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EFC" w:rsidRPr="00DA4065" w:rsidRDefault="00330EFC" w:rsidP="00DA4065">
      <w:pPr>
        <w:spacing w:after="0" w:line="240" w:lineRule="auto"/>
        <w:rPr>
          <w:rFonts w:ascii="Times New Roman" w:hAnsi="Times New Roman" w:cs="Times New Roman"/>
          <w:b/>
          <w:bCs/>
          <w:sz w:val="24"/>
          <w:szCs w:val="24"/>
        </w:rPr>
      </w:pPr>
      <w:r w:rsidRPr="00DA4065">
        <w:rPr>
          <w:rFonts w:ascii="Times New Roman" w:hAnsi="Times New Roman" w:cs="Times New Roman"/>
          <w:b/>
          <w:bCs/>
          <w:sz w:val="24"/>
          <w:szCs w:val="24"/>
        </w:rPr>
        <w:t xml:space="preserve">       СОВЕТ   ДЕПУТАТОВ</w:t>
      </w:r>
    </w:p>
    <w:p w:rsidR="00330EFC" w:rsidRPr="00DA4065" w:rsidRDefault="00330EFC" w:rsidP="00DA4065">
      <w:pPr>
        <w:tabs>
          <w:tab w:val="left" w:pos="7000"/>
        </w:tabs>
        <w:spacing w:after="0" w:line="240" w:lineRule="auto"/>
        <w:rPr>
          <w:rFonts w:ascii="Times New Roman" w:hAnsi="Times New Roman" w:cs="Times New Roman"/>
          <w:b/>
          <w:bCs/>
          <w:sz w:val="24"/>
          <w:szCs w:val="24"/>
        </w:rPr>
      </w:pPr>
      <w:r w:rsidRPr="00DA4065">
        <w:rPr>
          <w:rFonts w:ascii="Times New Roman" w:hAnsi="Times New Roman" w:cs="Times New Roman"/>
          <w:b/>
          <w:bCs/>
          <w:sz w:val="24"/>
          <w:szCs w:val="24"/>
        </w:rPr>
        <w:t>муниципального образования</w:t>
      </w:r>
      <w:r w:rsidRPr="00DA4065">
        <w:rPr>
          <w:rFonts w:ascii="Times New Roman" w:hAnsi="Times New Roman" w:cs="Times New Roman"/>
          <w:b/>
          <w:bCs/>
          <w:sz w:val="24"/>
          <w:szCs w:val="24"/>
        </w:rPr>
        <w:tab/>
      </w:r>
    </w:p>
    <w:p w:rsidR="00330EFC" w:rsidRPr="00DA4065" w:rsidRDefault="00330EFC" w:rsidP="00DA4065">
      <w:pPr>
        <w:spacing w:after="0" w:line="240" w:lineRule="auto"/>
        <w:rPr>
          <w:rFonts w:ascii="Times New Roman" w:hAnsi="Times New Roman" w:cs="Times New Roman"/>
          <w:b/>
          <w:bCs/>
          <w:sz w:val="24"/>
          <w:szCs w:val="24"/>
        </w:rPr>
      </w:pPr>
      <w:r w:rsidRPr="00DA4065">
        <w:rPr>
          <w:rFonts w:ascii="Times New Roman" w:hAnsi="Times New Roman" w:cs="Times New Roman"/>
          <w:b/>
          <w:bCs/>
          <w:sz w:val="24"/>
          <w:szCs w:val="24"/>
        </w:rPr>
        <w:t xml:space="preserve">      _____________ сельсовет</w:t>
      </w:r>
    </w:p>
    <w:p w:rsidR="00330EFC" w:rsidRPr="00DA4065" w:rsidRDefault="00330EFC" w:rsidP="00DA4065">
      <w:pPr>
        <w:spacing w:after="0" w:line="240" w:lineRule="auto"/>
        <w:rPr>
          <w:rFonts w:ascii="Times New Roman" w:hAnsi="Times New Roman" w:cs="Times New Roman"/>
          <w:b/>
          <w:bCs/>
          <w:sz w:val="24"/>
          <w:szCs w:val="24"/>
        </w:rPr>
      </w:pPr>
      <w:r w:rsidRPr="00DA4065">
        <w:rPr>
          <w:rFonts w:ascii="Times New Roman" w:hAnsi="Times New Roman" w:cs="Times New Roman"/>
          <w:b/>
          <w:bCs/>
          <w:sz w:val="24"/>
          <w:szCs w:val="24"/>
        </w:rPr>
        <w:t xml:space="preserve">       Ташлинского района </w:t>
      </w:r>
    </w:p>
    <w:p w:rsidR="00330EFC" w:rsidRPr="00DA4065" w:rsidRDefault="00330EFC" w:rsidP="00DA4065">
      <w:pPr>
        <w:spacing w:after="0" w:line="240" w:lineRule="auto"/>
        <w:rPr>
          <w:rFonts w:ascii="Times New Roman" w:hAnsi="Times New Roman" w:cs="Times New Roman"/>
          <w:b/>
          <w:bCs/>
          <w:sz w:val="24"/>
          <w:szCs w:val="24"/>
        </w:rPr>
      </w:pPr>
      <w:r w:rsidRPr="00DA4065">
        <w:rPr>
          <w:rFonts w:ascii="Times New Roman" w:hAnsi="Times New Roman" w:cs="Times New Roman"/>
          <w:b/>
          <w:bCs/>
          <w:sz w:val="24"/>
          <w:szCs w:val="24"/>
        </w:rPr>
        <w:t xml:space="preserve">      Оренбургской области</w:t>
      </w:r>
    </w:p>
    <w:p w:rsidR="00330EFC" w:rsidRPr="00DA4065" w:rsidRDefault="00330EFC" w:rsidP="00DA4065">
      <w:pPr>
        <w:spacing w:after="0" w:line="240" w:lineRule="auto"/>
        <w:rPr>
          <w:rFonts w:ascii="Times New Roman" w:hAnsi="Times New Roman" w:cs="Times New Roman"/>
          <w:sz w:val="24"/>
          <w:szCs w:val="24"/>
        </w:rPr>
      </w:pPr>
      <w:r w:rsidRPr="00DA4065">
        <w:rPr>
          <w:rFonts w:ascii="Times New Roman" w:hAnsi="Times New Roman" w:cs="Times New Roman"/>
          <w:sz w:val="24"/>
          <w:szCs w:val="24"/>
        </w:rPr>
        <w:t xml:space="preserve">            </w:t>
      </w:r>
    </w:p>
    <w:p w:rsidR="00330EFC" w:rsidRPr="00DA4065" w:rsidRDefault="00330EFC" w:rsidP="00DA4065">
      <w:pPr>
        <w:spacing w:after="0" w:line="240" w:lineRule="auto"/>
        <w:rPr>
          <w:rFonts w:ascii="Times New Roman" w:hAnsi="Times New Roman" w:cs="Times New Roman"/>
          <w:b/>
          <w:bCs/>
          <w:sz w:val="24"/>
          <w:szCs w:val="24"/>
        </w:rPr>
      </w:pPr>
      <w:r w:rsidRPr="00DA4065">
        <w:rPr>
          <w:rFonts w:ascii="Times New Roman" w:hAnsi="Times New Roman" w:cs="Times New Roman"/>
          <w:b/>
          <w:bCs/>
          <w:sz w:val="24"/>
          <w:szCs w:val="24"/>
        </w:rPr>
        <w:t xml:space="preserve">              Р Е Ш Е Н И Е</w:t>
      </w:r>
    </w:p>
    <w:p w:rsidR="00330EFC" w:rsidRPr="00DA4065" w:rsidRDefault="00330EFC" w:rsidP="00DA4065">
      <w:pPr>
        <w:spacing w:after="0" w:line="240" w:lineRule="auto"/>
        <w:rPr>
          <w:rFonts w:ascii="Times New Roman" w:hAnsi="Times New Roman" w:cs="Times New Roman"/>
          <w:i/>
          <w:iCs/>
          <w:sz w:val="24"/>
          <w:szCs w:val="24"/>
          <w:u w:val="single"/>
        </w:rPr>
      </w:pPr>
      <w:r w:rsidRPr="00DA4065">
        <w:rPr>
          <w:rFonts w:ascii="Times New Roman" w:hAnsi="Times New Roman" w:cs="Times New Roman"/>
          <w:sz w:val="24"/>
          <w:szCs w:val="24"/>
        </w:rPr>
        <w:t xml:space="preserve">       </w:t>
      </w:r>
      <w:r w:rsidRPr="00DA4065">
        <w:rPr>
          <w:rFonts w:ascii="Times New Roman" w:hAnsi="Times New Roman" w:cs="Times New Roman"/>
          <w:sz w:val="24"/>
          <w:szCs w:val="24"/>
          <w:u w:val="single"/>
        </w:rPr>
        <w:t>_________</w:t>
      </w:r>
      <w:r w:rsidRPr="00DA4065">
        <w:rPr>
          <w:rFonts w:ascii="Times New Roman" w:hAnsi="Times New Roman" w:cs="Times New Roman"/>
          <w:sz w:val="24"/>
          <w:szCs w:val="24"/>
        </w:rPr>
        <w:t xml:space="preserve">  </w:t>
      </w:r>
      <w:r w:rsidRPr="00DA4065">
        <w:rPr>
          <w:rFonts w:ascii="Times New Roman" w:hAnsi="Times New Roman" w:cs="Times New Roman"/>
          <w:b/>
          <w:bCs/>
          <w:sz w:val="24"/>
          <w:szCs w:val="24"/>
        </w:rPr>
        <w:t xml:space="preserve">№  </w:t>
      </w:r>
      <w:r w:rsidRPr="00DA4065">
        <w:rPr>
          <w:rFonts w:ascii="Times New Roman" w:hAnsi="Times New Roman" w:cs="Times New Roman"/>
          <w:sz w:val="24"/>
          <w:szCs w:val="24"/>
          <w:u w:val="single"/>
        </w:rPr>
        <w:t>____-рс</w:t>
      </w:r>
    </w:p>
    <w:p w:rsidR="00330EFC" w:rsidRPr="00DA4065" w:rsidRDefault="00330EFC" w:rsidP="00DA4065">
      <w:pPr>
        <w:spacing w:after="0" w:line="240" w:lineRule="auto"/>
        <w:rPr>
          <w:rFonts w:ascii="Times New Roman" w:hAnsi="Times New Roman" w:cs="Times New Roman"/>
          <w:sz w:val="24"/>
          <w:szCs w:val="24"/>
        </w:rPr>
      </w:pPr>
      <w:r w:rsidRPr="00DA4065">
        <w:rPr>
          <w:rFonts w:ascii="Times New Roman" w:hAnsi="Times New Roman" w:cs="Times New Roman"/>
          <w:b/>
          <w:bCs/>
          <w:sz w:val="24"/>
          <w:szCs w:val="24"/>
        </w:rPr>
        <w:t xml:space="preserve">              </w:t>
      </w:r>
      <w:r w:rsidRPr="00DA4065">
        <w:rPr>
          <w:rFonts w:ascii="Times New Roman" w:hAnsi="Times New Roman" w:cs="Times New Roman"/>
          <w:sz w:val="24"/>
          <w:szCs w:val="24"/>
        </w:rPr>
        <w:t xml:space="preserve">  пос.______</w:t>
      </w:r>
    </w:p>
    <w:p w:rsidR="00330EFC" w:rsidRPr="00DA4065" w:rsidRDefault="00330EFC" w:rsidP="00DA4065">
      <w:pPr>
        <w:spacing w:after="0" w:line="240" w:lineRule="auto"/>
        <w:rPr>
          <w:rFonts w:ascii="Times New Roman" w:hAnsi="Times New Roman" w:cs="Times New Roman"/>
          <w:sz w:val="24"/>
          <w:szCs w:val="24"/>
        </w:rPr>
      </w:pPr>
      <w:r>
        <w:rPr>
          <w:noProof/>
        </w:rPr>
        <w:pict>
          <v:line id="_x0000_s1026" style="position:absolute;z-index:251658240" from="-4.05pt,12.3pt" to="17.55pt,12.3pt"/>
        </w:pict>
      </w:r>
      <w:r>
        <w:rPr>
          <w:noProof/>
        </w:rPr>
        <w:pict>
          <v:line id="_x0000_s1027" style="position:absolute;z-index:251659264" from="-4.05pt,12.3pt" to="-4.05pt,33.9pt"/>
        </w:pict>
      </w:r>
      <w:r>
        <w:rPr>
          <w:noProof/>
        </w:rPr>
        <w:pict>
          <v:line id="_x0000_s1028" style="position:absolute;z-index:251656192" from="257.9pt,12.3pt" to="279.5pt,12.3pt"/>
        </w:pict>
      </w:r>
      <w:r>
        <w:rPr>
          <w:noProof/>
        </w:rPr>
        <w:pict>
          <v:line id="_x0000_s1029" style="position:absolute;z-index:251657216" from="279.45pt,12.3pt" to="279.45pt,33.9pt"/>
        </w:pict>
      </w:r>
    </w:p>
    <w:p w:rsidR="00330EFC" w:rsidRPr="00DA4065" w:rsidRDefault="00330EFC" w:rsidP="00DA4065">
      <w:pPr>
        <w:tabs>
          <w:tab w:val="left" w:pos="1515"/>
        </w:tabs>
        <w:spacing w:after="0" w:line="240" w:lineRule="auto"/>
        <w:ind w:right="3970"/>
        <w:jc w:val="both"/>
        <w:rPr>
          <w:rFonts w:ascii="Times New Roman" w:hAnsi="Times New Roman" w:cs="Times New Roman"/>
          <w:sz w:val="24"/>
          <w:szCs w:val="24"/>
        </w:rPr>
      </w:pPr>
      <w:r w:rsidRPr="00DA4065">
        <w:rPr>
          <w:rFonts w:ascii="Times New Roman" w:hAnsi="Times New Roman" w:cs="Times New Roman"/>
          <w:sz w:val="24"/>
          <w:szCs w:val="24"/>
        </w:rPr>
        <w:t xml:space="preserve">  Об утверждении Порядка выдвижения, внесения, обсуждения, рассмотрения инициативных проектов, а также проведения их конкурсного отбора</w:t>
      </w:r>
      <w:r>
        <w:rPr>
          <w:rFonts w:ascii="Times New Roman" w:hAnsi="Times New Roman" w:cs="Times New Roman"/>
          <w:sz w:val="24"/>
          <w:szCs w:val="24"/>
        </w:rPr>
        <w:t xml:space="preserve"> в муницпальном образовании ________ сельсовет</w:t>
      </w:r>
    </w:p>
    <w:p w:rsidR="00330EFC" w:rsidRPr="00DA4065" w:rsidRDefault="00330EFC" w:rsidP="00DA4065">
      <w:pPr>
        <w:tabs>
          <w:tab w:val="left" w:pos="1515"/>
        </w:tabs>
        <w:spacing w:after="0" w:line="240" w:lineRule="auto"/>
        <w:ind w:right="3970"/>
        <w:jc w:val="both"/>
        <w:rPr>
          <w:rFonts w:ascii="Times New Roman" w:hAnsi="Times New Roman" w:cs="Times New Roman"/>
          <w:sz w:val="24"/>
          <w:szCs w:val="24"/>
        </w:rPr>
      </w:pPr>
    </w:p>
    <w:p w:rsidR="00330EFC" w:rsidRPr="00DA4065" w:rsidRDefault="00330EFC" w:rsidP="00DA4065">
      <w:pPr>
        <w:tabs>
          <w:tab w:val="left" w:pos="1515"/>
        </w:tabs>
        <w:spacing w:after="0" w:line="240" w:lineRule="auto"/>
        <w:ind w:right="3970"/>
        <w:jc w:val="both"/>
        <w:rPr>
          <w:rFonts w:ascii="Times New Roman" w:hAnsi="Times New Roman" w:cs="Times New Roman"/>
        </w:rPr>
      </w:pPr>
    </w:p>
    <w:p w:rsidR="00330EFC" w:rsidRPr="00DA4065" w:rsidRDefault="00330EFC" w:rsidP="00DA4065">
      <w:pPr>
        <w:spacing w:after="0" w:line="240" w:lineRule="auto"/>
        <w:ind w:firstLine="540"/>
        <w:jc w:val="both"/>
        <w:rPr>
          <w:rFonts w:ascii="Times New Roman" w:hAnsi="Times New Roman" w:cs="Times New Roman"/>
          <w:sz w:val="28"/>
          <w:szCs w:val="28"/>
        </w:rPr>
      </w:pPr>
      <w:r w:rsidRPr="00DA4065">
        <w:rPr>
          <w:rFonts w:ascii="Times New Roman" w:hAnsi="Times New Roman" w:cs="Times New Roman"/>
          <w:sz w:val="28"/>
          <w:szCs w:val="28"/>
        </w:rPr>
        <w:t>В соответствии с Федеральными законами от 20 июля 2020 года № 236-ФЗ «О внесении изменений в Федеральный закон «Об общих принципах организации местного самоуправления в Российской Федерации», от 20 июля 2020 года № 216-ФЗ «О внесении изменений в Бюджетный кодекс Российской Федерации», руководствуясь Уставом муни</w:t>
      </w:r>
      <w:r>
        <w:rPr>
          <w:rFonts w:ascii="Times New Roman" w:hAnsi="Times New Roman" w:cs="Times New Roman"/>
          <w:sz w:val="28"/>
          <w:szCs w:val="28"/>
        </w:rPr>
        <w:t xml:space="preserve">ципального образования  Алексеевский </w:t>
      </w:r>
      <w:r w:rsidRPr="00DA4065">
        <w:rPr>
          <w:rFonts w:ascii="Times New Roman" w:hAnsi="Times New Roman" w:cs="Times New Roman"/>
          <w:sz w:val="28"/>
          <w:szCs w:val="28"/>
        </w:rPr>
        <w:t xml:space="preserve"> сельсовет, Совет депутатов муниц</w:t>
      </w:r>
      <w:r>
        <w:rPr>
          <w:rFonts w:ascii="Times New Roman" w:hAnsi="Times New Roman" w:cs="Times New Roman"/>
          <w:sz w:val="28"/>
          <w:szCs w:val="28"/>
        </w:rPr>
        <w:t xml:space="preserve">ипального образования Алексеевский </w:t>
      </w:r>
      <w:r w:rsidRPr="00DA4065">
        <w:rPr>
          <w:rFonts w:ascii="Times New Roman" w:hAnsi="Times New Roman" w:cs="Times New Roman"/>
          <w:sz w:val="28"/>
          <w:szCs w:val="28"/>
        </w:rPr>
        <w:t xml:space="preserve"> сельсовет РЕШИЛ:</w:t>
      </w:r>
    </w:p>
    <w:p w:rsidR="00330EFC" w:rsidRPr="00DA4065" w:rsidRDefault="00330EFC" w:rsidP="00DA4065">
      <w:pPr>
        <w:spacing w:after="0" w:line="240" w:lineRule="auto"/>
        <w:ind w:firstLine="540"/>
        <w:jc w:val="both"/>
        <w:rPr>
          <w:rFonts w:ascii="Times New Roman" w:hAnsi="Times New Roman" w:cs="Times New Roman"/>
          <w:sz w:val="28"/>
          <w:szCs w:val="28"/>
        </w:rPr>
      </w:pPr>
      <w:r w:rsidRPr="00DA4065">
        <w:rPr>
          <w:rFonts w:ascii="Times New Roman" w:hAnsi="Times New Roman" w:cs="Times New Roman"/>
          <w:sz w:val="28"/>
          <w:szCs w:val="28"/>
        </w:rPr>
        <w:t xml:space="preserve">  1. Утвердить прилагаемый Порядок выдвижения, внесения, обсуждения, рассмотрения инициативных проектов, а также проведения их конкурсного отбора </w:t>
      </w:r>
      <w:r w:rsidRPr="00BF2687">
        <w:rPr>
          <w:rFonts w:ascii="Times New Roman" w:hAnsi="Times New Roman" w:cs="Times New Roman"/>
          <w:sz w:val="28"/>
          <w:szCs w:val="28"/>
        </w:rPr>
        <w:t>в муниц</w:t>
      </w:r>
      <w:r>
        <w:rPr>
          <w:rFonts w:ascii="Times New Roman" w:hAnsi="Times New Roman" w:cs="Times New Roman"/>
          <w:sz w:val="28"/>
          <w:szCs w:val="28"/>
        </w:rPr>
        <w:t xml:space="preserve">ипальном образовании Алексеевский </w:t>
      </w:r>
      <w:r w:rsidRPr="00BF2687">
        <w:rPr>
          <w:rFonts w:ascii="Times New Roman" w:hAnsi="Times New Roman" w:cs="Times New Roman"/>
          <w:sz w:val="28"/>
          <w:szCs w:val="28"/>
        </w:rPr>
        <w:t xml:space="preserve"> сельсовет</w:t>
      </w:r>
      <w:r>
        <w:rPr>
          <w:rFonts w:ascii="Times New Roman" w:hAnsi="Times New Roman" w:cs="Times New Roman"/>
          <w:sz w:val="28"/>
          <w:szCs w:val="28"/>
        </w:rPr>
        <w:t>, согласно Приложению № 1</w:t>
      </w:r>
      <w:r w:rsidRPr="00DA4065">
        <w:rPr>
          <w:rFonts w:ascii="Times New Roman" w:hAnsi="Times New Roman" w:cs="Times New Roman"/>
          <w:sz w:val="28"/>
          <w:szCs w:val="28"/>
        </w:rPr>
        <w:t>.</w:t>
      </w:r>
    </w:p>
    <w:p w:rsidR="00330EFC" w:rsidRPr="00DA4065" w:rsidRDefault="00330EFC" w:rsidP="00DA4065">
      <w:pPr>
        <w:tabs>
          <w:tab w:val="num" w:pos="0"/>
        </w:tabs>
        <w:spacing w:after="0" w:line="240" w:lineRule="auto"/>
        <w:jc w:val="both"/>
        <w:rPr>
          <w:rFonts w:ascii="Times New Roman" w:hAnsi="Times New Roman" w:cs="Times New Roman"/>
          <w:sz w:val="28"/>
          <w:szCs w:val="28"/>
        </w:rPr>
      </w:pPr>
      <w:r w:rsidRPr="00DA4065">
        <w:rPr>
          <w:rFonts w:ascii="Times New Roman" w:hAnsi="Times New Roman" w:cs="Times New Roman"/>
          <w:sz w:val="28"/>
          <w:szCs w:val="28"/>
        </w:rPr>
        <w:tab/>
        <w:t>2.</w:t>
      </w:r>
      <w:r>
        <w:rPr>
          <w:rFonts w:ascii="Times New Roman" w:hAnsi="Times New Roman" w:cs="Times New Roman"/>
          <w:sz w:val="28"/>
          <w:szCs w:val="28"/>
        </w:rPr>
        <w:t xml:space="preserve"> Определить администрацию Алексеевского</w:t>
      </w:r>
      <w:r w:rsidRPr="00DA4065">
        <w:rPr>
          <w:rFonts w:ascii="Times New Roman" w:hAnsi="Times New Roman" w:cs="Times New Roman"/>
          <w:sz w:val="28"/>
          <w:szCs w:val="28"/>
        </w:rPr>
        <w:t xml:space="preserve"> сельсовета уполномоченным органом, ответственным за организацию работы по рассмотрению инициативных проектов, а также проведению их конкурсного отбора </w:t>
      </w:r>
      <w:r w:rsidRPr="00BF2687">
        <w:rPr>
          <w:rFonts w:ascii="Times New Roman" w:hAnsi="Times New Roman" w:cs="Times New Roman"/>
          <w:sz w:val="28"/>
          <w:szCs w:val="28"/>
        </w:rPr>
        <w:t>в муниц</w:t>
      </w:r>
      <w:r>
        <w:rPr>
          <w:rFonts w:ascii="Times New Roman" w:hAnsi="Times New Roman" w:cs="Times New Roman"/>
          <w:sz w:val="28"/>
          <w:szCs w:val="28"/>
        </w:rPr>
        <w:t xml:space="preserve">ипальном образовании Алексеевский </w:t>
      </w:r>
      <w:r w:rsidRPr="00BF2687">
        <w:rPr>
          <w:rFonts w:ascii="Times New Roman" w:hAnsi="Times New Roman" w:cs="Times New Roman"/>
          <w:sz w:val="28"/>
          <w:szCs w:val="28"/>
        </w:rPr>
        <w:t xml:space="preserve"> сельсовет</w:t>
      </w:r>
      <w:r w:rsidRPr="00DA4065">
        <w:rPr>
          <w:rFonts w:ascii="Times New Roman" w:hAnsi="Times New Roman" w:cs="Times New Roman"/>
          <w:sz w:val="28"/>
          <w:szCs w:val="28"/>
        </w:rPr>
        <w:t xml:space="preserve">. </w:t>
      </w:r>
    </w:p>
    <w:p w:rsidR="00330EFC" w:rsidRDefault="00330EFC" w:rsidP="00DA4065">
      <w:pPr>
        <w:tabs>
          <w:tab w:val="num" w:pos="0"/>
        </w:tabs>
        <w:spacing w:after="0" w:line="240" w:lineRule="auto"/>
        <w:jc w:val="both"/>
        <w:rPr>
          <w:rFonts w:ascii="Times New Roman" w:eastAsia="SimSun" w:hAnsi="Times New Roman"/>
          <w:spacing w:val="-8"/>
          <w:kern w:val="1"/>
          <w:sz w:val="28"/>
          <w:szCs w:val="28"/>
          <w:lang w:eastAsia="hi-IN" w:bidi="hi-IN"/>
        </w:rPr>
      </w:pPr>
      <w:r w:rsidRPr="00DA4065">
        <w:rPr>
          <w:rFonts w:ascii="Times New Roman" w:hAnsi="Times New Roman" w:cs="Times New Roman"/>
          <w:sz w:val="28"/>
          <w:szCs w:val="28"/>
        </w:rPr>
        <w:tab/>
        <w:t xml:space="preserve">3. Настоящее решение </w:t>
      </w:r>
      <w:r>
        <w:rPr>
          <w:rFonts w:ascii="Times New Roman" w:hAnsi="Times New Roman" w:cs="Times New Roman"/>
          <w:sz w:val="28"/>
          <w:szCs w:val="28"/>
        </w:rPr>
        <w:t xml:space="preserve">вступает в силу после обнародования и </w:t>
      </w:r>
      <w:r w:rsidRPr="00DA4065">
        <w:rPr>
          <w:rFonts w:ascii="Times New Roman" w:hAnsi="Times New Roman" w:cs="Times New Roman"/>
          <w:sz w:val="28"/>
          <w:szCs w:val="28"/>
        </w:rPr>
        <w:t xml:space="preserve">подлежит </w:t>
      </w:r>
      <w:r w:rsidRPr="00DA4065">
        <w:rPr>
          <w:rFonts w:ascii="Times New Roman" w:eastAsia="SimSun" w:hAnsi="Times New Roman" w:cs="Times New Roman"/>
          <w:spacing w:val="-8"/>
          <w:kern w:val="1"/>
          <w:sz w:val="28"/>
          <w:szCs w:val="28"/>
          <w:lang w:eastAsia="hi-IN" w:bidi="hi-IN"/>
        </w:rPr>
        <w:t>размещению на официа</w:t>
      </w:r>
      <w:r>
        <w:rPr>
          <w:rFonts w:ascii="Times New Roman" w:eastAsia="SimSun" w:hAnsi="Times New Roman" w:cs="Times New Roman"/>
          <w:spacing w:val="-8"/>
          <w:kern w:val="1"/>
          <w:sz w:val="28"/>
          <w:szCs w:val="28"/>
          <w:lang w:eastAsia="hi-IN" w:bidi="hi-IN"/>
        </w:rPr>
        <w:t>льном сайте администрации Алексеевского</w:t>
      </w:r>
      <w:r w:rsidRPr="00DA4065">
        <w:rPr>
          <w:rFonts w:ascii="Times New Roman" w:eastAsia="SimSun" w:hAnsi="Times New Roman" w:cs="Times New Roman"/>
          <w:spacing w:val="-8"/>
          <w:kern w:val="1"/>
          <w:sz w:val="28"/>
          <w:szCs w:val="28"/>
          <w:lang w:eastAsia="hi-IN" w:bidi="hi-IN"/>
        </w:rPr>
        <w:t xml:space="preserve"> сельсовета в информационно-телекоммуникационной сети «Интернет».</w:t>
      </w:r>
    </w:p>
    <w:p w:rsidR="00330EFC" w:rsidRPr="00DA4065" w:rsidRDefault="00330EFC" w:rsidP="00DA4065">
      <w:pPr>
        <w:tabs>
          <w:tab w:val="num" w:pos="0"/>
        </w:tabs>
        <w:spacing w:after="0" w:line="240" w:lineRule="auto"/>
        <w:jc w:val="both"/>
        <w:rPr>
          <w:rFonts w:ascii="Times New Roman" w:eastAsia="SimSun" w:hAnsi="Times New Roman"/>
          <w:spacing w:val="-8"/>
          <w:kern w:val="1"/>
          <w:sz w:val="28"/>
          <w:szCs w:val="28"/>
          <w:lang w:eastAsia="hi-IN" w:bidi="hi-IN"/>
        </w:rPr>
      </w:pPr>
    </w:p>
    <w:p w:rsidR="00330EFC" w:rsidRPr="00DA4065" w:rsidRDefault="00330EFC" w:rsidP="00DA4065">
      <w:pPr>
        <w:tabs>
          <w:tab w:val="num" w:pos="0"/>
        </w:tabs>
        <w:spacing w:after="0" w:line="240" w:lineRule="auto"/>
        <w:jc w:val="both"/>
        <w:rPr>
          <w:rFonts w:ascii="Times New Roman" w:hAnsi="Times New Roman" w:cs="Times New Roman"/>
          <w:sz w:val="28"/>
          <w:szCs w:val="28"/>
        </w:rPr>
      </w:pPr>
      <w:r w:rsidRPr="00DA4065">
        <w:rPr>
          <w:rFonts w:ascii="Times New Roman" w:hAnsi="Times New Roman" w:cs="Times New Roman"/>
          <w:sz w:val="28"/>
          <w:szCs w:val="28"/>
        </w:rPr>
        <w:tab/>
        <w:t xml:space="preserve"> </w:t>
      </w:r>
    </w:p>
    <w:p w:rsidR="00330EFC" w:rsidRPr="00A4652A" w:rsidRDefault="00330EFC" w:rsidP="00CD21C6">
      <w:pPr>
        <w:pStyle w:val="tex2st"/>
        <w:spacing w:before="0" w:beforeAutospacing="0" w:after="0" w:afterAutospacing="0"/>
        <w:jc w:val="both"/>
        <w:rPr>
          <w:sz w:val="28"/>
          <w:szCs w:val="28"/>
        </w:rPr>
      </w:pPr>
      <w:r>
        <w:rPr>
          <w:rFonts w:ascii="Times New Roman" w:hAnsi="Times New Roman" w:cs="Times New Roman"/>
          <w:sz w:val="28"/>
          <w:szCs w:val="28"/>
        </w:rPr>
        <w:t xml:space="preserve">    </w:t>
      </w:r>
      <w:r w:rsidRPr="00CD21C6">
        <w:rPr>
          <w:rFonts w:ascii="Times New Roman" w:hAnsi="Times New Roman" w:cs="Times New Roman"/>
          <w:sz w:val="28"/>
          <w:szCs w:val="28"/>
        </w:rPr>
        <w:t>Глава муниципального образования</w:t>
      </w:r>
      <w:r w:rsidRPr="00A4652A">
        <w:rPr>
          <w:sz w:val="28"/>
          <w:szCs w:val="28"/>
        </w:rPr>
        <w:t xml:space="preserve">          </w:t>
      </w:r>
      <w:r>
        <w:rPr>
          <w:sz w:val="28"/>
          <w:szCs w:val="28"/>
        </w:rPr>
        <w:t xml:space="preserve">                                    </w:t>
      </w:r>
      <w:r w:rsidRPr="00CD21C6">
        <w:rPr>
          <w:rFonts w:ascii="Times New Roman" w:hAnsi="Times New Roman" w:cs="Times New Roman"/>
          <w:sz w:val="28"/>
          <w:szCs w:val="28"/>
        </w:rPr>
        <w:t>Н.В. Соколенко</w:t>
      </w:r>
      <w:r>
        <w:rPr>
          <w:sz w:val="28"/>
          <w:szCs w:val="28"/>
        </w:rPr>
        <w:t xml:space="preserve"> </w:t>
      </w:r>
      <w:r w:rsidRPr="00A4652A">
        <w:rPr>
          <w:sz w:val="28"/>
          <w:szCs w:val="28"/>
        </w:rPr>
        <w:t xml:space="preserve">      </w:t>
      </w:r>
    </w:p>
    <w:p w:rsidR="00330EFC" w:rsidRPr="00CD21C6" w:rsidRDefault="00330EFC" w:rsidP="00CD21C6">
      <w:pPr>
        <w:spacing w:after="0" w:line="240" w:lineRule="auto"/>
        <w:jc w:val="both"/>
        <w:rPr>
          <w:rFonts w:ascii="Times New Roman" w:hAnsi="Times New Roman" w:cs="Times New Roman"/>
          <w:sz w:val="28"/>
          <w:szCs w:val="28"/>
        </w:rPr>
      </w:pPr>
      <w:r w:rsidRPr="00CD21C6">
        <w:rPr>
          <w:rFonts w:ascii="Times New Roman" w:hAnsi="Times New Roman" w:cs="Times New Roman"/>
          <w:sz w:val="28"/>
          <w:szCs w:val="28"/>
        </w:rPr>
        <w:t xml:space="preserve">    Председатель Совета депутатов                                </w:t>
      </w:r>
      <w:r>
        <w:rPr>
          <w:rFonts w:ascii="Times New Roman" w:hAnsi="Times New Roman" w:cs="Times New Roman"/>
          <w:sz w:val="28"/>
          <w:szCs w:val="28"/>
        </w:rPr>
        <w:t xml:space="preserve">     </w:t>
      </w:r>
      <w:r w:rsidRPr="00CD21C6">
        <w:rPr>
          <w:rFonts w:ascii="Times New Roman" w:hAnsi="Times New Roman" w:cs="Times New Roman"/>
          <w:sz w:val="28"/>
          <w:szCs w:val="28"/>
        </w:rPr>
        <w:t xml:space="preserve">     </w:t>
      </w:r>
      <w:r>
        <w:rPr>
          <w:rFonts w:ascii="Times New Roman" w:hAnsi="Times New Roman" w:cs="Times New Roman"/>
          <w:sz w:val="28"/>
          <w:szCs w:val="28"/>
        </w:rPr>
        <w:t xml:space="preserve">      Н.П. Сень</w:t>
      </w:r>
      <w:r w:rsidRPr="00CD21C6">
        <w:rPr>
          <w:rFonts w:ascii="Times New Roman" w:hAnsi="Times New Roman" w:cs="Times New Roman"/>
          <w:sz w:val="28"/>
          <w:szCs w:val="28"/>
        </w:rPr>
        <w:t xml:space="preserve">          </w:t>
      </w:r>
    </w:p>
    <w:p w:rsidR="00330EFC" w:rsidRPr="00A4652A" w:rsidRDefault="00330EFC" w:rsidP="00DA4065">
      <w:pPr>
        <w:spacing w:after="0" w:line="240" w:lineRule="auto"/>
        <w:rPr>
          <w:rFonts w:ascii="Times New Roman" w:hAnsi="Times New Roman" w:cs="Times New Roman"/>
        </w:rPr>
      </w:pPr>
    </w:p>
    <w:p w:rsidR="00330EFC" w:rsidRPr="00A4652A" w:rsidRDefault="00330EFC" w:rsidP="00DA4065">
      <w:pPr>
        <w:spacing w:after="0" w:line="240" w:lineRule="auto"/>
        <w:rPr>
          <w:rFonts w:ascii="Times New Roman" w:hAnsi="Times New Roman" w:cs="Times New Roman"/>
        </w:rPr>
      </w:pPr>
    </w:p>
    <w:p w:rsidR="00330EFC" w:rsidRPr="00A4652A" w:rsidRDefault="00330EFC" w:rsidP="00DA4065">
      <w:pPr>
        <w:spacing w:after="0" w:line="240" w:lineRule="auto"/>
        <w:rPr>
          <w:rFonts w:ascii="Times New Roman" w:hAnsi="Times New Roman" w:cs="Times New Roman"/>
        </w:rPr>
      </w:pPr>
    </w:p>
    <w:p w:rsidR="00330EFC" w:rsidRPr="00DA4065" w:rsidRDefault="00330EFC" w:rsidP="00DA4065">
      <w:pPr>
        <w:spacing w:after="0" w:line="240" w:lineRule="auto"/>
        <w:rPr>
          <w:rFonts w:ascii="Times New Roman" w:hAnsi="Times New Roman" w:cs="Times New Roman"/>
        </w:rPr>
      </w:pPr>
    </w:p>
    <w:p w:rsidR="00330EFC" w:rsidRDefault="00330EFC" w:rsidP="00DA4065">
      <w:pPr>
        <w:spacing w:after="0" w:line="240" w:lineRule="auto"/>
        <w:rPr>
          <w:rFonts w:ascii="Times New Roman" w:hAnsi="Times New Roman" w:cs="Times New Roman"/>
          <w:sz w:val="28"/>
          <w:szCs w:val="28"/>
        </w:rPr>
      </w:pPr>
    </w:p>
    <w:p w:rsidR="00330EFC" w:rsidRDefault="00330EFC" w:rsidP="00DA4065">
      <w:pPr>
        <w:spacing w:after="0" w:line="240" w:lineRule="auto"/>
        <w:rPr>
          <w:rFonts w:ascii="Times New Roman" w:hAnsi="Times New Roman" w:cs="Times New Roman"/>
          <w:sz w:val="28"/>
          <w:szCs w:val="28"/>
        </w:rPr>
      </w:pPr>
    </w:p>
    <w:p w:rsidR="00330EFC" w:rsidRDefault="00330EFC" w:rsidP="00DA4065">
      <w:pPr>
        <w:spacing w:after="0" w:line="240" w:lineRule="auto"/>
        <w:rPr>
          <w:rFonts w:ascii="Times New Roman" w:hAnsi="Times New Roman" w:cs="Times New Roman"/>
          <w:sz w:val="28"/>
          <w:szCs w:val="28"/>
        </w:rPr>
      </w:pPr>
    </w:p>
    <w:p w:rsidR="00330EFC" w:rsidRDefault="00330EFC" w:rsidP="00DA4065">
      <w:pPr>
        <w:spacing w:after="0" w:line="240" w:lineRule="auto"/>
        <w:rPr>
          <w:rFonts w:ascii="Times New Roman" w:hAnsi="Times New Roman" w:cs="Times New Roman"/>
          <w:sz w:val="28"/>
          <w:szCs w:val="28"/>
        </w:rPr>
      </w:pPr>
    </w:p>
    <w:p w:rsidR="00330EFC" w:rsidRPr="00DA4065" w:rsidRDefault="00330EFC" w:rsidP="00DA4065">
      <w:pPr>
        <w:spacing w:after="0" w:line="240" w:lineRule="auto"/>
        <w:rPr>
          <w:rFonts w:ascii="Times New Roman" w:hAnsi="Times New Roman" w:cs="Times New Roman"/>
          <w:sz w:val="28"/>
          <w:szCs w:val="28"/>
        </w:rPr>
      </w:pPr>
    </w:p>
    <w:p w:rsidR="00330EFC" w:rsidRPr="00DA4065" w:rsidRDefault="00330EFC" w:rsidP="00DA4065">
      <w:pPr>
        <w:spacing w:after="0" w:line="240" w:lineRule="auto"/>
        <w:rPr>
          <w:rFonts w:ascii="Times New Roman" w:hAnsi="Times New Roman" w:cs="Times New Roman"/>
          <w:sz w:val="28"/>
          <w:szCs w:val="28"/>
        </w:rPr>
      </w:pPr>
    </w:p>
    <w:p w:rsidR="00330EFC" w:rsidRDefault="00330EFC" w:rsidP="00DA4065">
      <w:pPr>
        <w:spacing w:after="0" w:line="240" w:lineRule="auto"/>
        <w:rPr>
          <w:rFonts w:ascii="Times New Roman" w:hAnsi="Times New Roman" w:cs="Times New Roman"/>
          <w:sz w:val="28"/>
          <w:szCs w:val="28"/>
        </w:rPr>
      </w:pPr>
    </w:p>
    <w:p w:rsidR="00330EFC" w:rsidRPr="00DA4065" w:rsidRDefault="00330EFC" w:rsidP="00DA4065">
      <w:pPr>
        <w:spacing w:after="0" w:line="240" w:lineRule="auto"/>
        <w:rPr>
          <w:rFonts w:ascii="Times New Roman" w:hAnsi="Times New Roman" w:cs="Times New Roman"/>
          <w:sz w:val="28"/>
          <w:szCs w:val="28"/>
        </w:rPr>
      </w:pPr>
    </w:p>
    <w:p w:rsidR="00330EFC" w:rsidRDefault="00330EFC" w:rsidP="00CD21C6">
      <w:pPr>
        <w:tabs>
          <w:tab w:val="left" w:pos="3165"/>
          <w:tab w:val="left" w:pos="3299"/>
        </w:tabs>
        <w:spacing w:after="0" w:line="240" w:lineRule="auto"/>
        <w:ind w:left="5245"/>
        <w:jc w:val="right"/>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Приложение к </w:t>
      </w:r>
    </w:p>
    <w:p w:rsidR="00330EFC" w:rsidRPr="00DA4065" w:rsidRDefault="00330EFC" w:rsidP="00CD21C6">
      <w:pPr>
        <w:tabs>
          <w:tab w:val="left" w:pos="3165"/>
          <w:tab w:val="left" w:pos="3299"/>
        </w:tabs>
        <w:spacing w:after="0" w:line="240" w:lineRule="auto"/>
        <w:ind w:left="5245"/>
        <w:jc w:val="right"/>
        <w:rPr>
          <w:rFonts w:ascii="Times New Roman" w:hAnsi="Times New Roman" w:cs="Times New Roman"/>
          <w:sz w:val="28"/>
          <w:szCs w:val="28"/>
          <w:lang w:eastAsia="en-US"/>
        </w:rPr>
      </w:pPr>
      <w:r w:rsidRPr="00DA4065">
        <w:rPr>
          <w:rFonts w:ascii="Times New Roman" w:hAnsi="Times New Roman" w:cs="Times New Roman"/>
          <w:sz w:val="28"/>
          <w:szCs w:val="28"/>
          <w:lang w:eastAsia="en-US"/>
        </w:rPr>
        <w:t>решени</w:t>
      </w:r>
      <w:r>
        <w:rPr>
          <w:rFonts w:ascii="Times New Roman" w:hAnsi="Times New Roman" w:cs="Times New Roman"/>
          <w:sz w:val="28"/>
          <w:szCs w:val="28"/>
          <w:lang w:eastAsia="en-US"/>
        </w:rPr>
        <w:t>ю</w:t>
      </w:r>
      <w:r w:rsidRPr="00DA4065">
        <w:rPr>
          <w:rFonts w:ascii="Times New Roman" w:hAnsi="Times New Roman" w:cs="Times New Roman"/>
          <w:sz w:val="28"/>
          <w:szCs w:val="28"/>
          <w:lang w:eastAsia="en-US"/>
        </w:rPr>
        <w:t xml:space="preserve"> Совета </w:t>
      </w:r>
      <w:r>
        <w:rPr>
          <w:rFonts w:ascii="Times New Roman" w:hAnsi="Times New Roman" w:cs="Times New Roman"/>
          <w:sz w:val="28"/>
          <w:szCs w:val="28"/>
          <w:lang w:eastAsia="en-US"/>
        </w:rPr>
        <w:t>депутатов</w:t>
      </w:r>
    </w:p>
    <w:p w:rsidR="00330EFC" w:rsidRPr="00DA4065" w:rsidRDefault="00330EFC" w:rsidP="00CD21C6">
      <w:pPr>
        <w:tabs>
          <w:tab w:val="left" w:pos="3165"/>
          <w:tab w:val="left" w:pos="3299"/>
        </w:tabs>
        <w:spacing w:after="0" w:line="240" w:lineRule="auto"/>
        <w:ind w:left="5245"/>
        <w:jc w:val="right"/>
        <w:rPr>
          <w:rFonts w:ascii="Times New Roman" w:hAnsi="Times New Roman" w:cs="Times New Roman"/>
          <w:sz w:val="28"/>
          <w:szCs w:val="28"/>
          <w:lang w:eastAsia="en-US"/>
        </w:rPr>
      </w:pPr>
      <w:r w:rsidRPr="00DA4065">
        <w:rPr>
          <w:rFonts w:ascii="Times New Roman" w:hAnsi="Times New Roman" w:cs="Times New Roman"/>
          <w:sz w:val="28"/>
          <w:szCs w:val="28"/>
          <w:lang w:eastAsia="en-US"/>
        </w:rPr>
        <w:t xml:space="preserve">от </w:t>
      </w:r>
      <w:r>
        <w:rPr>
          <w:rFonts w:ascii="Times New Roman" w:hAnsi="Times New Roman" w:cs="Times New Roman"/>
          <w:sz w:val="28"/>
          <w:szCs w:val="28"/>
          <w:lang w:eastAsia="en-US"/>
        </w:rPr>
        <w:t xml:space="preserve">_______ </w:t>
      </w:r>
      <w:r w:rsidRPr="00DA4065">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___</w:t>
      </w:r>
    </w:p>
    <w:p w:rsidR="00330EFC" w:rsidRPr="00DA4065" w:rsidRDefault="00330EFC" w:rsidP="00DA4065">
      <w:pPr>
        <w:widowControl w:val="0"/>
        <w:autoSpaceDE w:val="0"/>
        <w:autoSpaceDN w:val="0"/>
        <w:spacing w:after="0" w:line="240" w:lineRule="auto"/>
        <w:ind w:left="5529"/>
        <w:jc w:val="center"/>
        <w:rPr>
          <w:rFonts w:ascii="Times New Roman" w:hAnsi="Times New Roman" w:cs="Times New Roman"/>
          <w:color w:val="000000"/>
          <w:sz w:val="28"/>
          <w:szCs w:val="28"/>
        </w:rPr>
      </w:pPr>
    </w:p>
    <w:p w:rsidR="00330EFC" w:rsidRPr="00DA4065" w:rsidRDefault="00330EFC" w:rsidP="00DA4065">
      <w:pPr>
        <w:widowControl w:val="0"/>
        <w:autoSpaceDE w:val="0"/>
        <w:autoSpaceDN w:val="0"/>
        <w:spacing w:after="0" w:line="240" w:lineRule="auto"/>
        <w:jc w:val="center"/>
        <w:rPr>
          <w:rFonts w:ascii="Times New Roman" w:hAnsi="Times New Roman" w:cs="Times New Roman"/>
          <w:b/>
          <w:bCs/>
          <w:color w:val="000000"/>
          <w:sz w:val="28"/>
          <w:szCs w:val="28"/>
        </w:rPr>
      </w:pPr>
      <w:r w:rsidRPr="00DA4065">
        <w:rPr>
          <w:rFonts w:ascii="Times New Roman" w:hAnsi="Times New Roman" w:cs="Times New Roman"/>
          <w:b/>
          <w:bCs/>
          <w:color w:val="000000"/>
          <w:sz w:val="28"/>
          <w:szCs w:val="28"/>
        </w:rPr>
        <w:t>Порядок</w:t>
      </w:r>
    </w:p>
    <w:p w:rsidR="00330EFC" w:rsidRPr="00DA4065" w:rsidRDefault="00330EFC" w:rsidP="00DA4065">
      <w:pPr>
        <w:widowControl w:val="0"/>
        <w:autoSpaceDE w:val="0"/>
        <w:autoSpaceDN w:val="0"/>
        <w:spacing w:after="0" w:line="240" w:lineRule="auto"/>
        <w:jc w:val="center"/>
        <w:rPr>
          <w:rFonts w:ascii="Times New Roman" w:hAnsi="Times New Roman" w:cs="Times New Roman"/>
          <w:b/>
          <w:bCs/>
          <w:color w:val="000000"/>
          <w:sz w:val="28"/>
          <w:szCs w:val="28"/>
        </w:rPr>
      </w:pPr>
      <w:r w:rsidRPr="00DA4065">
        <w:rPr>
          <w:rFonts w:ascii="Times New Roman" w:hAnsi="Times New Roman" w:cs="Times New Roman"/>
          <w:b/>
          <w:bCs/>
          <w:color w:val="000000"/>
          <w:sz w:val="28"/>
          <w:szCs w:val="28"/>
        </w:rPr>
        <w:t xml:space="preserve">выдвижения, внесения, обсуждения, рассмотрения инициативных проектов,  а также проведения их конкурсного отбора </w:t>
      </w:r>
    </w:p>
    <w:p w:rsidR="00330EFC" w:rsidRPr="00DA4065" w:rsidRDefault="00330EFC" w:rsidP="00DA4065">
      <w:pPr>
        <w:widowControl w:val="0"/>
        <w:autoSpaceDE w:val="0"/>
        <w:autoSpaceDN w:val="0"/>
        <w:spacing w:after="0" w:line="240" w:lineRule="auto"/>
        <w:jc w:val="center"/>
        <w:rPr>
          <w:rFonts w:ascii="Times New Roman" w:hAnsi="Times New Roman" w:cs="Times New Roman"/>
          <w:b/>
          <w:bCs/>
          <w:color w:val="000000"/>
          <w:sz w:val="28"/>
          <w:szCs w:val="28"/>
        </w:rPr>
      </w:pPr>
      <w:r w:rsidRPr="00DA4065">
        <w:rPr>
          <w:rFonts w:ascii="Times New Roman" w:hAnsi="Times New Roman" w:cs="Times New Roman"/>
          <w:b/>
          <w:bCs/>
          <w:color w:val="000000"/>
          <w:sz w:val="28"/>
          <w:szCs w:val="28"/>
        </w:rPr>
        <w:t xml:space="preserve">в </w:t>
      </w:r>
      <w:r w:rsidRPr="00156A46">
        <w:rPr>
          <w:rFonts w:ascii="Times New Roman" w:hAnsi="Times New Roman" w:cs="Times New Roman"/>
          <w:b/>
          <w:bCs/>
          <w:color w:val="000000"/>
          <w:sz w:val="28"/>
          <w:szCs w:val="28"/>
        </w:rPr>
        <w:t>муниц</w:t>
      </w:r>
      <w:r>
        <w:rPr>
          <w:rFonts w:ascii="Times New Roman" w:hAnsi="Times New Roman" w:cs="Times New Roman"/>
          <w:b/>
          <w:bCs/>
          <w:color w:val="000000"/>
          <w:sz w:val="28"/>
          <w:szCs w:val="28"/>
        </w:rPr>
        <w:t>ипальном образовании Алексеевский</w:t>
      </w:r>
      <w:r w:rsidRPr="00156A46">
        <w:rPr>
          <w:rFonts w:ascii="Times New Roman" w:hAnsi="Times New Roman" w:cs="Times New Roman"/>
          <w:b/>
          <w:bCs/>
          <w:color w:val="000000"/>
          <w:sz w:val="28"/>
          <w:szCs w:val="28"/>
        </w:rPr>
        <w:t xml:space="preserve"> сельсовет</w:t>
      </w:r>
    </w:p>
    <w:p w:rsidR="00330EFC" w:rsidRPr="00DA4065" w:rsidRDefault="00330EFC" w:rsidP="00DA4065">
      <w:pPr>
        <w:widowControl w:val="0"/>
        <w:autoSpaceDE w:val="0"/>
        <w:autoSpaceDN w:val="0"/>
        <w:spacing w:after="0" w:line="240" w:lineRule="auto"/>
        <w:jc w:val="center"/>
        <w:outlineLvl w:val="1"/>
        <w:rPr>
          <w:rFonts w:ascii="Times New Roman" w:hAnsi="Times New Roman" w:cs="Times New Roman"/>
          <w:color w:val="000000"/>
          <w:sz w:val="28"/>
          <w:szCs w:val="28"/>
        </w:rPr>
      </w:pPr>
    </w:p>
    <w:p w:rsidR="00330EFC" w:rsidRPr="00DA4065" w:rsidRDefault="00330EFC" w:rsidP="00DA4065">
      <w:pPr>
        <w:widowControl w:val="0"/>
        <w:autoSpaceDE w:val="0"/>
        <w:autoSpaceDN w:val="0"/>
        <w:spacing w:after="0" w:line="240" w:lineRule="auto"/>
        <w:jc w:val="center"/>
        <w:outlineLvl w:val="1"/>
        <w:rPr>
          <w:rFonts w:ascii="Times New Roman" w:hAnsi="Times New Roman" w:cs="Times New Roman"/>
          <w:color w:val="000000"/>
          <w:sz w:val="28"/>
          <w:szCs w:val="28"/>
        </w:rPr>
      </w:pPr>
      <w:r w:rsidRPr="00DA4065">
        <w:rPr>
          <w:rFonts w:ascii="Times New Roman" w:hAnsi="Times New Roman" w:cs="Times New Roman"/>
          <w:color w:val="000000"/>
          <w:sz w:val="28"/>
          <w:szCs w:val="28"/>
        </w:rPr>
        <w:t>Раздел 1. Общие положения</w:t>
      </w:r>
    </w:p>
    <w:p w:rsidR="00330EFC" w:rsidRPr="00DA4065" w:rsidRDefault="00330EFC" w:rsidP="00DA4065">
      <w:pPr>
        <w:widowControl w:val="0"/>
        <w:autoSpaceDE w:val="0"/>
        <w:autoSpaceDN w:val="0"/>
        <w:spacing w:after="0" w:line="240" w:lineRule="auto"/>
        <w:jc w:val="center"/>
        <w:outlineLvl w:val="1"/>
        <w:rPr>
          <w:rFonts w:ascii="Times New Roman" w:hAnsi="Times New Roman" w:cs="Times New Roman"/>
          <w:color w:val="000000"/>
          <w:sz w:val="28"/>
          <w:szCs w:val="28"/>
        </w:rPr>
      </w:pPr>
    </w:p>
    <w:p w:rsidR="00330EFC"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1. Настоящий </w:t>
      </w:r>
      <w:r w:rsidRPr="00DA4065">
        <w:rPr>
          <w:rFonts w:ascii="Times New Roman" w:hAnsi="Times New Roman" w:cs="Times New Roman"/>
          <w:color w:val="000000"/>
          <w:sz w:val="28"/>
          <w:szCs w:val="28"/>
        </w:rPr>
        <w:t xml:space="preserve">Порядок </w:t>
      </w:r>
      <w:r w:rsidRPr="00DA4065">
        <w:rPr>
          <w:rFonts w:ascii="Times New Roman" w:hAnsi="Times New Roman" w:cs="Times New Roman"/>
          <w:color w:val="000000"/>
          <w:sz w:val="28"/>
          <w:szCs w:val="28"/>
          <w:lang w:eastAsia="en-US"/>
        </w:rPr>
        <w:t xml:space="preserve">выдвижения, внесения, обсуждения, рассмотрения инициативных проектов, а также проведения их конкурсного отбора в </w:t>
      </w:r>
      <w:r w:rsidRPr="00BF2687">
        <w:rPr>
          <w:rFonts w:ascii="Times New Roman" w:hAnsi="Times New Roman" w:cs="Times New Roman"/>
          <w:sz w:val="28"/>
          <w:szCs w:val="28"/>
        </w:rPr>
        <w:t>муниц</w:t>
      </w:r>
      <w:r>
        <w:rPr>
          <w:rFonts w:ascii="Times New Roman" w:hAnsi="Times New Roman" w:cs="Times New Roman"/>
          <w:sz w:val="28"/>
          <w:szCs w:val="28"/>
        </w:rPr>
        <w:t>ипальном образовании Алексеевский</w:t>
      </w:r>
      <w:r w:rsidRPr="00BF2687">
        <w:rPr>
          <w:rFonts w:ascii="Times New Roman" w:hAnsi="Times New Roman" w:cs="Times New Roman"/>
          <w:sz w:val="28"/>
          <w:szCs w:val="28"/>
        </w:rPr>
        <w:t xml:space="preserve"> сельсовет</w:t>
      </w:r>
      <w:r w:rsidRPr="00DA4065">
        <w:rPr>
          <w:rFonts w:ascii="Times New Roman" w:hAnsi="Times New Roman" w:cs="Times New Roman"/>
          <w:color w:val="000000"/>
          <w:sz w:val="28"/>
          <w:szCs w:val="28"/>
          <w:lang w:eastAsia="en-US"/>
        </w:rPr>
        <w:t xml:space="preserve">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w:t>
      </w:r>
      <w:r w:rsidRPr="00BF2687">
        <w:rPr>
          <w:rFonts w:ascii="Times New Roman" w:hAnsi="Times New Roman" w:cs="Times New Roman"/>
          <w:sz w:val="28"/>
          <w:szCs w:val="28"/>
        </w:rPr>
        <w:t>муниц</w:t>
      </w:r>
      <w:r>
        <w:rPr>
          <w:rFonts w:ascii="Times New Roman" w:hAnsi="Times New Roman" w:cs="Times New Roman"/>
          <w:sz w:val="28"/>
          <w:szCs w:val="28"/>
        </w:rPr>
        <w:t>ипальном образовании Алексеевский</w:t>
      </w:r>
      <w:r w:rsidRPr="00BF2687">
        <w:rPr>
          <w:rFonts w:ascii="Times New Roman" w:hAnsi="Times New Roman" w:cs="Times New Roman"/>
          <w:sz w:val="28"/>
          <w:szCs w:val="28"/>
        </w:rPr>
        <w:t xml:space="preserve"> сельсовет</w:t>
      </w:r>
      <w:r w:rsidRPr="00DA4065">
        <w:rPr>
          <w:rFonts w:ascii="Times New Roman" w:hAnsi="Times New Roman" w:cs="Times New Roman"/>
          <w:color w:val="000000"/>
          <w:sz w:val="28"/>
          <w:szCs w:val="28"/>
          <w:lang w:eastAsia="en-US"/>
        </w:rPr>
        <w:t xml:space="preserve"> ( далее</w:t>
      </w:r>
      <w:r>
        <w:rPr>
          <w:rFonts w:ascii="Times New Roman" w:hAnsi="Times New Roman" w:cs="Times New Roman"/>
          <w:color w:val="000000"/>
          <w:sz w:val="28"/>
          <w:szCs w:val="28"/>
          <w:lang w:eastAsia="en-US"/>
        </w:rPr>
        <w:t xml:space="preserve"> </w:t>
      </w:r>
      <w:r w:rsidRPr="00DA4065">
        <w:rPr>
          <w:rFonts w:ascii="Times New Roman" w:hAnsi="Times New Roman" w:cs="Times New Roman"/>
          <w:color w:val="000000"/>
          <w:sz w:val="28"/>
          <w:szCs w:val="28"/>
          <w:lang w:eastAsia="en-US"/>
        </w:rPr>
        <w:t>- поселение).</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 Основные понятия, используемые для целей настоящего Порядка:</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поселения  мероприятий, имеющих приоритетное значение для жителей поселения, по решению вопросов местного значения или иных вопросов, право решения которых предоставлено органам местного самоуправления поселения.</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Порядок определения части территории поселения, на которой могут реализовываться инициативные проекты, устанавливается решением Совета поселения;</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поселения в целях реализации конкретных инициативных проектов;</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sz w:val="28"/>
          <w:szCs w:val="28"/>
          <w:lang w:eastAsia="en-US"/>
        </w:rPr>
        <w:t>3) Согласительная комиссия – постоянно действующий коллегиальный орган администрации поселения,</w:t>
      </w:r>
      <w:r w:rsidRPr="00DA4065">
        <w:rPr>
          <w:rFonts w:ascii="Times New Roman" w:hAnsi="Times New Roman" w:cs="Times New Roman"/>
          <w:color w:val="000000"/>
          <w:sz w:val="28"/>
          <w:szCs w:val="28"/>
          <w:lang w:eastAsia="en-US"/>
        </w:rPr>
        <w:t xml:space="preserve"> созданный в целях проведения конкурсного отбора инициативных проектов; </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4) инициаторы </w:t>
      </w:r>
      <w:r w:rsidRPr="00DA4065">
        <w:rPr>
          <w:rFonts w:ascii="Times New Roman" w:hAnsi="Times New Roman" w:cs="Times New Roman"/>
          <w:sz w:val="28"/>
          <w:szCs w:val="28"/>
          <w:lang w:eastAsia="en-US"/>
        </w:rPr>
        <w:t>проекта – физические и юридические лица, соответствующие требованиям, установленным</w:t>
      </w:r>
      <w:r w:rsidRPr="00DA4065">
        <w:rPr>
          <w:rFonts w:ascii="Times New Roman" w:hAnsi="Times New Roman" w:cs="Times New Roman"/>
          <w:sz w:val="28"/>
          <w:szCs w:val="28"/>
          <w:shd w:val="clear" w:color="auto" w:fill="FFFFFF"/>
        </w:rPr>
        <w:t xml:space="preserve"> Федеральным законом от 6 октября 2003 </w:t>
      </w:r>
      <w:r>
        <w:rPr>
          <w:rFonts w:ascii="Times New Roman" w:hAnsi="Times New Roman" w:cs="Times New Roman"/>
          <w:sz w:val="28"/>
          <w:szCs w:val="28"/>
          <w:shd w:val="clear" w:color="auto" w:fill="FFFFFF"/>
        </w:rPr>
        <w:t>№  131-ФЗ «</w:t>
      </w:r>
      <w:r w:rsidRPr="00DA4065">
        <w:rPr>
          <w:rFonts w:ascii="Times New Roman" w:hAnsi="Times New Roman" w:cs="Times New Roman"/>
          <w:sz w:val="28"/>
          <w:szCs w:val="28"/>
          <w:shd w:val="clear" w:color="auto" w:fill="FFFFFF"/>
        </w:rPr>
        <w:t>Об общих принципах организации местного самоуправления в Российской Федерации</w:t>
      </w:r>
      <w:r>
        <w:rPr>
          <w:rFonts w:ascii="Times New Roman" w:hAnsi="Times New Roman" w:cs="Times New Roman"/>
          <w:sz w:val="28"/>
          <w:szCs w:val="28"/>
          <w:shd w:val="clear" w:color="auto" w:fill="FFFFFF"/>
        </w:rPr>
        <w:t>»</w:t>
      </w:r>
      <w:r w:rsidRPr="00DA4065">
        <w:rPr>
          <w:rFonts w:ascii="Times New Roman" w:hAnsi="Times New Roman" w:cs="Times New Roman"/>
          <w:sz w:val="28"/>
          <w:szCs w:val="28"/>
          <w:lang w:eastAsia="en-US"/>
        </w:rPr>
        <w:t xml:space="preserve"> (далее - законодательство об общих принципах организации местного самоуправления в Российской Федерации), а также настоящим Порядком</w:t>
      </w:r>
      <w:r w:rsidRPr="00DA4065">
        <w:rPr>
          <w:rFonts w:ascii="Times New Roman" w:hAnsi="Times New Roman" w:cs="Times New Roman"/>
          <w:color w:val="000000"/>
          <w:sz w:val="28"/>
          <w:szCs w:val="28"/>
          <w:lang w:eastAsia="en-US"/>
        </w:rPr>
        <w:t>;</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5) уполномоченный орган –</w:t>
      </w:r>
      <w:r>
        <w:rPr>
          <w:rFonts w:ascii="Times New Roman" w:hAnsi="Times New Roman" w:cs="Times New Roman"/>
          <w:color w:val="000000"/>
          <w:sz w:val="28"/>
          <w:szCs w:val="28"/>
          <w:lang w:eastAsia="en-US"/>
        </w:rPr>
        <w:t xml:space="preserve"> </w:t>
      </w:r>
      <w:r w:rsidRPr="00DA4065">
        <w:rPr>
          <w:rFonts w:ascii="Times New Roman" w:hAnsi="Times New Roman" w:cs="Times New Roman"/>
          <w:color w:val="000000"/>
          <w:sz w:val="28"/>
          <w:szCs w:val="28"/>
          <w:lang w:eastAsia="en-US"/>
        </w:rPr>
        <w:t>орган администрации поселения, ответственный за организацию работы по рассмотрению инициативных проектов, а также проведению их конкурсного отбора в поселении;</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6) участники деятельности по выдвижению, внесению, обсуждению, рассмотрению инициативных проектов, а также проведению их конкурсного отбора в   поселении   (далее – участники инициативной деятельности):</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Согласительная комиссия;</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инициаторы проекта;</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уполномоченный орган;</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отраслевые (функциональные) органы администрации поселения;</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704F6B">
        <w:rPr>
          <w:rFonts w:ascii="Times New Roman" w:hAnsi="Times New Roman" w:cs="Times New Roman"/>
          <w:color w:val="000000"/>
          <w:sz w:val="28"/>
          <w:szCs w:val="28"/>
          <w:lang w:eastAsia="en-US"/>
        </w:rPr>
        <w:t xml:space="preserve">Совет депутатов </w:t>
      </w:r>
      <w:r>
        <w:rPr>
          <w:rFonts w:ascii="Times New Roman" w:hAnsi="Times New Roman" w:cs="Times New Roman"/>
          <w:sz w:val="28"/>
          <w:szCs w:val="28"/>
        </w:rPr>
        <w:t>муниципального образования Алексеевский сельсовет</w:t>
      </w:r>
      <w:r w:rsidRPr="00704F6B">
        <w:rPr>
          <w:rFonts w:ascii="Times New Roman" w:hAnsi="Times New Roman" w:cs="Times New Roman"/>
          <w:color w:val="000000"/>
          <w:sz w:val="28"/>
          <w:szCs w:val="28"/>
          <w:lang w:eastAsia="en-US"/>
        </w:rPr>
        <w:t>.</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p>
    <w:p w:rsidR="00330EFC" w:rsidRPr="00DA4065" w:rsidRDefault="00330EFC" w:rsidP="00DA4065">
      <w:pPr>
        <w:tabs>
          <w:tab w:val="left" w:pos="0"/>
        </w:tabs>
        <w:autoSpaceDE w:val="0"/>
        <w:autoSpaceDN w:val="0"/>
        <w:adjustRightInd w:val="0"/>
        <w:spacing w:after="0" w:line="240" w:lineRule="auto"/>
        <w:ind w:firstLine="709"/>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Раздел 2. Порядок выдвижения инициативных проектов</w:t>
      </w:r>
    </w:p>
    <w:p w:rsidR="00330EFC" w:rsidRPr="00DA4065" w:rsidRDefault="00330EFC" w:rsidP="00DA4065">
      <w:pPr>
        <w:tabs>
          <w:tab w:val="left" w:pos="0"/>
        </w:tabs>
        <w:autoSpaceDE w:val="0"/>
        <w:autoSpaceDN w:val="0"/>
        <w:adjustRightInd w:val="0"/>
        <w:spacing w:after="0" w:line="240" w:lineRule="auto"/>
        <w:ind w:firstLine="709"/>
        <w:jc w:val="center"/>
        <w:rPr>
          <w:rFonts w:ascii="Times New Roman" w:hAnsi="Times New Roman" w:cs="Times New Roman"/>
          <w:color w:val="000000"/>
          <w:sz w:val="28"/>
          <w:szCs w:val="28"/>
          <w:lang w:eastAsia="en-US"/>
        </w:rPr>
      </w:pPr>
    </w:p>
    <w:p w:rsidR="00330EFC" w:rsidRPr="00DA4065" w:rsidRDefault="00330EFC" w:rsidP="00DA4065">
      <w:pPr>
        <w:tabs>
          <w:tab w:val="left" w:pos="0"/>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 Выдвижение инициативных проектов осуществляется инициаторами проектов.</w:t>
      </w:r>
    </w:p>
    <w:p w:rsidR="00330EFC" w:rsidRPr="00DA4065" w:rsidRDefault="00330EFC" w:rsidP="00DA4065">
      <w:pPr>
        <w:tabs>
          <w:tab w:val="left" w:pos="0"/>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 Инициаторами проектов могут выступать:</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инициативные группы численностью не менее трёх граждан, достигших шестнадцатилетнего возраста и проживающих на поселения; </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органы территориального общественного самоуправления, осуществляющие свою деятельность на территории поселения;</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индивидуальные предприниматели, осуществляющие свою деятельность на территории поселения;</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юридические лица, осуществляющие свою деятельность на территории поселения, в том числе социально-ориентированные некоммерческие организации (далее - СОНКО).</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DA4065">
        <w:rPr>
          <w:rFonts w:ascii="Times New Roman" w:hAnsi="Times New Roman" w:cs="Times New Roman"/>
          <w:color w:val="000000"/>
          <w:sz w:val="28"/>
          <w:szCs w:val="28"/>
          <w:lang w:eastAsia="en-US"/>
        </w:rPr>
        <w:t xml:space="preserve">3. Инициативные проекты, выдвигаемые инициаторами проектов, составляются по форме согласно </w:t>
      </w:r>
      <w:r w:rsidRPr="00DA4065">
        <w:rPr>
          <w:rFonts w:ascii="Times New Roman" w:hAnsi="Times New Roman" w:cs="Times New Roman"/>
          <w:sz w:val="28"/>
          <w:szCs w:val="28"/>
          <w:lang w:eastAsia="en-US"/>
        </w:rPr>
        <w:t>приложению 1 к настоящему Порядку и должны содержать сведения, установленные законодательством об общих принципах организации местного самоуправления в Российской Федерации, а также настоящим Порядком.</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DA4065">
        <w:rPr>
          <w:rFonts w:ascii="Times New Roman" w:hAnsi="Times New Roman" w:cs="Times New Roman"/>
          <w:sz w:val="28"/>
          <w:szCs w:val="28"/>
          <w:lang w:eastAsia="en-US"/>
        </w:rPr>
        <w:t xml:space="preserve">4. Инициативные проекты, предлагаемые (планируемые) к реализации в очередном финансовом году, могут быть </w:t>
      </w:r>
      <w:bookmarkStart w:id="0" w:name="_Hlk47470628"/>
      <w:r w:rsidRPr="00DA4065">
        <w:rPr>
          <w:rFonts w:ascii="Times New Roman" w:hAnsi="Times New Roman" w:cs="Times New Roman"/>
          <w:sz w:val="28"/>
          <w:szCs w:val="28"/>
          <w:lang w:eastAsia="en-US"/>
        </w:rPr>
        <w:t xml:space="preserve">выдвинуты инициаторами проектов в </w:t>
      </w:r>
      <w:bookmarkEnd w:id="0"/>
      <w:r w:rsidRPr="00DA4065">
        <w:rPr>
          <w:rFonts w:ascii="Times New Roman" w:hAnsi="Times New Roman" w:cs="Times New Roman"/>
          <w:sz w:val="28"/>
          <w:szCs w:val="28"/>
          <w:lang w:eastAsia="en-US"/>
        </w:rPr>
        <w:t xml:space="preserve">текущем финансовом году. </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 </w:t>
      </w:r>
    </w:p>
    <w:p w:rsidR="00330EFC" w:rsidRPr="00DA4065" w:rsidRDefault="00330EFC" w:rsidP="00DA4065">
      <w:pPr>
        <w:tabs>
          <w:tab w:val="left" w:pos="0"/>
          <w:tab w:val="left" w:pos="1134"/>
        </w:tabs>
        <w:autoSpaceDE w:val="0"/>
        <w:autoSpaceDN w:val="0"/>
        <w:adjustRightInd w:val="0"/>
        <w:spacing w:after="0" w:line="240" w:lineRule="auto"/>
        <w:ind w:firstLine="709"/>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Раздел 3. Порядок обсуждения инициативных проектов</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 Инициативный проект до его внесения в администрацию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конференцией граждан решения о поддержке инициативных проектов.</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Выявление мнения граждан по вопросу о поддержке инициативного проекта может проводится путём опроса граждан, сбора их подписей.</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3. Проведение схода, собрания, </w:t>
      </w:r>
      <w:r w:rsidRPr="00DA4065">
        <w:rPr>
          <w:rFonts w:ascii="Times New Roman" w:hAnsi="Times New Roman" w:cs="Times New Roman"/>
          <w:sz w:val="28"/>
          <w:szCs w:val="28"/>
          <w:lang w:eastAsia="en-US"/>
        </w:rPr>
        <w:t>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Уставом  поселения, а также решениями Совета поселения</w:t>
      </w:r>
      <w:r w:rsidRPr="00DA4065">
        <w:rPr>
          <w:rFonts w:ascii="Times New Roman" w:hAnsi="Times New Roman" w:cs="Times New Roman"/>
          <w:color w:val="000000"/>
          <w:sz w:val="28"/>
          <w:szCs w:val="28"/>
          <w:lang w:eastAsia="en-US"/>
        </w:rPr>
        <w:t>.</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p>
    <w:p w:rsidR="00330EFC" w:rsidRPr="00DA4065" w:rsidRDefault="00330EFC" w:rsidP="00DA4065">
      <w:pPr>
        <w:tabs>
          <w:tab w:val="left" w:pos="709"/>
        </w:tabs>
        <w:autoSpaceDE w:val="0"/>
        <w:autoSpaceDN w:val="0"/>
        <w:adjustRightInd w:val="0"/>
        <w:spacing w:after="0" w:line="240" w:lineRule="auto"/>
        <w:ind w:firstLine="709"/>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Раздел 4. Порядок внесения инициативных проектов</w:t>
      </w:r>
    </w:p>
    <w:p w:rsidR="00330EFC" w:rsidRPr="00DA4065" w:rsidRDefault="00330EFC" w:rsidP="00DA4065">
      <w:pPr>
        <w:tabs>
          <w:tab w:val="left" w:pos="709"/>
        </w:tabs>
        <w:autoSpaceDE w:val="0"/>
        <w:autoSpaceDN w:val="0"/>
        <w:adjustRightInd w:val="0"/>
        <w:spacing w:after="0" w:line="240" w:lineRule="auto"/>
        <w:ind w:firstLine="709"/>
        <w:jc w:val="center"/>
        <w:rPr>
          <w:rFonts w:ascii="Times New Roman" w:hAnsi="Times New Roman" w:cs="Times New Roman"/>
          <w:color w:val="000000"/>
          <w:sz w:val="28"/>
          <w:szCs w:val="28"/>
          <w:lang w:eastAsia="en-US"/>
        </w:rPr>
      </w:pP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1. </w:t>
      </w:r>
      <w:r w:rsidRPr="00DA4065">
        <w:rPr>
          <w:rFonts w:ascii="Times New Roman" w:hAnsi="Times New Roman" w:cs="Times New Roman"/>
          <w:sz w:val="28"/>
          <w:szCs w:val="28"/>
          <w:lang w:eastAsia="en-US"/>
        </w:rPr>
        <w:t>Внесение инициативного проекта осуществляется инициатором проекта путём направления в уполномоченный орган инициативного проекта с приложением документов</w:t>
      </w:r>
      <w:r w:rsidRPr="00DA4065">
        <w:rPr>
          <w:rFonts w:ascii="Times New Roman" w:hAnsi="Times New Roman" w:cs="Times New Roman"/>
          <w:color w:val="000000"/>
          <w:sz w:val="28"/>
          <w:szCs w:val="28"/>
          <w:lang w:eastAsia="en-US"/>
        </w:rPr>
        <w:t xml:space="preserve"> и материалов, входящих в состав проекта, протокола схода, собрания или конференции граждан, результатов опроса граждан и (или) подписанные листы, подтверждающие поддержку инициативного проекта жителями  поселения.</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В случае, если инициатором проекта выступают физические лица, к инициативному проекту прикладываются согласие на обработку их персональных данных, составленное по форме согласно приложению 3 к настоящему Порядку.</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2. Информация о внесении инициативного проекта в администрацию  поселения  подлежит опубликованию (обнародованию) и размещению на официальном сайте администрации поселения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инициативном проекте, а также сведения об инициаторах проекта. </w:t>
      </w:r>
    </w:p>
    <w:p w:rsidR="00330EFC" w:rsidRPr="00DA4065" w:rsidRDefault="00330EFC" w:rsidP="00DA4065">
      <w:pPr>
        <w:tabs>
          <w:tab w:val="left" w:pos="0"/>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3.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w:t>
      </w:r>
    </w:p>
    <w:p w:rsidR="00330EFC" w:rsidRPr="00DA4065" w:rsidRDefault="00330EFC" w:rsidP="00DA4065">
      <w:pPr>
        <w:tabs>
          <w:tab w:val="left" w:pos="0"/>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Свои замечания и предложения вправе направлять жители  поселения, достигшие шестнадцатилетнего возраста. </w:t>
      </w:r>
    </w:p>
    <w:p w:rsidR="00330EFC" w:rsidRPr="00DA4065" w:rsidRDefault="00330EFC" w:rsidP="00DA4065">
      <w:pPr>
        <w:tabs>
          <w:tab w:val="left" w:pos="0"/>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p>
    <w:p w:rsidR="00330EFC" w:rsidRPr="00DA4065" w:rsidRDefault="00330EFC" w:rsidP="00DA4065">
      <w:pPr>
        <w:tabs>
          <w:tab w:val="left" w:pos="0"/>
        </w:tabs>
        <w:autoSpaceDE w:val="0"/>
        <w:autoSpaceDN w:val="0"/>
        <w:adjustRightInd w:val="0"/>
        <w:spacing w:after="0" w:line="240" w:lineRule="auto"/>
        <w:ind w:firstLine="709"/>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Раздел 5. Порядок рассмотрения инициативных проектов</w:t>
      </w:r>
    </w:p>
    <w:p w:rsidR="00330EFC" w:rsidRPr="00DA4065" w:rsidRDefault="00330EFC" w:rsidP="00DA4065">
      <w:pPr>
        <w:tabs>
          <w:tab w:val="left" w:pos="0"/>
        </w:tabs>
        <w:autoSpaceDE w:val="0"/>
        <w:autoSpaceDN w:val="0"/>
        <w:adjustRightInd w:val="0"/>
        <w:spacing w:after="0" w:line="240" w:lineRule="auto"/>
        <w:ind w:firstLine="709"/>
        <w:jc w:val="center"/>
        <w:rPr>
          <w:rFonts w:ascii="Times New Roman" w:hAnsi="Times New Roman" w:cs="Times New Roman"/>
          <w:color w:val="000000"/>
          <w:sz w:val="28"/>
          <w:szCs w:val="28"/>
          <w:lang w:eastAsia="en-US"/>
        </w:rPr>
      </w:pP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rPr>
        <w:t xml:space="preserve">1. Инициативный проект, внесённый в администрацию поселения, подлежит обязательному рассмотрению в течение 30 дней со дня его внесения </w:t>
      </w:r>
      <w:r w:rsidRPr="00DA4065">
        <w:rPr>
          <w:rFonts w:ascii="Times New Roman" w:hAnsi="Times New Roman" w:cs="Times New Roman"/>
          <w:color w:val="000000"/>
          <w:sz w:val="28"/>
          <w:szCs w:val="28"/>
          <w:lang w:eastAsia="en-US"/>
        </w:rPr>
        <w:t xml:space="preserve">на соответствие требованиям, установленным разделами 2, 3 настоящего Порядка, пунктом 1 раздела 4 настоящего Порядка. </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DA4065">
        <w:rPr>
          <w:rFonts w:ascii="Times New Roman" w:hAnsi="Times New Roman" w:cs="Times New Roman"/>
          <w:color w:val="000000"/>
          <w:sz w:val="28"/>
          <w:szCs w:val="28"/>
        </w:rPr>
        <w:t>2. Инициативные проекты в течение трёх рабочих дней со дня их внесения в администрацию поселения направляются уполномоченным органом в адрес специалистов администрации поселения, курирующих направления деятельности, которым соответствует внесенный инициативный проект.</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rPr>
        <w:t>3. Специалисты администрации поселения, курирующие направления деятельности, которым соответствует</w:t>
      </w:r>
      <w:r>
        <w:rPr>
          <w:rFonts w:ascii="Times New Roman" w:hAnsi="Times New Roman" w:cs="Times New Roman"/>
          <w:color w:val="000000"/>
          <w:sz w:val="28"/>
          <w:szCs w:val="28"/>
        </w:rPr>
        <w:t xml:space="preserve"> </w:t>
      </w:r>
      <w:r w:rsidRPr="00DA4065">
        <w:rPr>
          <w:rFonts w:ascii="Times New Roman" w:hAnsi="Times New Roman" w:cs="Times New Roman"/>
          <w:color w:val="000000"/>
          <w:sz w:val="28"/>
          <w:szCs w:val="28"/>
        </w:rPr>
        <w:t>внесенный инициативный проект осуществляют подготовку и направление в адрес уполномоченного органа заключения о правомерности, возможности, целесообразности реализации соответствующего инициативного проекта</w:t>
      </w:r>
      <w:r w:rsidRPr="00DA4065">
        <w:rPr>
          <w:rFonts w:ascii="Times New Roman" w:hAnsi="Times New Roman" w:cs="Times New Roman"/>
          <w:color w:val="000000"/>
          <w:sz w:val="28"/>
          <w:szCs w:val="28"/>
          <w:lang w:eastAsia="en-US"/>
        </w:rPr>
        <w:t>.</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Подготовка и направление заключения осуществляется по каждому инициативному проекту в срок не позднее 10 календарных дней со дня поступления проекта специалисту администрации  поселения, курирующему направления деятельности, которым соответствует внесенный инициативный проект</w:t>
      </w:r>
      <w:r w:rsidRPr="00DA4065">
        <w:rPr>
          <w:rFonts w:ascii="Times New Roman" w:hAnsi="Times New Roman" w:cs="Times New Roman"/>
          <w:color w:val="000000"/>
          <w:sz w:val="28"/>
          <w:szCs w:val="28"/>
        </w:rPr>
        <w:t>.</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4. В случае, если в администрацию поселения 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инициатора проекта. </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5. К конкурсному отбору не допускаются инициативные проекты, в случаях, указанных в подпунктах 1-5 пункта 7 настоящего раздела.</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6. Администрация поселения по результатам рассмотрения инициативного проекта принимает одно из следующих решений:</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 поддержать инициативный проект и продолжить работу над ним в пределах бюджетных ассигнований, предусмотренных решением о   бюджете поселения, на соответствующие цели и (или) в соответствии с порядком составления и рассмотрения проекта бюджета поселения (внесения изменений в решение о бюджете поселения);</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7. Администрация  поселения принимает решение об отказе в поддержке инициативного проекта в одном из следующих случаев:</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 несоблюдение установленного порядка внесения инициативного проекта и его рассмотрения;</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3) невозможность реализации инициативного проекта ввиду отсутствия у органов местного самоуправления  </w:t>
      </w:r>
      <w:r>
        <w:rPr>
          <w:rFonts w:ascii="Times New Roman" w:hAnsi="Times New Roman" w:cs="Times New Roman"/>
          <w:color w:val="000000"/>
          <w:sz w:val="28"/>
          <w:szCs w:val="28"/>
          <w:lang w:eastAsia="en-US"/>
        </w:rPr>
        <w:t>поселения</w:t>
      </w:r>
      <w:r w:rsidRPr="00DA4065">
        <w:rPr>
          <w:rFonts w:ascii="Times New Roman" w:hAnsi="Times New Roman" w:cs="Times New Roman"/>
          <w:color w:val="000000"/>
          <w:sz w:val="28"/>
          <w:szCs w:val="28"/>
          <w:lang w:eastAsia="en-US"/>
        </w:rPr>
        <w:t xml:space="preserve"> необходимых полномочий и прав;</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4) отсутствие средств бюджета поселения в объеме средств, необходимом для реализации инициативного проекта, источником формирования которых не являются инициативные платежи;</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5) наличие возможности решения описанной в инициативном проекте проблемы более эффективным способом;</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6) признание инициативного проекта не прошедшим конкурсный отбор.</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8. Администрация</w:t>
      </w:r>
      <w:r>
        <w:rPr>
          <w:rFonts w:ascii="Times New Roman" w:hAnsi="Times New Roman" w:cs="Times New Roman"/>
          <w:color w:val="000000"/>
          <w:sz w:val="28"/>
          <w:szCs w:val="28"/>
          <w:lang w:eastAsia="en-US"/>
        </w:rPr>
        <w:t xml:space="preserve"> </w:t>
      </w:r>
      <w:r w:rsidRPr="00DA4065">
        <w:rPr>
          <w:rFonts w:ascii="Times New Roman" w:hAnsi="Times New Roman" w:cs="Times New Roman"/>
          <w:color w:val="000000"/>
          <w:sz w:val="28"/>
          <w:szCs w:val="28"/>
          <w:lang w:eastAsia="en-US"/>
        </w:rPr>
        <w:t>поселения 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государственного органа в соответствии с его компетенцией.</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9. Порядок взаимодействия участников инициативной деятельности по вопросам, связанным с рассмотрением инициативных проектов администрацией  поселения, утверждается администрацией  поселения.</w:t>
      </w:r>
    </w:p>
    <w:p w:rsidR="00330EFC" w:rsidRPr="00DA4065" w:rsidRDefault="00330EFC" w:rsidP="00DA4065">
      <w:pPr>
        <w:tabs>
          <w:tab w:val="left" w:pos="0"/>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p>
    <w:p w:rsidR="00330EFC" w:rsidRPr="00DA4065" w:rsidRDefault="00330EFC" w:rsidP="00DA4065">
      <w:pPr>
        <w:tabs>
          <w:tab w:val="left" w:pos="709"/>
        </w:tabs>
        <w:autoSpaceDE w:val="0"/>
        <w:autoSpaceDN w:val="0"/>
        <w:adjustRightInd w:val="0"/>
        <w:spacing w:after="0" w:line="240" w:lineRule="auto"/>
        <w:ind w:firstLine="709"/>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Раздел 6. Порядок рассмотрения инициативных проектов Согласительной комиссией и проведения конкурсного отбора</w:t>
      </w:r>
    </w:p>
    <w:p w:rsidR="00330EFC" w:rsidRPr="00DA4065" w:rsidRDefault="00330EFC" w:rsidP="00DA4065">
      <w:pPr>
        <w:tabs>
          <w:tab w:val="left" w:pos="709"/>
        </w:tabs>
        <w:autoSpaceDE w:val="0"/>
        <w:autoSpaceDN w:val="0"/>
        <w:adjustRightInd w:val="0"/>
        <w:spacing w:after="0" w:line="240" w:lineRule="auto"/>
        <w:ind w:firstLine="709"/>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 </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 В случае, установленном пунктом 4 раздела 5 настоящего Порядка, инициативные проекты подлежат конкурсному отбору, проводимому Согласительной комиссией.</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 Состав Согласительной комиссии утверждается администрацией   поселения.</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 </w:t>
      </w:r>
    </w:p>
    <w:p w:rsidR="00330EFC" w:rsidRPr="00DA4065" w:rsidRDefault="00330EFC" w:rsidP="00DA4065">
      <w:pPr>
        <w:tabs>
          <w:tab w:val="left" w:pos="709"/>
        </w:tabs>
        <w:autoSpaceDE w:val="0"/>
        <w:autoSpaceDN w:val="0"/>
        <w:adjustRightInd w:val="0"/>
        <w:spacing w:after="0" w:line="240" w:lineRule="auto"/>
        <w:ind w:right="-1" w:firstLine="567"/>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4. Согласительная комиссия по результатам рассмотрения инициативного проекта принимает одно из следующих решений:</w:t>
      </w:r>
    </w:p>
    <w:p w:rsidR="00330EFC" w:rsidRPr="00DA4065" w:rsidRDefault="00330EFC" w:rsidP="00DA4065">
      <w:pPr>
        <w:tabs>
          <w:tab w:val="left" w:pos="709"/>
        </w:tabs>
        <w:autoSpaceDE w:val="0"/>
        <w:autoSpaceDN w:val="0"/>
        <w:adjustRightInd w:val="0"/>
        <w:spacing w:after="0" w:line="240" w:lineRule="auto"/>
        <w:ind w:right="-1" w:firstLine="567"/>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признать инициативный проект прошедшим конкурсный отбор; </w:t>
      </w:r>
    </w:p>
    <w:p w:rsidR="00330EFC" w:rsidRPr="00DA4065" w:rsidRDefault="00330EFC" w:rsidP="00DA4065">
      <w:pPr>
        <w:tabs>
          <w:tab w:val="left" w:pos="709"/>
        </w:tabs>
        <w:autoSpaceDE w:val="0"/>
        <w:autoSpaceDN w:val="0"/>
        <w:adjustRightInd w:val="0"/>
        <w:spacing w:after="0" w:line="240" w:lineRule="auto"/>
        <w:ind w:right="-1" w:firstLine="567"/>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признать инициативный проект не прошедшим конкурсный отбор.</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5. Решение Согласительной комиссией принимается по каждому представленному инициативному проекту.</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p>
    <w:p w:rsidR="00330EFC" w:rsidRPr="00DA4065" w:rsidRDefault="00330EFC" w:rsidP="00DA4065">
      <w:pPr>
        <w:tabs>
          <w:tab w:val="left" w:pos="709"/>
        </w:tabs>
        <w:autoSpaceDE w:val="0"/>
        <w:autoSpaceDN w:val="0"/>
        <w:adjustRightInd w:val="0"/>
        <w:spacing w:after="0" w:line="240" w:lineRule="auto"/>
        <w:ind w:firstLine="709"/>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Раздел 7. Методика и критерии оценки инициативных проектов</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 Методика оценки инициативных проектов определяет алгоритм расчёта итоговой оценки инициативного проекта по установленным критериям оценки.</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 Перечень критериев оценки инициативных проектов и их балльное значение устанавливается приложением 2 к настоящему Порядку.</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3. Оценка инициативного проекта осуществляется отдельно по каждому инициативному проекту.</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4. Оценка инициативного проекта по каждому критерию определяется в баллах.</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5. Максимальная итоговая оценка инициативного проекта составляет 100 баллов, минимальная 0.</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6. Прошедшими конкурсный отбор считаются инициативные проекты, которые по результатам итоговой оценки набрали 50 и более баллов.</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При недостаточности бюджетных ассигнований, предусмотренных в бюджете поселения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счёт средств бюджета   поселения  возможна в пределах объёмов бюджетных ассигнований, предусмотренных в бюджете   поселения. </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7. Итоговая оценка инициативного проекта рассчитывается по следующей формуле:</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Ик = (П(ПКОкi)) х (∑(Ркg)),</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где:</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Ик - итоговая оценка инициативного проекта, рассчитанная с учётом выполнения критериев, указанных в приложении 2 к настоящему Порядку;</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ki - множество критериев, входящих группу «Общие критерии», указанные в приложении 2 к настоящему Порядку.</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Каждый из критериев ki может принимать значение 0 или 1;</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П(ПКОкi) - произведение баллов, присвоенных проекту по каждому из критериев, входящих в группу «Критерии прохождения конкурсного отбора»;</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кg - множество критериев, входящих группу «Рейтинговые критерии», указанные в приложении 2 к настоящему Порядку;</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∑(Ркg) - сумма баллов, присвоенных инициативному проекту по каждому из критериев, входящих в группу «Критерии прохождения конкурсного отбора». </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Каждый из критериев kg может принимать значение, соответствующее уровню выполнения критерия в пределах значений, указанных в приложении 2 к настоящему Порядку. </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p>
    <w:p w:rsidR="00330EFC" w:rsidRPr="00DA4065" w:rsidRDefault="00330EFC" w:rsidP="00DA4065">
      <w:pPr>
        <w:spacing w:after="0" w:line="240" w:lineRule="auto"/>
        <w:ind w:firstLine="709"/>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Раздел 8. Порядок формирования и деятельности Согласительной комиссии</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rPr>
        <w:t>1.</w:t>
      </w:r>
      <w:r w:rsidRPr="00DA4065">
        <w:rPr>
          <w:rFonts w:ascii="Times New Roman" w:hAnsi="Times New Roman" w:cs="Times New Roman"/>
          <w:color w:val="000000"/>
          <w:sz w:val="28"/>
          <w:szCs w:val="28"/>
          <w:lang w:eastAsia="en-US"/>
        </w:rPr>
        <w:t xml:space="preserve"> Состав Согласительной комиссии формируется администрацией   поселения. При этом половина от общего числа членов Согласительной комиссии должна быть назначена на основе предложений Совета депутатов   поселения. </w:t>
      </w:r>
    </w:p>
    <w:p w:rsidR="00330EFC" w:rsidRPr="00DA4065" w:rsidRDefault="00330EFC" w:rsidP="00DA4065">
      <w:pPr>
        <w:spacing w:after="0" w:line="240" w:lineRule="auto"/>
        <w:ind w:firstLine="709"/>
        <w:jc w:val="both"/>
        <w:rPr>
          <w:rFonts w:ascii="Times New Roman" w:hAnsi="Times New Roman" w:cs="Times New Roman"/>
          <w:color w:val="000000"/>
          <w:sz w:val="28"/>
          <w:szCs w:val="28"/>
        </w:rPr>
      </w:pPr>
      <w:r w:rsidRPr="00DA4065">
        <w:rPr>
          <w:rFonts w:ascii="Times New Roman" w:hAnsi="Times New Roman" w:cs="Times New Roman"/>
          <w:color w:val="000000"/>
          <w:sz w:val="28"/>
          <w:szCs w:val="28"/>
        </w:rPr>
        <w:t>2. В заседаниях Согласительной комиссии могут участвовать приглашённые лица, не являющиеся членами Согласительной комиссии.</w:t>
      </w:r>
    </w:p>
    <w:p w:rsidR="00330EFC" w:rsidRPr="00DA4065" w:rsidRDefault="00330EFC" w:rsidP="00DA4065">
      <w:pPr>
        <w:spacing w:after="0" w:line="240" w:lineRule="auto"/>
        <w:ind w:firstLine="709"/>
        <w:jc w:val="both"/>
        <w:rPr>
          <w:rFonts w:ascii="Times New Roman" w:hAnsi="Times New Roman" w:cs="Times New Roman"/>
          <w:color w:val="000000"/>
          <w:sz w:val="28"/>
          <w:szCs w:val="28"/>
        </w:rPr>
      </w:pPr>
      <w:r w:rsidRPr="00DA4065">
        <w:rPr>
          <w:rFonts w:ascii="Times New Roman" w:hAnsi="Times New Roman" w:cs="Times New Roman"/>
          <w:color w:val="000000"/>
          <w:sz w:val="28"/>
          <w:szCs w:val="28"/>
        </w:rPr>
        <w:t xml:space="preserve">3. Инициаторы проектов и их представители могут принять участие в заседании Согласительной комиссии в качестве приглашённых лиц для изложения своей позиции по инициативным проектам, рассматриваемым на заседании.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rPr>
        <w:t>4</w:t>
      </w:r>
      <w:r w:rsidRPr="00DA4065">
        <w:rPr>
          <w:rFonts w:ascii="Times New Roman" w:hAnsi="Times New Roman" w:cs="Times New Roman"/>
          <w:color w:val="000000"/>
          <w:sz w:val="28"/>
          <w:szCs w:val="28"/>
          <w:lang w:eastAsia="en-US"/>
        </w:rPr>
        <w:t xml:space="preserve">. Согласительная комиссия осуществляет следующие функции: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2 к настоящему Порядку;</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формирует итоговую оценку инициативных проектов;</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принимает решение о признании инициативного проекта прошедшим или не прошедшим конкурсный отбор.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rPr>
        <w:t>5.</w:t>
      </w:r>
      <w:r w:rsidRPr="00DA4065">
        <w:rPr>
          <w:rFonts w:ascii="Times New Roman" w:hAnsi="Times New Roman" w:cs="Times New Roman"/>
          <w:color w:val="000000"/>
          <w:sz w:val="28"/>
          <w:szCs w:val="28"/>
          <w:lang w:eastAsia="en-US"/>
        </w:rPr>
        <w:t xml:space="preserve"> Согласительная комиссия состоит из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rPr>
        <w:t>6.</w:t>
      </w:r>
      <w:r w:rsidRPr="00DA4065">
        <w:rPr>
          <w:rFonts w:ascii="Times New Roman" w:hAnsi="Times New Roman" w:cs="Times New Roman"/>
          <w:color w:val="000000"/>
          <w:sz w:val="28"/>
          <w:szCs w:val="28"/>
          <w:lang w:eastAsia="en-US"/>
        </w:rPr>
        <w:t xml:space="preserve"> Полномочия членов Согласительной комиссии: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rPr>
        <w:t xml:space="preserve">1) </w:t>
      </w:r>
      <w:r w:rsidRPr="00DA4065">
        <w:rPr>
          <w:rFonts w:ascii="Times New Roman" w:hAnsi="Times New Roman" w:cs="Times New Roman"/>
          <w:color w:val="000000"/>
          <w:sz w:val="28"/>
          <w:szCs w:val="28"/>
          <w:lang w:eastAsia="en-US"/>
        </w:rPr>
        <w:t xml:space="preserve"> председатель Согласительной комиссии: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руководит деятельностью Согласительной комиссии, организует её работу;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ведёт заседания Согласительной комиссии, подписывает протоколы заседаний;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осуществляет общий контроль за реализацией принятых Согласительной комиссией решений;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участвует в работе Согласительной комиссии в качестве члена Согласительной комиссии;</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rPr>
        <w:t>2)</w:t>
      </w:r>
      <w:r w:rsidRPr="00DA4065">
        <w:rPr>
          <w:rFonts w:ascii="Times New Roman" w:hAnsi="Times New Roman" w:cs="Times New Roman"/>
          <w:color w:val="000000"/>
          <w:sz w:val="28"/>
          <w:szCs w:val="28"/>
          <w:lang w:eastAsia="en-US"/>
        </w:rPr>
        <w:t xml:space="preserve"> заместитель председателя Согласительной комиссии: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исполняет полномочия председателя Согласительной комиссии в отсутствие председателя;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участвует в работе Согласительной комиссии в качестве члена Согласительной комиссии;</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rPr>
        <w:t xml:space="preserve">3) </w:t>
      </w:r>
      <w:r w:rsidRPr="00DA4065">
        <w:rPr>
          <w:rFonts w:ascii="Times New Roman" w:hAnsi="Times New Roman" w:cs="Times New Roman"/>
          <w:color w:val="000000"/>
          <w:sz w:val="28"/>
          <w:szCs w:val="28"/>
          <w:lang w:eastAsia="en-US"/>
        </w:rPr>
        <w:t xml:space="preserve"> секретарь Согласительной комиссии: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формирует проект повестки очередного заседания Согласительной комиссии;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обеспечивает подготовку материалов к заседанию Согласительной комиссии;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оповещает членов Согласительной комиссии об очередных её заседаниях;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ведёт и подписывает протоколы заседаний Согласительной комиссии;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участвует в работе Согласительной комиссии в качестве члена Согласительной комиссии;</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rPr>
        <w:t>4)</w:t>
      </w:r>
      <w:r w:rsidRPr="00DA4065">
        <w:rPr>
          <w:rFonts w:ascii="Times New Roman" w:hAnsi="Times New Roman" w:cs="Times New Roman"/>
          <w:color w:val="000000"/>
          <w:sz w:val="28"/>
          <w:szCs w:val="28"/>
          <w:lang w:eastAsia="en-US"/>
        </w:rPr>
        <w:t xml:space="preserve"> члены Согласительной комиссии: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осуществляют рассмотрение и оценку представленных инициативных проектов; </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участвуют в голосовании и принятии решений о признании инициативного проекта прошедшим или не прошедшим конкурсный отбор.</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rPr>
        <w:t>7</w:t>
      </w:r>
      <w:r w:rsidRPr="00DA4065">
        <w:rPr>
          <w:rFonts w:ascii="Times New Roman" w:hAnsi="Times New Roman" w:cs="Times New Roman"/>
          <w:color w:val="000000"/>
          <w:sz w:val="28"/>
          <w:szCs w:val="28"/>
          <w:lang w:eastAsia="en-US"/>
        </w:rPr>
        <w:t>. Согласительная комиссия вправе принимать решения, если в заседании  участвует не менее половины от утвержденного состава ее членов.</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rPr>
        <w:t>8.</w:t>
      </w:r>
      <w:r w:rsidRPr="00DA4065">
        <w:rPr>
          <w:rFonts w:ascii="Times New Roman" w:hAnsi="Times New Roman" w:cs="Times New Roman"/>
          <w:color w:val="000000"/>
          <w:sz w:val="28"/>
          <w:szCs w:val="28"/>
          <w:lang w:eastAsia="en-US"/>
        </w:rPr>
        <w:t xml:space="preserve"> Решение Согласительной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Согласительной комиссии.</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В случае равенства голосов решающим является голос председательствующего на заседании Согласительной комиссии.</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rPr>
        <w:t>9.</w:t>
      </w:r>
      <w:r w:rsidRPr="00DA4065">
        <w:rPr>
          <w:rFonts w:ascii="Times New Roman" w:hAnsi="Times New Roman" w:cs="Times New Roman"/>
          <w:color w:val="000000"/>
          <w:sz w:val="28"/>
          <w:szCs w:val="28"/>
          <w:lang w:eastAsia="en-US"/>
        </w:rPr>
        <w:t xml:space="preserve"> Решения Согласительной комиссии оформляются протоколами в течение 4 рабочих дней со дня заседания Согласительной комиссии, подписываются председателем и секретарём Согласительной комиссии и направляются членам Согласительной комиссии в течение 1 рабочего дня со дня подписания протокола.</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В протоколе указывается список участвующих, перечень рассмотренных на заседании вопросов и решение по ним.</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p>
    <w:p w:rsidR="00330EFC" w:rsidRPr="00DA4065" w:rsidRDefault="00330EFC" w:rsidP="00DA4065">
      <w:pPr>
        <w:tabs>
          <w:tab w:val="left" w:pos="709"/>
        </w:tabs>
        <w:autoSpaceDE w:val="0"/>
        <w:autoSpaceDN w:val="0"/>
        <w:adjustRightInd w:val="0"/>
        <w:spacing w:after="0" w:line="240" w:lineRule="auto"/>
        <w:ind w:firstLine="709"/>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Раздел 9. Порядок реализации инициативных проектов </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1. На основании протокола заседания Согласительной комиссии координаторы муниципальных программ поселения обеспечивают включение мероприятий по реализации инициативных проектов в состав муниципальных программ  поселения. </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 Реализация инициативных проектов осуществляется на условиях софинансирования за счёт средств бюджета поселения, инициативных платежей в объёме,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привлечёнными силами в объёме, предусмотренном инициативным проектом.</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3. Инициатор проекта до начала его реализации за счёт средств бюджета   поселения  обеспечивает внесение инициативных платежей в доход бюджета   поселения на основании договора пожертвования, заключенного с администрацией   поселения, и (или) заключает с администрацией   поселения   договор добровольного пожертвования имущества и (или) договор на безвозмездное оказание услуг/выполнение работ, по реализации инициативного проекта. </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4. Порядок взаимодействия участников инициативной деятельности по вопросам, связанным с заключением договоров пожертвования, безвозмездного оказания услуг/выполнения работ, внесения и возврата инициативных платежей, устанавливается регламентом взаимодействия.</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5. Учёт инициативных платежей осуществляется отдельно по каждому проекту.</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 </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7. Контроль за ходом реализации инициативного проекта осуществляют координаторы муниципальных программ поселения, в рамках которых предусмотрена реализация соответствующих инициативных проектов.</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8. Инициаторы проекта или их представители принимают обязательное участие в приёмке результатов поставки товаров, выполнения работ, оказания услуг.</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Члены Согласительной комиссии имеют право на участие в приёмке результатов поставки товаров, выполнения работ, оказания услуг.</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9. Инициатор проекта, члены Согласительной комиссии имеют право на доступ к информации о ходе принятого к реализации инициативного проекта. </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10. Координаторы муниципальных программ поселения, в состав которых включены мероприятия по реализации инициативного проекта, ежемесячно в срок не позднее 05 числа месяца, следующего за отчётным, направляют в администрацию поселения отчёт о ходе реализации инициативного проекта.</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11. Координаторы муниципальных программ  поселения   в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в   администрацию  поселения.</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12.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w:t>
      </w:r>
      <w:r w:rsidRPr="00BF2687">
        <w:rPr>
          <w:rFonts w:ascii="Times New Roman" w:hAnsi="Times New Roman" w:cs="Times New Roman"/>
          <w:sz w:val="28"/>
          <w:szCs w:val="28"/>
        </w:rPr>
        <w:t>________ сельсовет</w:t>
      </w:r>
      <w:r>
        <w:rPr>
          <w:rFonts w:ascii="Times New Roman" w:hAnsi="Times New Roman" w:cs="Times New Roman"/>
          <w:sz w:val="28"/>
          <w:szCs w:val="28"/>
        </w:rPr>
        <w:t>а</w:t>
      </w:r>
      <w:r w:rsidRPr="00DA4065">
        <w:rPr>
          <w:rFonts w:ascii="Times New Roman" w:hAnsi="Times New Roman" w:cs="Times New Roman"/>
          <w:color w:val="000000"/>
          <w:sz w:val="28"/>
          <w:szCs w:val="28"/>
          <w:lang w:eastAsia="en-US"/>
        </w:rPr>
        <w:t xml:space="preserve"> в информационно-телекоммуникационной сети «Интернет».</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13. Отчет об итогах реализации инициативного проекта подлежит опубликованию (обнародованию) и размещению на официальном сайте администрации </w:t>
      </w:r>
      <w:r>
        <w:rPr>
          <w:rFonts w:ascii="Times New Roman" w:hAnsi="Times New Roman" w:cs="Times New Roman"/>
          <w:sz w:val="28"/>
          <w:szCs w:val="28"/>
        </w:rPr>
        <w:t>Алексеевского</w:t>
      </w:r>
      <w:r w:rsidRPr="00BF2687">
        <w:rPr>
          <w:rFonts w:ascii="Times New Roman" w:hAnsi="Times New Roman" w:cs="Times New Roman"/>
          <w:sz w:val="28"/>
          <w:szCs w:val="28"/>
        </w:rPr>
        <w:t xml:space="preserve"> сельсовет</w:t>
      </w:r>
      <w:r>
        <w:rPr>
          <w:rFonts w:ascii="Times New Roman" w:hAnsi="Times New Roman" w:cs="Times New Roman"/>
          <w:sz w:val="28"/>
          <w:szCs w:val="28"/>
        </w:rPr>
        <w:t>а</w:t>
      </w:r>
      <w:r w:rsidRPr="00DA4065">
        <w:rPr>
          <w:rFonts w:ascii="Times New Roman" w:hAnsi="Times New Roman" w:cs="Times New Roman"/>
          <w:color w:val="000000"/>
          <w:sz w:val="28"/>
          <w:szCs w:val="28"/>
          <w:lang w:eastAsia="en-US"/>
        </w:rPr>
        <w:t xml:space="preserve"> в течение 30 календарных дней со дня завершения реализации инициативного проекта.</w:t>
      </w:r>
    </w:p>
    <w:p w:rsidR="00330EFC" w:rsidRPr="00DA4065" w:rsidRDefault="00330EFC" w:rsidP="00DA4065">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p>
    <w:p w:rsidR="00330EFC" w:rsidRPr="00DA4065" w:rsidRDefault="00330EFC" w:rsidP="00DA4065">
      <w:pPr>
        <w:spacing w:after="0" w:line="240" w:lineRule="auto"/>
        <w:ind w:firstLine="709"/>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Раздел 10. Порядок расчета и возврата сумм инициативных платежей</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 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поселения   (далее - денежные средства, подлежащие возврату).</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 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3. Инициаторы проекта предоставляют заявление на возврат денежных средств с указанием банковских реквизитов в  администрацию  поселения,   в целях возврата инициативных платежей.</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4. Администрация поселения в течение </w:t>
      </w:r>
      <w:r w:rsidRPr="00795A12">
        <w:rPr>
          <w:rFonts w:ascii="Times New Roman" w:hAnsi="Times New Roman" w:cs="Times New Roman"/>
          <w:color w:val="000000"/>
          <w:sz w:val="28"/>
          <w:szCs w:val="28"/>
          <w:lang w:eastAsia="en-US"/>
        </w:rPr>
        <w:t xml:space="preserve">10 </w:t>
      </w:r>
      <w:r>
        <w:rPr>
          <w:rFonts w:ascii="Times New Roman" w:hAnsi="Times New Roman" w:cs="Times New Roman"/>
          <w:color w:val="000000"/>
          <w:sz w:val="28"/>
          <w:szCs w:val="28"/>
          <w:lang w:eastAsia="en-US"/>
        </w:rPr>
        <w:t>рабочих</w:t>
      </w:r>
      <w:r w:rsidRPr="00795A12">
        <w:rPr>
          <w:rFonts w:ascii="Times New Roman" w:hAnsi="Times New Roman" w:cs="Times New Roman"/>
          <w:color w:val="000000"/>
          <w:sz w:val="28"/>
          <w:szCs w:val="28"/>
          <w:lang w:eastAsia="en-US"/>
        </w:rPr>
        <w:t xml:space="preserve"> дней </w:t>
      </w:r>
      <w:r w:rsidRPr="00DA4065">
        <w:rPr>
          <w:rFonts w:ascii="Times New Roman" w:hAnsi="Times New Roman" w:cs="Times New Roman"/>
          <w:color w:val="000000"/>
          <w:sz w:val="28"/>
          <w:szCs w:val="28"/>
          <w:lang w:eastAsia="en-US"/>
        </w:rPr>
        <w:t>со дня поступления заявления осуществляет возврат денежных средств.</w:t>
      </w: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p>
    <w:p w:rsidR="00330EFC" w:rsidRPr="00DA4065" w:rsidRDefault="00330EFC" w:rsidP="00DA4065">
      <w:pPr>
        <w:spacing w:after="0" w:line="240" w:lineRule="auto"/>
        <w:ind w:firstLine="709"/>
        <w:jc w:val="both"/>
        <w:rPr>
          <w:rFonts w:ascii="Times New Roman" w:hAnsi="Times New Roman" w:cs="Times New Roman"/>
          <w:color w:val="000000"/>
          <w:sz w:val="28"/>
          <w:szCs w:val="28"/>
          <w:lang w:eastAsia="en-US"/>
        </w:rPr>
      </w:pPr>
    </w:p>
    <w:p w:rsidR="00330EFC" w:rsidRPr="00DA4065" w:rsidRDefault="00330EFC" w:rsidP="00DA4065">
      <w:pPr>
        <w:spacing w:after="0" w:line="240" w:lineRule="auto"/>
        <w:rPr>
          <w:rFonts w:ascii="Times New Roman" w:hAnsi="Times New Roman" w:cs="Times New Roman"/>
          <w:color w:val="000000"/>
          <w:sz w:val="28"/>
          <w:szCs w:val="28"/>
          <w:lang w:eastAsia="en-US"/>
        </w:rPr>
        <w:sectPr w:rsidR="00330EFC" w:rsidRPr="00DA4065">
          <w:pgSz w:w="11906" w:h="16838"/>
          <w:pgMar w:top="993" w:right="707" w:bottom="709" w:left="1701" w:header="709" w:footer="709" w:gutter="0"/>
          <w:pgNumType w:start="1"/>
          <w:cols w:space="720"/>
        </w:sectPr>
      </w:pPr>
    </w:p>
    <w:p w:rsidR="00330EFC" w:rsidRPr="00DA4065" w:rsidRDefault="00330EFC" w:rsidP="00DA4065">
      <w:pPr>
        <w:tabs>
          <w:tab w:val="left" w:pos="709"/>
        </w:tabs>
        <w:autoSpaceDE w:val="0"/>
        <w:autoSpaceDN w:val="0"/>
        <w:adjustRightInd w:val="0"/>
        <w:spacing w:after="0" w:line="240" w:lineRule="auto"/>
        <w:ind w:right="-1" w:firstLine="567"/>
        <w:jc w:val="both"/>
        <w:rPr>
          <w:rFonts w:ascii="Times New Roman" w:hAnsi="Times New Roman" w:cs="Times New Roman"/>
          <w:color w:val="000000"/>
          <w:sz w:val="28"/>
          <w:szCs w:val="28"/>
          <w:lang w:eastAsia="en-US"/>
        </w:rPr>
      </w:pPr>
    </w:p>
    <w:p w:rsidR="00330EFC" w:rsidRPr="00DA4065" w:rsidRDefault="00330EFC" w:rsidP="00DA4065">
      <w:pPr>
        <w:shd w:val="clear" w:color="auto" w:fill="FFFFFF"/>
        <w:spacing w:after="0" w:line="240" w:lineRule="auto"/>
        <w:jc w:val="right"/>
        <w:rPr>
          <w:rFonts w:ascii="Times New Roman" w:hAnsi="Times New Roman" w:cs="Times New Roman"/>
          <w:color w:val="000000"/>
          <w:sz w:val="28"/>
          <w:szCs w:val="28"/>
        </w:rPr>
      </w:pPr>
      <w:r w:rsidRPr="00DA4065">
        <w:rPr>
          <w:rFonts w:ascii="Times New Roman" w:hAnsi="Times New Roman" w:cs="Times New Roman"/>
          <w:color w:val="000000"/>
          <w:sz w:val="28"/>
          <w:szCs w:val="28"/>
        </w:rPr>
        <w:t>Приложение 1 к Порядку</w:t>
      </w:r>
    </w:p>
    <w:p w:rsidR="00330EFC" w:rsidRPr="00DA4065" w:rsidRDefault="00330EFC" w:rsidP="00DA4065">
      <w:pPr>
        <w:spacing w:after="0" w:line="240" w:lineRule="auto"/>
        <w:jc w:val="right"/>
        <w:rPr>
          <w:rFonts w:ascii="Times New Roman" w:hAnsi="Times New Roman" w:cs="Times New Roman"/>
          <w:color w:val="000000"/>
          <w:sz w:val="28"/>
          <w:szCs w:val="28"/>
          <w:lang w:eastAsia="en-US"/>
        </w:rPr>
      </w:pPr>
    </w:p>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Инициативный проект </w:t>
      </w:r>
    </w:p>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 «____»___________20__г.</w:t>
      </w:r>
    </w:p>
    <w:p w:rsidR="00330EFC" w:rsidRPr="00DA4065" w:rsidRDefault="00330EFC" w:rsidP="00DA4065">
      <w:pPr>
        <w:spacing w:after="0" w:line="240" w:lineRule="auto"/>
        <w:rPr>
          <w:rFonts w:ascii="Times New Roman" w:hAnsi="Times New Roman" w:cs="Times New Roman"/>
          <w:color w:val="000000"/>
          <w:sz w:val="28"/>
          <w:szCs w:val="28"/>
          <w:lang w:eastAsia="en-US"/>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
        <w:gridCol w:w="6778"/>
        <w:gridCol w:w="7118"/>
      </w:tblGrid>
      <w:tr w:rsidR="00330EFC" w:rsidRPr="00D45919">
        <w:tc>
          <w:tcPr>
            <w:tcW w:w="301" w:type="pct"/>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п/п</w:t>
            </w:r>
          </w:p>
        </w:tc>
        <w:tc>
          <w:tcPr>
            <w:tcW w:w="2292" w:type="pct"/>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Общая характеристика инициативного проекта</w:t>
            </w:r>
          </w:p>
        </w:tc>
        <w:tc>
          <w:tcPr>
            <w:tcW w:w="2407" w:type="pct"/>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Сведения</w:t>
            </w:r>
          </w:p>
        </w:tc>
      </w:tr>
      <w:tr w:rsidR="00330EFC" w:rsidRPr="00D45919">
        <w:trPr>
          <w:trHeight w:val="341"/>
        </w:trPr>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Наименование инициативного проекта</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Вопросы местного значения или иные вопросы, право решения которых предоставлено органам местного самоуправления  поселения   в соответствии с Федеральным законом от 06 октября 2003 года №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3.</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Территория реализации инициативного проекта</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4.</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Цель и задачи инициативного проекта</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val="en-US" w:eastAsia="en-US"/>
              </w:rPr>
            </w:pPr>
            <w:r w:rsidRPr="00DA4065">
              <w:rPr>
                <w:rFonts w:ascii="Times New Roman" w:hAnsi="Times New Roman" w:cs="Times New Roman"/>
                <w:color w:val="000000"/>
                <w:sz w:val="28"/>
                <w:szCs w:val="28"/>
                <w:lang w:eastAsia="en-US"/>
              </w:rPr>
              <w:t>5</w:t>
            </w:r>
            <w:r w:rsidRPr="00DA4065">
              <w:rPr>
                <w:rFonts w:ascii="Times New Roman" w:hAnsi="Times New Roman" w:cs="Times New Roman"/>
                <w:color w:val="000000"/>
                <w:sz w:val="28"/>
                <w:szCs w:val="28"/>
                <w:lang w:val="en-US" w:eastAsia="en-US"/>
              </w:rPr>
              <w:t>.</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rPr>
          <w:trHeight w:val="302"/>
        </w:trPr>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6.</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Ожидаемые результаты от реализации инициативного проекта</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7</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Описание дальнейшего развития инициативного проекта после завершения финансирования (использование, содержание и т.д.)</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val="en-US" w:eastAsia="en-US"/>
              </w:rPr>
            </w:pPr>
            <w:r w:rsidRPr="00DA4065">
              <w:rPr>
                <w:rFonts w:ascii="Times New Roman" w:hAnsi="Times New Roman" w:cs="Times New Roman"/>
                <w:color w:val="000000"/>
                <w:sz w:val="28"/>
                <w:szCs w:val="28"/>
                <w:lang w:eastAsia="en-US"/>
              </w:rPr>
              <w:t>8</w:t>
            </w:r>
            <w:r w:rsidRPr="00DA4065">
              <w:rPr>
                <w:rFonts w:ascii="Times New Roman" w:hAnsi="Times New Roman" w:cs="Times New Roman"/>
                <w:color w:val="000000"/>
                <w:sz w:val="28"/>
                <w:szCs w:val="28"/>
                <w:lang w:val="en-US" w:eastAsia="en-US"/>
              </w:rPr>
              <w:t>.</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Количество прямых благополучателей (человек)             (указать механизм определения количества прямых благополучателей)</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9.</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Сроки реализации инициативного проекта</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10.</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Информация об инициаторе проекта (Ф.И.О. (для физических лиц), наименование (для юридических лиц)</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rPr>
          <w:trHeight w:val="375"/>
        </w:trPr>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11.</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Общая стоимость инициативного проекта</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12.</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Средства бюджета   поселения  для реализации инициативного проекта</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13.</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Объём инициативных платежей обеспечиваемый инициатором проекта, в том числе:</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13.1.</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Денежные средства граждан</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13.2.</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Денежные средства юридических лиц, индивидуальных предпринимателей</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14.</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Объём неденежного вклада, обеспечиваемый инициатором проекта, в том числе:</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val="en-US" w:eastAsia="en-US"/>
              </w:rPr>
            </w:pPr>
            <w:r w:rsidRPr="00DA4065">
              <w:rPr>
                <w:rFonts w:ascii="Times New Roman" w:hAnsi="Times New Roman" w:cs="Times New Roman"/>
                <w:color w:val="000000"/>
                <w:sz w:val="28"/>
                <w:szCs w:val="28"/>
                <w:lang w:eastAsia="en-US"/>
              </w:rPr>
              <w:t>14.1.</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Неденежный вклад граждан (добровольное имущественное участие, трудовое участие)</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r w:rsidR="00330EFC" w:rsidRPr="00D45919">
        <w:tc>
          <w:tcPr>
            <w:tcW w:w="301"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14.2.</w:t>
            </w:r>
          </w:p>
        </w:tc>
        <w:tc>
          <w:tcPr>
            <w:tcW w:w="2292" w:type="pct"/>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Неденежный вклад юридических лиц, индивидуальных предпринимателей (добровольное имущественное участие, трудовое участие)</w:t>
            </w:r>
          </w:p>
        </w:tc>
        <w:tc>
          <w:tcPr>
            <w:tcW w:w="2407" w:type="pct"/>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r>
    </w:tbl>
    <w:p w:rsidR="00330EFC" w:rsidRPr="00DA4065" w:rsidRDefault="00330EFC" w:rsidP="00DA4065">
      <w:pPr>
        <w:spacing w:after="0" w:line="240" w:lineRule="auto"/>
        <w:jc w:val="both"/>
        <w:rPr>
          <w:rFonts w:ascii="Times New Roman" w:hAnsi="Times New Roman" w:cs="Times New Roman"/>
          <w:color w:val="000000"/>
          <w:sz w:val="28"/>
          <w:szCs w:val="28"/>
          <w:lang w:eastAsia="en-US"/>
        </w:rPr>
      </w:pPr>
    </w:p>
    <w:p w:rsidR="00330EFC" w:rsidRPr="00DA4065" w:rsidRDefault="00330EFC" w:rsidP="00DA4065">
      <w:pPr>
        <w:spacing w:after="0" w:line="240" w:lineRule="auto"/>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Инициатор(ы) проекта </w:t>
      </w:r>
    </w:p>
    <w:p w:rsidR="00330EFC" w:rsidRPr="00DA4065" w:rsidRDefault="00330EFC" w:rsidP="00DA4065">
      <w:pPr>
        <w:spacing w:after="0" w:line="240" w:lineRule="auto"/>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(представитель инициатора)                    ___________________         Ф.И.О.</w:t>
      </w:r>
    </w:p>
    <w:p w:rsidR="00330EFC" w:rsidRPr="00DA4065" w:rsidRDefault="00330EFC" w:rsidP="00DA4065">
      <w:pPr>
        <w:spacing w:after="0" w:line="240" w:lineRule="auto"/>
        <w:jc w:val="both"/>
        <w:rPr>
          <w:rFonts w:ascii="Times New Roman" w:hAnsi="Times New Roman" w:cs="Times New Roman"/>
          <w:color w:val="000000"/>
          <w:sz w:val="28"/>
          <w:szCs w:val="28"/>
          <w:vertAlign w:val="superscript"/>
          <w:lang w:eastAsia="en-US"/>
        </w:rPr>
      </w:pPr>
      <w:r w:rsidRPr="00DA4065">
        <w:rPr>
          <w:rFonts w:ascii="Times New Roman" w:hAnsi="Times New Roman" w:cs="Times New Roman"/>
          <w:color w:val="000000"/>
          <w:sz w:val="28"/>
          <w:szCs w:val="28"/>
          <w:lang w:eastAsia="en-US"/>
        </w:rPr>
        <w:t xml:space="preserve">                                                                               </w:t>
      </w:r>
      <w:r w:rsidRPr="00DA4065">
        <w:rPr>
          <w:rFonts w:ascii="Times New Roman" w:hAnsi="Times New Roman" w:cs="Times New Roman"/>
          <w:color w:val="000000"/>
          <w:sz w:val="28"/>
          <w:szCs w:val="28"/>
          <w:vertAlign w:val="superscript"/>
          <w:lang w:eastAsia="en-US"/>
        </w:rPr>
        <w:t>(подпись)</w:t>
      </w:r>
    </w:p>
    <w:p w:rsidR="00330EFC" w:rsidRPr="00DA4065" w:rsidRDefault="00330EFC" w:rsidP="00DA4065">
      <w:pPr>
        <w:spacing w:after="0" w:line="240" w:lineRule="auto"/>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Приложения: 1. Расчёт и обоснование предполагаемой стоимости инициативного проекта и (или) проектно-сметная (сметная) документация.</w:t>
      </w:r>
    </w:p>
    <w:p w:rsidR="00330EFC" w:rsidRPr="00DA4065" w:rsidRDefault="00330EFC" w:rsidP="00DA4065">
      <w:pPr>
        <w:spacing w:after="0" w:line="240" w:lineRule="auto"/>
        <w:ind w:firstLine="1418"/>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330EFC" w:rsidRPr="00DA4065" w:rsidRDefault="00330EFC" w:rsidP="00DA4065">
      <w:pPr>
        <w:spacing w:after="0" w:line="240" w:lineRule="auto"/>
        <w:ind w:firstLine="1418"/>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330EFC" w:rsidRPr="00DA4065" w:rsidRDefault="00330EFC" w:rsidP="00DA4065">
      <w:pPr>
        <w:spacing w:after="0" w:line="240" w:lineRule="auto"/>
        <w:ind w:left="1135" w:firstLine="283"/>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4. Презентационные материалы к инициативному проекту (с использованием средств визуализации инициативного проекта).</w:t>
      </w:r>
    </w:p>
    <w:p w:rsidR="00330EFC" w:rsidRPr="00DA4065" w:rsidRDefault="00330EFC" w:rsidP="00DA4065">
      <w:pPr>
        <w:spacing w:after="0" w:line="240" w:lineRule="auto"/>
        <w:ind w:firstLine="1418"/>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5. Дополнительные материалы (чертежи, макеты, графические материалы и другие)  при необходимости.</w:t>
      </w:r>
    </w:p>
    <w:p w:rsidR="00330EFC" w:rsidRPr="00DA4065" w:rsidRDefault="00330EFC" w:rsidP="00DA4065">
      <w:pPr>
        <w:spacing w:after="0" w:line="240" w:lineRule="auto"/>
        <w:ind w:firstLine="1418"/>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6. Согласие на обработку персональных данных инициатора проекта (представителя инициативной группы).</w:t>
      </w:r>
    </w:p>
    <w:p w:rsidR="00330EFC" w:rsidRPr="00DA4065" w:rsidRDefault="00330EFC" w:rsidP="00DA4065">
      <w:pPr>
        <w:spacing w:after="0" w:line="240" w:lineRule="auto"/>
        <w:rPr>
          <w:rFonts w:ascii="Times New Roman" w:hAnsi="Times New Roman" w:cs="Times New Roman"/>
          <w:color w:val="000000"/>
          <w:sz w:val="28"/>
          <w:szCs w:val="28"/>
          <w:lang w:eastAsia="en-US"/>
        </w:rPr>
        <w:sectPr w:rsidR="00330EFC" w:rsidRPr="00DA4065">
          <w:pgSz w:w="16838" w:h="11906" w:orient="landscape"/>
          <w:pgMar w:top="851" w:right="1134" w:bottom="1134" w:left="1134" w:header="709" w:footer="709" w:gutter="0"/>
          <w:cols w:space="720"/>
        </w:sectPr>
      </w:pPr>
    </w:p>
    <w:p w:rsidR="00330EFC" w:rsidRPr="00DA4065" w:rsidRDefault="00330EFC" w:rsidP="00DA4065">
      <w:pPr>
        <w:shd w:val="clear" w:color="auto" w:fill="FFFFFF"/>
        <w:spacing w:after="0" w:line="240" w:lineRule="auto"/>
        <w:jc w:val="right"/>
        <w:rPr>
          <w:rFonts w:ascii="Times New Roman" w:hAnsi="Times New Roman" w:cs="Times New Roman"/>
          <w:color w:val="000000"/>
          <w:sz w:val="28"/>
          <w:szCs w:val="28"/>
        </w:rPr>
      </w:pPr>
      <w:r w:rsidRPr="00DA4065">
        <w:rPr>
          <w:rFonts w:ascii="Times New Roman" w:hAnsi="Times New Roman" w:cs="Times New Roman"/>
          <w:color w:val="000000"/>
          <w:sz w:val="28"/>
          <w:szCs w:val="28"/>
        </w:rPr>
        <w:t>Приложение 2 к Порядку</w:t>
      </w:r>
    </w:p>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Критерии оценки инициативного проекта</w:t>
      </w:r>
    </w:p>
    <w:tbl>
      <w:tblPr>
        <w:tblW w:w="5290" w:type="pct"/>
        <w:tblInd w:w="2" w:type="dxa"/>
        <w:tblLook w:val="00A0"/>
      </w:tblPr>
      <w:tblGrid>
        <w:gridCol w:w="1308"/>
        <w:gridCol w:w="2685"/>
        <w:gridCol w:w="117"/>
        <w:gridCol w:w="4647"/>
        <w:gridCol w:w="1968"/>
      </w:tblGrid>
      <w:tr w:rsidR="00330EFC" w:rsidRPr="00D45919">
        <w:trPr>
          <w:trHeight w:val="398"/>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критерия</w:t>
            </w:r>
          </w:p>
        </w:tc>
        <w:tc>
          <w:tcPr>
            <w:tcW w:w="3498" w:type="pct"/>
            <w:gridSpan w:val="3"/>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Наименование критерия/группы критериев</w:t>
            </w:r>
          </w:p>
        </w:tc>
        <w:tc>
          <w:tcPr>
            <w:tcW w:w="926" w:type="pct"/>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Баллы по критерию</w:t>
            </w:r>
          </w:p>
        </w:tc>
      </w:tr>
      <w:tr w:rsidR="00330EFC" w:rsidRPr="00D45919">
        <w:trPr>
          <w:trHeight w:val="135"/>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1. </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Критерии прохождения конкурсного отбора, (ПКОк)</w:t>
            </w:r>
          </w:p>
        </w:tc>
      </w:tr>
      <w:tr w:rsidR="00330EFC" w:rsidRPr="00D45919">
        <w:trPr>
          <w:trHeight w:val="1511"/>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1.1.</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r w:rsidRPr="00DA4065">
              <w:rPr>
                <w:rFonts w:ascii="Times New Roman" w:hAnsi="Times New Roman" w:cs="Times New Roman"/>
                <w:color w:val="000000"/>
                <w:sz w:val="28"/>
                <w:szCs w:val="28"/>
                <w:lang w:eastAsia="en-US"/>
              </w:rPr>
              <w:br/>
              <w:t>частной коммерческой деятельности (частные предприятия, бары, рестораны и т.д.);</w:t>
            </w:r>
            <w:r w:rsidRPr="00DA4065">
              <w:rPr>
                <w:rFonts w:ascii="Times New Roman" w:hAnsi="Times New Roman" w:cs="Times New Roman"/>
                <w:color w:val="000000"/>
                <w:sz w:val="28"/>
                <w:szCs w:val="28"/>
                <w:lang w:eastAsia="en-US"/>
              </w:rPr>
              <w:br/>
              <w:t>религиозных организаций (церквей, мечетей и т.д.);</w:t>
            </w:r>
            <w:r w:rsidRPr="00DA4065">
              <w:rPr>
                <w:rFonts w:ascii="Times New Roman" w:hAnsi="Times New Roman" w:cs="Times New Roman"/>
                <w:color w:val="000000"/>
                <w:sz w:val="28"/>
                <w:szCs w:val="28"/>
                <w:lang w:eastAsia="en-US"/>
              </w:rPr>
              <w:br/>
              <w:t>отдельных этнических групп</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0</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нет</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w:t>
            </w:r>
          </w:p>
        </w:tc>
      </w:tr>
      <w:tr w:rsidR="00330EFC" w:rsidRPr="00D45919">
        <w:trPr>
          <w:trHeight w:val="7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1.2.</w:t>
            </w:r>
          </w:p>
        </w:tc>
        <w:tc>
          <w:tcPr>
            <w:tcW w:w="4424" w:type="pct"/>
            <w:gridSpan w:val="4"/>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Сумма бюджетных средств   поселения  превышает </w:t>
            </w:r>
          </w:p>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shd w:val="clear" w:color="auto" w:fill="D9D9D9"/>
                <w:lang w:eastAsia="en-US"/>
              </w:rPr>
              <w:t xml:space="preserve">1 500 </w:t>
            </w:r>
            <w:r w:rsidRPr="00DA4065">
              <w:rPr>
                <w:rFonts w:ascii="Times New Roman" w:hAnsi="Times New Roman" w:cs="Times New Roman"/>
                <w:color w:val="000000"/>
                <w:sz w:val="28"/>
                <w:szCs w:val="28"/>
                <w:lang w:eastAsia="en-US"/>
              </w:rPr>
              <w:t>тыс. руб.</w:t>
            </w:r>
          </w:p>
        </w:tc>
      </w:tr>
      <w:tr w:rsidR="00330EFC" w:rsidRPr="00D45919">
        <w:trPr>
          <w:trHeight w:val="7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0</w:t>
            </w:r>
          </w:p>
        </w:tc>
      </w:tr>
      <w:tr w:rsidR="00330EFC" w:rsidRPr="00D45919">
        <w:trPr>
          <w:trHeight w:val="7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нет</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w:t>
            </w:r>
          </w:p>
        </w:tc>
      </w:tr>
      <w:tr w:rsidR="00330EFC" w:rsidRPr="00D45919">
        <w:trPr>
          <w:trHeight w:val="70"/>
        </w:trPr>
        <w:tc>
          <w:tcPr>
            <w:tcW w:w="1899" w:type="pct"/>
            <w:gridSpan w:val="3"/>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Итог «Критерии прохождения конкурсного отбора»:</w:t>
            </w:r>
          </w:p>
        </w:tc>
        <w:tc>
          <w:tcPr>
            <w:tcW w:w="3101" w:type="pct"/>
            <w:gridSpan w:val="2"/>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i/>
                <w:iCs/>
                <w:color w:val="000000"/>
                <w:sz w:val="28"/>
                <w:szCs w:val="28"/>
                <w:lang w:eastAsia="en-US"/>
              </w:rPr>
            </w:pPr>
            <w:r w:rsidRPr="00DA4065">
              <w:rPr>
                <w:rFonts w:ascii="Times New Roman" w:hAnsi="Times New Roman" w:cs="Times New Roman"/>
                <w:i/>
                <w:iCs/>
                <w:color w:val="000000"/>
                <w:sz w:val="28"/>
                <w:szCs w:val="28"/>
                <w:lang w:eastAsia="en-US"/>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330EFC" w:rsidRPr="00D45919">
        <w:trPr>
          <w:trHeight w:val="7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Рейтинговые критерии, (Рк)</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2.1.</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Эффективность реализации инициативного проекта:</w:t>
            </w:r>
          </w:p>
        </w:tc>
      </w:tr>
      <w:tr w:rsidR="00330EFC" w:rsidRPr="00D45919">
        <w:trPr>
          <w:trHeight w:val="315"/>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2.1.1.</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Общественная полезность реализации инициативного проекта </w:t>
            </w:r>
          </w:p>
        </w:tc>
      </w:tr>
      <w:tr w:rsidR="00330EFC" w:rsidRPr="00D45919">
        <w:trPr>
          <w:trHeight w:val="126"/>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проект оценивается как имеющий высокую социальную, культурную, досуговую и иную общественную полезность для жителей   поселения: </w:t>
            </w:r>
            <w:r w:rsidRPr="00DA4065">
              <w:rPr>
                <w:rFonts w:ascii="Times New Roman" w:hAnsi="Times New Roman" w:cs="Times New Roman"/>
                <w:color w:val="000000"/>
                <w:sz w:val="28"/>
                <w:szCs w:val="28"/>
                <w:lang w:eastAsia="en-US"/>
              </w:rPr>
              <w:br/>
              <w:t>способствует формированию активной гражданской позиции, здоровому образу жизни, направлен на воспитание нравственности, толерантности, других социально значимых качеств (мероприятия, акции, форумы);</w:t>
            </w:r>
            <w:r w:rsidRPr="00DA4065">
              <w:rPr>
                <w:rFonts w:ascii="Times New Roman" w:hAnsi="Times New Roman" w:cs="Times New Roman"/>
                <w:color w:val="000000"/>
                <w:sz w:val="28"/>
                <w:szCs w:val="28"/>
                <w:lang w:eastAsia="en-US"/>
              </w:rPr>
              <w:br/>
              <w:t>направлен на создание, развитие и ремонт муниципальных объектов социальной сферы;</w:t>
            </w:r>
            <w:r w:rsidRPr="00DA4065">
              <w:rPr>
                <w:rFonts w:ascii="Times New Roman" w:hAnsi="Times New Roman" w:cs="Times New Roman"/>
                <w:color w:val="000000"/>
                <w:sz w:val="28"/>
                <w:szCs w:val="28"/>
                <w:lang w:eastAsia="en-US"/>
              </w:rPr>
              <w:b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r w:rsidRPr="00DA4065">
              <w:rPr>
                <w:rFonts w:ascii="Times New Roman" w:hAnsi="Times New Roman" w:cs="Times New Roman"/>
                <w:color w:val="000000"/>
                <w:sz w:val="28"/>
                <w:szCs w:val="28"/>
                <w:lang w:eastAsia="en-US"/>
              </w:rPr>
              <w:br/>
              <w:t>направлен на строительство (реконструкцию), капитальный ремонт и ремонт автомобильных дорог местного значения</w:t>
            </w:r>
          </w:p>
        </w:tc>
        <w:tc>
          <w:tcPr>
            <w:tcW w:w="926" w:type="pct"/>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5</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both"/>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проект оценивается как не имеющий общественной полезности</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0</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2.1.2.</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Актуальность (острота) проблемы:</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r>
      <w:tr w:rsidR="00330EFC" w:rsidRPr="00D45919">
        <w:trPr>
          <w:trHeight w:val="355"/>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 </w:t>
            </w:r>
          </w:p>
        </w:tc>
        <w:tc>
          <w:tcPr>
            <w:tcW w:w="92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8</w:t>
            </w:r>
          </w:p>
        </w:tc>
      </w:tr>
      <w:tr w:rsidR="00330EFC" w:rsidRPr="00D45919">
        <w:trPr>
          <w:trHeight w:val="63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высокая – проблема оценивается населением значительной, отсутствие её решения будет негативно сказываться на качестве жизни</w:t>
            </w:r>
          </w:p>
        </w:tc>
        <w:tc>
          <w:tcPr>
            <w:tcW w:w="926" w:type="pct"/>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7</w:t>
            </w:r>
          </w:p>
        </w:tc>
      </w:tr>
      <w:tr w:rsidR="00330EFC" w:rsidRPr="00D45919">
        <w:trPr>
          <w:trHeight w:val="63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средняя - проблема оценивается населением в качестве актуальной, </w:t>
            </w:r>
          </w:p>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её решение может привести к улучшению качества жизни</w:t>
            </w:r>
          </w:p>
        </w:tc>
        <w:tc>
          <w:tcPr>
            <w:tcW w:w="926" w:type="pct"/>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6</w:t>
            </w:r>
          </w:p>
        </w:tc>
      </w:tr>
      <w:tr w:rsidR="00330EFC" w:rsidRPr="00D45919">
        <w:trPr>
          <w:trHeight w:val="63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низкая - не оценивается населением в качестве актуальной, её решение не ведёт к улучшению качества жизни</w:t>
            </w:r>
          </w:p>
        </w:tc>
        <w:tc>
          <w:tcPr>
            <w:tcW w:w="92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0</w:t>
            </w:r>
          </w:p>
        </w:tc>
      </w:tr>
      <w:tr w:rsidR="00330EFC" w:rsidRPr="00D45919">
        <w:trPr>
          <w:trHeight w:val="375"/>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2.1.3.</w:t>
            </w:r>
          </w:p>
        </w:tc>
        <w:tc>
          <w:tcPr>
            <w:tcW w:w="3498" w:type="pct"/>
            <w:gridSpan w:val="3"/>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Количество прямых благополучателей от реализации инициативного проекта:</w:t>
            </w:r>
          </w:p>
        </w:tc>
        <w:tc>
          <w:tcPr>
            <w:tcW w:w="926" w:type="pct"/>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более 500 человек </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4</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от 250 до 500 человек </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3</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от 50 до 250 человек </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до 50 человек </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w:t>
            </w:r>
          </w:p>
        </w:tc>
      </w:tr>
      <w:tr w:rsidR="00330EFC" w:rsidRPr="00D45919">
        <w:trPr>
          <w:trHeight w:val="111"/>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2.1.4.</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Стоимость инициативного проекта в расчёте на одного прямого благополучателя:</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до 250 рублей</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15</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250 рублей до 500 рублей</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14</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500 рублей до 750 рублей</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13</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750 рублей до 1000 рублей</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12</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1000 рублей до 1500 рублей</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11</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1500 рублей до 2000 рублей</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10</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2000 рублей до 2500 рублей</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9</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2500 рублей до 3000 рублей</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8</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3000 рублей до 3500 рублей</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7</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3500 рублей</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6</w:t>
            </w:r>
          </w:p>
        </w:tc>
      </w:tr>
      <w:tr w:rsidR="00330EFC" w:rsidRPr="00D45919">
        <w:trPr>
          <w:trHeight w:val="63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2.1.5.</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нет</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5</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0</w:t>
            </w:r>
          </w:p>
        </w:tc>
      </w:tr>
      <w:tr w:rsidR="00330EFC" w:rsidRPr="00D45919">
        <w:trPr>
          <w:trHeight w:val="7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2.1.6.</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Срок реализации инициативного проекта</w:t>
            </w:r>
          </w:p>
        </w:tc>
      </w:tr>
      <w:tr w:rsidR="00330EFC" w:rsidRPr="00D45919">
        <w:trPr>
          <w:trHeight w:val="237"/>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до 1 календарного года</w:t>
            </w:r>
          </w:p>
        </w:tc>
        <w:tc>
          <w:tcPr>
            <w:tcW w:w="926" w:type="pct"/>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4</w:t>
            </w:r>
          </w:p>
        </w:tc>
      </w:tr>
      <w:tr w:rsidR="00330EFC" w:rsidRPr="00D45919">
        <w:trPr>
          <w:trHeight w:val="272"/>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до 2 календарных лет</w:t>
            </w:r>
          </w:p>
        </w:tc>
        <w:tc>
          <w:tcPr>
            <w:tcW w:w="926" w:type="pct"/>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3</w:t>
            </w:r>
          </w:p>
        </w:tc>
      </w:tr>
      <w:tr w:rsidR="00330EFC" w:rsidRPr="00D45919">
        <w:trPr>
          <w:trHeight w:val="321"/>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до 3 календарных лет</w:t>
            </w:r>
          </w:p>
        </w:tc>
        <w:tc>
          <w:tcPr>
            <w:tcW w:w="926" w:type="pct"/>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w:t>
            </w:r>
          </w:p>
        </w:tc>
      </w:tr>
      <w:tr w:rsidR="00330EFC" w:rsidRPr="00D45919">
        <w:trPr>
          <w:trHeight w:val="91"/>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более 3 календарных лет</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w:t>
            </w:r>
          </w:p>
        </w:tc>
      </w:tr>
      <w:tr w:rsidR="00330EFC" w:rsidRPr="00D45919">
        <w:trPr>
          <w:trHeight w:val="7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2.1.7.</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«Срок жизни» результатов инициативного проекта </w:t>
            </w:r>
          </w:p>
        </w:tc>
      </w:tr>
      <w:tr w:rsidR="00330EFC" w:rsidRPr="00D45919">
        <w:trPr>
          <w:trHeight w:val="131"/>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5 лет</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4</w:t>
            </w:r>
          </w:p>
        </w:tc>
      </w:tr>
      <w:tr w:rsidR="00330EFC" w:rsidRPr="00D45919">
        <w:trPr>
          <w:trHeight w:val="7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3 до 5 лет</w:t>
            </w:r>
          </w:p>
        </w:tc>
        <w:tc>
          <w:tcPr>
            <w:tcW w:w="926" w:type="pct"/>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3</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1 до 3 лет</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до 1 года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2.2.</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Оригинальность, инновационность инициативного проекта</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2.2.1.</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Оригинальность, необычность идеи инициативного проекта</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5</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нет</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0</w:t>
            </w:r>
          </w:p>
        </w:tc>
      </w:tr>
      <w:tr w:rsidR="00330EFC" w:rsidRPr="00D45919">
        <w:trPr>
          <w:trHeight w:val="375"/>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2.2.2.</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Использование инновационных технологий, новых технических решений</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r>
      <w:tr w:rsidR="00330EFC" w:rsidRPr="00D45919">
        <w:trPr>
          <w:trHeight w:val="315"/>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5</w:t>
            </w:r>
          </w:p>
        </w:tc>
      </w:tr>
      <w:tr w:rsidR="00330EFC" w:rsidRPr="00D45919">
        <w:trPr>
          <w:trHeight w:val="206"/>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нет</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0</w:t>
            </w:r>
          </w:p>
        </w:tc>
      </w:tr>
      <w:tr w:rsidR="00330EFC" w:rsidRPr="00D45919">
        <w:trPr>
          <w:trHeight w:val="465"/>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2.3.</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Качество подготовки документов для участия в конкурсном отборе инициативного проекта</w:t>
            </w:r>
          </w:p>
        </w:tc>
      </w:tr>
      <w:tr w:rsidR="00330EFC" w:rsidRPr="00D45919">
        <w:trPr>
          <w:trHeight w:val="63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2.3.1.</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Наличие приложенной к заявке проектно-сметной (сметной) документации (по строительству (реконструкции), капитальному ремонту, ремонту объектов) </w:t>
            </w:r>
          </w:p>
        </w:tc>
      </w:tr>
      <w:tr w:rsidR="00330EFC" w:rsidRPr="00D45919">
        <w:trPr>
          <w:trHeight w:val="42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да или необходимость в проектно-сметной (сметной) документации отсутствует</w:t>
            </w:r>
          </w:p>
        </w:tc>
        <w:tc>
          <w:tcPr>
            <w:tcW w:w="926" w:type="pct"/>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10</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нет</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0</w:t>
            </w:r>
          </w:p>
        </w:tc>
      </w:tr>
      <w:tr w:rsidR="00330EFC" w:rsidRPr="00D45919">
        <w:trPr>
          <w:trHeight w:val="377"/>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2.3.2.</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Наличие приложенных к заявке презентационных материалов </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10</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нет</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0</w:t>
            </w:r>
          </w:p>
        </w:tc>
      </w:tr>
      <w:tr w:rsidR="00330EFC" w:rsidRPr="00D45919">
        <w:trPr>
          <w:trHeight w:val="375"/>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2.4.</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Участие общественности в подготовке и реализации инициативного проекта</w:t>
            </w:r>
          </w:p>
        </w:tc>
      </w:tr>
      <w:tr w:rsidR="00330EFC" w:rsidRPr="00D45919">
        <w:trPr>
          <w:trHeight w:val="375"/>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2.4.1.</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Уровень софинансирования инициативного проекта гражданами</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20 % стоимости инициативного проекта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5</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15 % до 20 % стоимости инициативного проекта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4</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10 % до 15 % стоимости инициативного проекта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3</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5 % до 10 % стоимости инициативного проекта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w:t>
            </w:r>
          </w:p>
        </w:tc>
      </w:tr>
      <w:tr w:rsidR="00330EFC" w:rsidRPr="00D45919">
        <w:trPr>
          <w:trHeight w:val="375"/>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до 5 % от стоимости инициативного проекта</w:t>
            </w:r>
          </w:p>
        </w:tc>
        <w:tc>
          <w:tcPr>
            <w:tcW w:w="92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w:t>
            </w:r>
          </w:p>
        </w:tc>
      </w:tr>
      <w:tr w:rsidR="00330EFC" w:rsidRPr="00D45919">
        <w:trPr>
          <w:trHeight w:val="48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2.4.2.</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Уровень софинансирования инициативного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330EFC" w:rsidRPr="00D45919">
        <w:trPr>
          <w:trHeight w:val="7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от 20 % стоимости инициативного проекта или софинансирование социально-ориентированными некоммерческими организациями от 5% стоимости инициативного проекта </w:t>
            </w:r>
          </w:p>
        </w:tc>
        <w:tc>
          <w:tcPr>
            <w:tcW w:w="926" w:type="pct"/>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5</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15 % до 20 % стоимости инициативного проекта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4</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10% до 15 % стоимости инициативного проекта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3</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5 % до 10 % стоимости инициативного проекта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до 5 % от стоимости инициативного проекта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2.4.3.</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Уровень имущественного и (или) трудового участия граждан в реализации инициативного проекта</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20 % стоимости инициативного проекта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5</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15 % до 20 % стоимости инициативного проекта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4</w:t>
            </w:r>
          </w:p>
        </w:tc>
      </w:tr>
      <w:tr w:rsidR="00330EFC" w:rsidRPr="00D45919">
        <w:trPr>
          <w:trHeight w:val="7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10 % до 15 % стоимости инициативного проекта</w:t>
            </w:r>
          </w:p>
        </w:tc>
        <w:tc>
          <w:tcPr>
            <w:tcW w:w="926" w:type="pct"/>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3</w:t>
            </w:r>
          </w:p>
        </w:tc>
      </w:tr>
      <w:tr w:rsidR="00330EFC" w:rsidRPr="00D45919">
        <w:trPr>
          <w:trHeight w:val="7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5 % до 10 % стоимости инициативного проекта</w:t>
            </w:r>
          </w:p>
        </w:tc>
        <w:tc>
          <w:tcPr>
            <w:tcW w:w="92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w:t>
            </w:r>
          </w:p>
        </w:tc>
      </w:tr>
      <w:tr w:rsidR="00330EFC" w:rsidRPr="00D45919">
        <w:trPr>
          <w:trHeight w:val="7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до 5 % от стоимости инициативного проекта</w:t>
            </w:r>
          </w:p>
        </w:tc>
        <w:tc>
          <w:tcPr>
            <w:tcW w:w="926" w:type="pct"/>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w:t>
            </w:r>
          </w:p>
        </w:tc>
      </w:tr>
      <w:tr w:rsidR="00330EFC" w:rsidRPr="00D45919">
        <w:trPr>
          <w:trHeight w:val="450"/>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2.4.4.</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5</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15 % до 20 % стоимости инициативного проекта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4</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10 % до 15 % стоимости инициативного проекта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3</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5 % до 10 % стоимости инициативного проекта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до 5 % от стоимости инициативного проекта</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w:t>
            </w:r>
          </w:p>
        </w:tc>
      </w:tr>
      <w:tr w:rsidR="00330EFC" w:rsidRPr="00D45919">
        <w:trPr>
          <w:trHeight w:val="70"/>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2.4.5.</w:t>
            </w:r>
          </w:p>
        </w:tc>
        <w:tc>
          <w:tcPr>
            <w:tcW w:w="4424" w:type="pct"/>
            <w:gridSpan w:val="4"/>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Уровень поддержки инициативного проекта населением </w:t>
            </w:r>
          </w:p>
        </w:tc>
      </w:tr>
      <w:tr w:rsidR="00330EFC" w:rsidRPr="00D45919">
        <w:trPr>
          <w:trHeight w:val="695"/>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15 % от численности населения поселения, на территории которого реализуется инициативный проект</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5</w:t>
            </w:r>
          </w:p>
        </w:tc>
      </w:tr>
      <w:tr w:rsidR="00330EFC" w:rsidRPr="00D45919">
        <w:trPr>
          <w:trHeight w:val="446"/>
        </w:trPr>
        <w:tc>
          <w:tcPr>
            <w:tcW w:w="576" w:type="pct"/>
            <w:tcBorders>
              <w:top w:val="nil"/>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nil"/>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10 % до 15 % от численности населения поселения, на территории которого реализуется инициативный проект</w:t>
            </w:r>
          </w:p>
        </w:tc>
        <w:tc>
          <w:tcPr>
            <w:tcW w:w="926" w:type="pct"/>
            <w:tcBorders>
              <w:top w:val="nil"/>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4</w:t>
            </w:r>
          </w:p>
        </w:tc>
      </w:tr>
      <w:tr w:rsidR="00330EFC" w:rsidRPr="00D45919">
        <w:trPr>
          <w:trHeight w:val="454"/>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5 % до 10 % от численности населения поселения, на территории которого реализуется инициативный проект</w:t>
            </w:r>
          </w:p>
        </w:tc>
        <w:tc>
          <w:tcPr>
            <w:tcW w:w="92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3</w:t>
            </w:r>
          </w:p>
        </w:tc>
      </w:tr>
      <w:tr w:rsidR="00330EFC" w:rsidRPr="00D45919">
        <w:trPr>
          <w:trHeight w:val="403"/>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от 1 % до 5 % от численности населения поселения, на территории которого реализуется инициативный проект</w:t>
            </w:r>
          </w:p>
        </w:tc>
        <w:tc>
          <w:tcPr>
            <w:tcW w:w="926" w:type="pct"/>
            <w:tcBorders>
              <w:top w:val="single" w:sz="4" w:space="0" w:color="auto"/>
              <w:left w:val="nil"/>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2</w:t>
            </w:r>
          </w:p>
        </w:tc>
      </w:tr>
      <w:tr w:rsidR="00330EFC" w:rsidRPr="00D45919">
        <w:trPr>
          <w:trHeight w:val="538"/>
        </w:trPr>
        <w:tc>
          <w:tcPr>
            <w:tcW w:w="57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w:t>
            </w:r>
          </w:p>
        </w:tc>
        <w:tc>
          <w:tcPr>
            <w:tcW w:w="3498" w:type="pct"/>
            <w:gridSpan w:val="3"/>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до 1% от численности населения поселения, на территории которого реализуется инициативный проект</w:t>
            </w:r>
          </w:p>
        </w:tc>
        <w:tc>
          <w:tcPr>
            <w:tcW w:w="926" w:type="pct"/>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1</w:t>
            </w:r>
          </w:p>
        </w:tc>
      </w:tr>
      <w:tr w:rsidR="00330EFC" w:rsidRPr="00D45919">
        <w:trPr>
          <w:trHeight w:val="375"/>
        </w:trPr>
        <w:tc>
          <w:tcPr>
            <w:tcW w:w="1836" w:type="pct"/>
            <w:gridSpan w:val="2"/>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Итог «Рейтинговые критерии»:</w:t>
            </w:r>
          </w:p>
        </w:tc>
        <w:tc>
          <w:tcPr>
            <w:tcW w:w="3164" w:type="pct"/>
            <w:gridSpan w:val="3"/>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i/>
                <w:iCs/>
                <w:color w:val="000000"/>
                <w:sz w:val="28"/>
                <w:szCs w:val="28"/>
                <w:lang w:eastAsia="en-US"/>
              </w:rPr>
            </w:pPr>
            <w:r w:rsidRPr="00DA4065">
              <w:rPr>
                <w:rFonts w:ascii="Times New Roman" w:hAnsi="Times New Roman" w:cs="Times New Roman"/>
                <w:i/>
                <w:iCs/>
                <w:color w:val="000000"/>
                <w:sz w:val="28"/>
                <w:szCs w:val="28"/>
                <w:lang w:eastAsia="en-US"/>
              </w:rPr>
              <w:t>сумма баллов, присвоенных инициативному проекту по каждому из критериев, входящих в группу «Критерии прохождения конкурсного отбора»</w:t>
            </w:r>
          </w:p>
        </w:tc>
      </w:tr>
      <w:tr w:rsidR="00330EFC" w:rsidRPr="00D45919">
        <w:trPr>
          <w:trHeight w:val="375"/>
        </w:trPr>
        <w:tc>
          <w:tcPr>
            <w:tcW w:w="1836" w:type="pct"/>
            <w:gridSpan w:val="2"/>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Оценка инициативного проекта</w:t>
            </w:r>
          </w:p>
        </w:tc>
        <w:tc>
          <w:tcPr>
            <w:tcW w:w="3164" w:type="pct"/>
            <w:gridSpan w:val="3"/>
            <w:tcBorders>
              <w:top w:val="single" w:sz="4" w:space="0" w:color="auto"/>
              <w:left w:val="single" w:sz="4" w:space="0" w:color="auto"/>
              <w:bottom w:val="single" w:sz="4" w:space="0" w:color="auto"/>
              <w:right w:val="single" w:sz="4" w:space="0" w:color="auto"/>
            </w:tcBorders>
            <w:vAlign w:val="center"/>
          </w:tcPr>
          <w:p w:rsidR="00330EFC" w:rsidRPr="00DA4065" w:rsidRDefault="00330EFC" w:rsidP="00DA4065">
            <w:pPr>
              <w:spacing w:after="0" w:line="240" w:lineRule="auto"/>
              <w:jc w:val="center"/>
              <w:rPr>
                <w:rFonts w:ascii="Times New Roman" w:hAnsi="Times New Roman" w:cs="Times New Roman"/>
                <w:i/>
                <w:iCs/>
                <w:color w:val="000000"/>
                <w:sz w:val="28"/>
                <w:szCs w:val="28"/>
                <w:lang w:eastAsia="en-US"/>
              </w:rPr>
            </w:pPr>
            <w:r w:rsidRPr="00DA4065">
              <w:rPr>
                <w:rFonts w:ascii="Times New Roman" w:hAnsi="Times New Roman" w:cs="Times New Roman"/>
                <w:i/>
                <w:iCs/>
                <w:color w:val="000000"/>
                <w:sz w:val="28"/>
                <w:szCs w:val="28"/>
                <w:lang w:eastAsia="en-US"/>
              </w:rPr>
              <w:t>итог «Критерии прохождения конкурсного отбора», итог «Рейтинговые критерии»</w:t>
            </w:r>
          </w:p>
        </w:tc>
      </w:tr>
    </w:tbl>
    <w:p w:rsidR="00330EFC" w:rsidRPr="00DA4065" w:rsidRDefault="00330EFC" w:rsidP="00DA4065">
      <w:pPr>
        <w:spacing w:after="0" w:line="240" w:lineRule="auto"/>
        <w:rPr>
          <w:rFonts w:ascii="Times New Roman" w:hAnsi="Times New Roman" w:cs="Times New Roman"/>
          <w:i/>
          <w:iCs/>
          <w:color w:val="000000"/>
          <w:sz w:val="28"/>
          <w:szCs w:val="28"/>
          <w:lang w:eastAsia="en-US"/>
        </w:rPr>
        <w:sectPr w:rsidR="00330EFC" w:rsidRPr="00DA4065">
          <w:pgSz w:w="11906" w:h="16838"/>
          <w:pgMar w:top="964" w:right="1134" w:bottom="964" w:left="851" w:header="709" w:footer="709" w:gutter="0"/>
          <w:cols w:space="720"/>
        </w:sectPr>
      </w:pPr>
    </w:p>
    <w:p w:rsidR="00330EFC" w:rsidRPr="00DA4065" w:rsidRDefault="00330EFC" w:rsidP="00DA4065">
      <w:pPr>
        <w:shd w:val="clear" w:color="auto" w:fill="FFFFFF"/>
        <w:spacing w:after="0" w:line="240" w:lineRule="auto"/>
        <w:jc w:val="right"/>
        <w:rPr>
          <w:rFonts w:ascii="Times New Roman" w:hAnsi="Times New Roman" w:cs="Times New Roman"/>
          <w:color w:val="000000"/>
          <w:sz w:val="28"/>
          <w:szCs w:val="28"/>
        </w:rPr>
      </w:pPr>
      <w:r w:rsidRPr="00DA4065">
        <w:rPr>
          <w:rFonts w:ascii="Times New Roman" w:hAnsi="Times New Roman" w:cs="Times New Roman"/>
          <w:color w:val="000000"/>
          <w:sz w:val="28"/>
          <w:szCs w:val="28"/>
        </w:rPr>
        <w:t>Приложение 3 к Порядку</w:t>
      </w:r>
    </w:p>
    <w:p w:rsidR="00330EFC" w:rsidRPr="00DA4065" w:rsidRDefault="00330EFC" w:rsidP="00DA4065">
      <w:pPr>
        <w:spacing w:after="0" w:line="240" w:lineRule="auto"/>
        <w:jc w:val="right"/>
        <w:rPr>
          <w:rFonts w:ascii="Times New Roman" w:hAnsi="Times New Roman" w:cs="Times New Roman"/>
          <w:i/>
          <w:iCs/>
          <w:color w:val="000000"/>
          <w:sz w:val="28"/>
          <w:szCs w:val="28"/>
          <w:lang w:eastAsia="en-US"/>
        </w:rPr>
      </w:pPr>
    </w:p>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Согласие на обработку персональных данных</w:t>
      </w:r>
    </w:p>
    <w:p w:rsidR="00330EFC" w:rsidRPr="00DA4065" w:rsidRDefault="00330EFC" w:rsidP="00DA4065">
      <w:pPr>
        <w:spacing w:after="0" w:line="240" w:lineRule="auto"/>
        <w:jc w:val="center"/>
        <w:rPr>
          <w:rFonts w:ascii="Times New Roman" w:hAnsi="Times New Roman" w:cs="Times New Roman"/>
          <w:color w:val="000000"/>
          <w:sz w:val="28"/>
          <w:szCs w:val="28"/>
          <w:lang w:eastAsia="en-US"/>
        </w:rPr>
      </w:pPr>
    </w:p>
    <w:p w:rsidR="00330EFC" w:rsidRPr="00DA4065" w:rsidRDefault="00330EFC" w:rsidP="00DA4065">
      <w:pPr>
        <w:pBdr>
          <w:top w:val="single" w:sz="4" w:space="1" w:color="auto"/>
        </w:pBdr>
        <w:spacing w:after="0" w:line="240" w:lineRule="auto"/>
        <w:rPr>
          <w:rFonts w:ascii="Times New Roman" w:hAnsi="Times New Roman" w:cs="Times New Roman"/>
          <w:color w:val="000000"/>
          <w:sz w:val="28"/>
          <w:szCs w:val="28"/>
          <w:vertAlign w:val="subscript"/>
          <w:lang w:eastAsia="en-US"/>
        </w:rPr>
      </w:pPr>
      <w:r w:rsidRPr="00DA4065">
        <w:rPr>
          <w:rFonts w:ascii="Times New Roman" w:hAnsi="Times New Roman" w:cs="Times New Roman"/>
          <w:color w:val="000000"/>
          <w:sz w:val="28"/>
          <w:szCs w:val="28"/>
          <w:vertAlign w:val="subscript"/>
          <w:lang w:eastAsia="en-US"/>
        </w:rPr>
        <w:t xml:space="preserve">                                                                        (место подачи инициативного проекта)               </w:t>
      </w:r>
    </w:p>
    <w:p w:rsidR="00330EFC" w:rsidRPr="00DA4065" w:rsidRDefault="00330EFC" w:rsidP="00DA4065">
      <w:pPr>
        <w:pBdr>
          <w:top w:val="single" w:sz="4" w:space="1" w:color="auto"/>
        </w:pBd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         </w:t>
      </w:r>
    </w:p>
    <w:p w:rsidR="00330EFC" w:rsidRPr="00DA4065" w:rsidRDefault="00330EFC" w:rsidP="00DA4065">
      <w:pPr>
        <w:pBdr>
          <w:top w:val="single" w:sz="4" w:space="1" w:color="auto"/>
        </w:pBd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                                                             </w:t>
      </w:r>
      <w:r>
        <w:rPr>
          <w:rFonts w:ascii="Times New Roman" w:hAnsi="Times New Roman" w:cs="Times New Roman"/>
          <w:color w:val="000000"/>
          <w:sz w:val="28"/>
          <w:szCs w:val="28"/>
          <w:lang w:eastAsia="en-US"/>
        </w:rPr>
        <w:t xml:space="preserve">                               </w:t>
      </w:r>
      <w:r w:rsidRPr="00DA4065">
        <w:rPr>
          <w:rFonts w:ascii="Times New Roman" w:hAnsi="Times New Roman" w:cs="Times New Roman"/>
          <w:color w:val="000000"/>
          <w:sz w:val="28"/>
          <w:szCs w:val="28"/>
          <w:lang w:eastAsia="en-US"/>
        </w:rPr>
        <w:t xml:space="preserve"> «___» ________ 20__  г.</w:t>
      </w:r>
    </w:p>
    <w:p w:rsidR="00330EFC" w:rsidRPr="00DA4065" w:rsidRDefault="00330EFC" w:rsidP="00DA4065">
      <w:pPr>
        <w:pBdr>
          <w:top w:val="single" w:sz="4" w:space="1" w:color="auto"/>
        </w:pBdr>
        <w:spacing w:after="0" w:line="240" w:lineRule="auto"/>
        <w:rPr>
          <w:rFonts w:ascii="Times New Roman" w:hAnsi="Times New Roman" w:cs="Times New Roman"/>
          <w:color w:val="000000"/>
          <w:sz w:val="28"/>
          <w:szCs w:val="28"/>
          <w:lang w:eastAsia="en-US"/>
        </w:rPr>
      </w:pPr>
      <w:r w:rsidRPr="00DA4065">
        <w:rPr>
          <w:rFonts w:ascii="Times New Roman" w:hAnsi="Times New Roman" w:cs="Times New Roman"/>
          <w:color w:val="000000"/>
          <w:sz w:val="28"/>
          <w:szCs w:val="28"/>
          <w:lang w:eastAsia="en-US"/>
        </w:rPr>
        <w:t xml:space="preserve">                        </w:t>
      </w:r>
    </w:p>
    <w:p w:rsidR="00330EFC" w:rsidRPr="00DA4065" w:rsidRDefault="00330EFC" w:rsidP="00DA4065">
      <w:pPr>
        <w:widowControl w:val="0"/>
        <w:autoSpaceDE w:val="0"/>
        <w:autoSpaceDN w:val="0"/>
        <w:spacing w:after="0" w:line="240" w:lineRule="auto"/>
        <w:ind w:firstLine="708"/>
        <w:jc w:val="both"/>
        <w:rPr>
          <w:rFonts w:ascii="Times New Roman" w:hAnsi="Times New Roman" w:cs="Times New Roman"/>
          <w:color w:val="000000"/>
          <w:sz w:val="28"/>
          <w:szCs w:val="28"/>
        </w:rPr>
      </w:pPr>
      <w:r w:rsidRPr="00DA4065">
        <w:rPr>
          <w:rFonts w:ascii="Times New Roman" w:hAnsi="Times New Roman" w:cs="Times New Roman"/>
          <w:color w:val="000000"/>
          <w:sz w:val="28"/>
          <w:szCs w:val="28"/>
        </w:rPr>
        <w:t>Я, _________________________________________________________________,</w:t>
      </w:r>
    </w:p>
    <w:p w:rsidR="00330EFC" w:rsidRPr="00DA4065" w:rsidRDefault="00330EFC" w:rsidP="00DA4065">
      <w:pPr>
        <w:widowControl w:val="0"/>
        <w:autoSpaceDE w:val="0"/>
        <w:autoSpaceDN w:val="0"/>
        <w:spacing w:after="0" w:line="240" w:lineRule="auto"/>
        <w:jc w:val="center"/>
        <w:rPr>
          <w:rFonts w:ascii="Times New Roman" w:hAnsi="Times New Roman" w:cs="Times New Roman"/>
          <w:color w:val="000000"/>
          <w:sz w:val="28"/>
          <w:szCs w:val="28"/>
          <w:vertAlign w:val="superscript"/>
        </w:rPr>
      </w:pPr>
      <w:r w:rsidRPr="00DA4065">
        <w:rPr>
          <w:rFonts w:ascii="Times New Roman" w:hAnsi="Times New Roman" w:cs="Times New Roman"/>
          <w:color w:val="000000"/>
          <w:sz w:val="28"/>
          <w:szCs w:val="28"/>
          <w:vertAlign w:val="superscript"/>
        </w:rPr>
        <w:t>(фамилия, имя, отчество)</w:t>
      </w:r>
    </w:p>
    <w:p w:rsidR="00330EFC" w:rsidRPr="00DA4065" w:rsidRDefault="00330EFC" w:rsidP="00DA4065">
      <w:pPr>
        <w:widowControl w:val="0"/>
        <w:autoSpaceDE w:val="0"/>
        <w:autoSpaceDN w:val="0"/>
        <w:spacing w:after="0" w:line="240" w:lineRule="auto"/>
        <w:jc w:val="both"/>
        <w:rPr>
          <w:rFonts w:ascii="Times New Roman" w:hAnsi="Times New Roman" w:cs="Times New Roman"/>
          <w:color w:val="000000"/>
          <w:sz w:val="28"/>
          <w:szCs w:val="28"/>
        </w:rPr>
      </w:pPr>
      <w:r w:rsidRPr="00DA4065">
        <w:rPr>
          <w:rFonts w:ascii="Times New Roman" w:hAnsi="Times New Roman" w:cs="Times New Roman"/>
          <w:color w:val="000000"/>
          <w:sz w:val="28"/>
          <w:szCs w:val="28"/>
        </w:rPr>
        <w:t>зарегистрированный(ая) по адресу: ___________________________________________</w:t>
      </w:r>
    </w:p>
    <w:p w:rsidR="00330EFC" w:rsidRPr="00DA4065" w:rsidRDefault="00330EFC" w:rsidP="00DA4065">
      <w:pPr>
        <w:widowControl w:val="0"/>
        <w:autoSpaceDE w:val="0"/>
        <w:autoSpaceDN w:val="0"/>
        <w:spacing w:after="0" w:line="240" w:lineRule="auto"/>
        <w:jc w:val="both"/>
        <w:rPr>
          <w:rFonts w:ascii="Times New Roman" w:hAnsi="Times New Roman" w:cs="Times New Roman"/>
          <w:color w:val="000000"/>
          <w:sz w:val="28"/>
          <w:szCs w:val="28"/>
        </w:rPr>
      </w:pPr>
      <w:r w:rsidRPr="00DA4065">
        <w:rPr>
          <w:rFonts w:ascii="Times New Roman" w:hAnsi="Times New Roman" w:cs="Times New Roman"/>
          <w:color w:val="000000"/>
          <w:sz w:val="28"/>
          <w:szCs w:val="28"/>
        </w:rPr>
        <w:t>__________________________________________________________________________</w:t>
      </w:r>
    </w:p>
    <w:p w:rsidR="00330EFC" w:rsidRPr="00DA4065" w:rsidRDefault="00330EFC" w:rsidP="00DA4065">
      <w:pPr>
        <w:widowControl w:val="0"/>
        <w:autoSpaceDE w:val="0"/>
        <w:autoSpaceDN w:val="0"/>
        <w:spacing w:after="0" w:line="240" w:lineRule="auto"/>
        <w:jc w:val="both"/>
        <w:rPr>
          <w:rFonts w:ascii="Times New Roman" w:hAnsi="Times New Roman" w:cs="Times New Roman"/>
          <w:color w:val="000000"/>
          <w:sz w:val="28"/>
          <w:szCs w:val="28"/>
        </w:rPr>
      </w:pPr>
      <w:r w:rsidRPr="00DA4065">
        <w:rPr>
          <w:rFonts w:ascii="Times New Roman" w:hAnsi="Times New Roman" w:cs="Times New Roman"/>
          <w:color w:val="000000"/>
          <w:sz w:val="28"/>
          <w:szCs w:val="28"/>
        </w:rPr>
        <w:t>________________________ серия ____ № _______ выдан ________________________</w:t>
      </w:r>
    </w:p>
    <w:p w:rsidR="00330EFC" w:rsidRPr="00DA4065" w:rsidRDefault="00330EFC" w:rsidP="00DA4065">
      <w:pPr>
        <w:widowControl w:val="0"/>
        <w:autoSpaceDE w:val="0"/>
        <w:autoSpaceDN w:val="0"/>
        <w:spacing w:after="0" w:line="240" w:lineRule="auto"/>
        <w:jc w:val="both"/>
        <w:rPr>
          <w:rFonts w:ascii="Times New Roman" w:hAnsi="Times New Roman" w:cs="Times New Roman"/>
          <w:color w:val="000000"/>
          <w:sz w:val="28"/>
          <w:szCs w:val="28"/>
        </w:rPr>
      </w:pPr>
      <w:r w:rsidRPr="00DA4065">
        <w:rPr>
          <w:rFonts w:ascii="Times New Roman" w:hAnsi="Times New Roman" w:cs="Times New Roman"/>
          <w:color w:val="000000"/>
          <w:sz w:val="28"/>
          <w:szCs w:val="28"/>
        </w:rPr>
        <w:t xml:space="preserve">   (документа, удостоверяющего личность)                                                 (дата)</w:t>
      </w:r>
    </w:p>
    <w:p w:rsidR="00330EFC" w:rsidRPr="00DA4065" w:rsidRDefault="00330EFC" w:rsidP="00DA4065">
      <w:pPr>
        <w:widowControl w:val="0"/>
        <w:autoSpaceDE w:val="0"/>
        <w:autoSpaceDN w:val="0"/>
        <w:spacing w:after="0" w:line="240" w:lineRule="auto"/>
        <w:jc w:val="both"/>
        <w:rPr>
          <w:rFonts w:ascii="Times New Roman" w:hAnsi="Times New Roman" w:cs="Times New Roman"/>
          <w:color w:val="000000"/>
          <w:sz w:val="28"/>
          <w:szCs w:val="28"/>
        </w:rPr>
      </w:pPr>
      <w:r w:rsidRPr="00DA4065">
        <w:rPr>
          <w:rFonts w:ascii="Times New Roman" w:hAnsi="Times New Roman" w:cs="Times New Roman"/>
          <w:color w:val="000000"/>
          <w:sz w:val="28"/>
          <w:szCs w:val="28"/>
        </w:rPr>
        <w:t>_________________________________________________________________________,</w:t>
      </w:r>
    </w:p>
    <w:p w:rsidR="00330EFC" w:rsidRPr="00DA4065" w:rsidRDefault="00330EFC" w:rsidP="00DA4065">
      <w:pPr>
        <w:widowControl w:val="0"/>
        <w:autoSpaceDE w:val="0"/>
        <w:autoSpaceDN w:val="0"/>
        <w:spacing w:after="0" w:line="240" w:lineRule="auto"/>
        <w:jc w:val="center"/>
        <w:rPr>
          <w:rFonts w:ascii="Times New Roman" w:hAnsi="Times New Roman" w:cs="Times New Roman"/>
          <w:color w:val="000000"/>
          <w:sz w:val="28"/>
          <w:szCs w:val="28"/>
        </w:rPr>
      </w:pPr>
      <w:r w:rsidRPr="00DA4065">
        <w:rPr>
          <w:rFonts w:ascii="Times New Roman" w:hAnsi="Times New Roman" w:cs="Times New Roman"/>
          <w:color w:val="000000"/>
          <w:sz w:val="28"/>
          <w:szCs w:val="28"/>
        </w:rPr>
        <w:t>(орган, выдавший документ удостоверяющий личность)</w:t>
      </w:r>
    </w:p>
    <w:p w:rsidR="00330EFC" w:rsidRPr="00DA4065" w:rsidRDefault="00330EFC" w:rsidP="00DA4065">
      <w:pPr>
        <w:widowControl w:val="0"/>
        <w:autoSpaceDE w:val="0"/>
        <w:autoSpaceDN w:val="0"/>
        <w:spacing w:after="0" w:line="240" w:lineRule="auto"/>
        <w:jc w:val="both"/>
        <w:rPr>
          <w:rFonts w:ascii="Times New Roman" w:hAnsi="Times New Roman" w:cs="Times New Roman"/>
          <w:color w:val="000000"/>
          <w:sz w:val="28"/>
          <w:szCs w:val="28"/>
        </w:rPr>
      </w:pPr>
      <w:r w:rsidRPr="00DA4065">
        <w:rPr>
          <w:rFonts w:ascii="Times New Roman" w:hAnsi="Times New Roman" w:cs="Times New Roman"/>
          <w:color w:val="000000"/>
          <w:sz w:val="28"/>
          <w:szCs w:val="28"/>
        </w:rPr>
        <w:t>в соответствии со статьёй 9 Федерального закона от 27 июля 2006 года № 152-ФЗ «О персональных данных» настоящим даю свое согласие:</w:t>
      </w:r>
    </w:p>
    <w:p w:rsidR="00330EFC" w:rsidRPr="00DA4065" w:rsidRDefault="00330EFC" w:rsidP="00DA4065">
      <w:pPr>
        <w:widowControl w:val="0"/>
        <w:autoSpaceDE w:val="0"/>
        <w:autoSpaceDN w:val="0"/>
        <w:spacing w:after="0" w:line="240" w:lineRule="auto"/>
        <w:ind w:firstLine="708"/>
        <w:jc w:val="both"/>
        <w:rPr>
          <w:rFonts w:ascii="Times New Roman" w:hAnsi="Times New Roman" w:cs="Times New Roman"/>
          <w:color w:val="000000"/>
          <w:sz w:val="28"/>
          <w:szCs w:val="28"/>
        </w:rPr>
      </w:pPr>
      <w:r w:rsidRPr="00DA4065">
        <w:rPr>
          <w:rFonts w:ascii="Times New Roman" w:hAnsi="Times New Roman" w:cs="Times New Roman"/>
          <w:color w:val="000000"/>
          <w:sz w:val="28"/>
          <w:szCs w:val="28"/>
        </w:rPr>
        <w:t xml:space="preserve">1. На обработку моих персональных данных операторам персональных данных: администрации </w:t>
      </w:r>
      <w:r>
        <w:rPr>
          <w:rFonts w:ascii="Times New Roman" w:hAnsi="Times New Roman" w:cs="Times New Roman"/>
          <w:sz w:val="28"/>
          <w:szCs w:val="28"/>
        </w:rPr>
        <w:t>муниципального образования Алексеевский сельсовет</w:t>
      </w:r>
      <w:r w:rsidRPr="00DA4065">
        <w:rPr>
          <w:rFonts w:ascii="Times New Roman" w:hAnsi="Times New Roman" w:cs="Times New Roman"/>
          <w:color w:val="000000"/>
          <w:sz w:val="28"/>
          <w:szCs w:val="28"/>
        </w:rPr>
        <w:t>, находящейся по адресу:</w:t>
      </w:r>
      <w:r>
        <w:rPr>
          <w:rFonts w:ascii="Times New Roman" w:hAnsi="Times New Roman" w:cs="Times New Roman"/>
          <w:color w:val="000000"/>
          <w:sz w:val="28"/>
          <w:szCs w:val="28"/>
        </w:rPr>
        <w:t xml:space="preserve"> 4611178</w:t>
      </w:r>
      <w:r w:rsidRPr="00DA406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Оренбургская</w:t>
      </w:r>
      <w:r w:rsidRPr="00DA4065">
        <w:rPr>
          <w:rFonts w:ascii="Times New Roman" w:hAnsi="Times New Roman" w:cs="Times New Roman"/>
          <w:color w:val="000000"/>
          <w:sz w:val="28"/>
          <w:szCs w:val="28"/>
        </w:rPr>
        <w:t xml:space="preserve"> область, </w:t>
      </w:r>
      <w:r>
        <w:rPr>
          <w:rFonts w:ascii="Times New Roman" w:hAnsi="Times New Roman" w:cs="Times New Roman"/>
          <w:color w:val="000000"/>
          <w:sz w:val="28"/>
          <w:szCs w:val="28"/>
        </w:rPr>
        <w:t>Ташлинский</w:t>
      </w:r>
      <w:r w:rsidRPr="00DA4065">
        <w:rPr>
          <w:rFonts w:ascii="Times New Roman" w:hAnsi="Times New Roman" w:cs="Times New Roman"/>
          <w:color w:val="000000"/>
          <w:sz w:val="28"/>
          <w:szCs w:val="28"/>
        </w:rPr>
        <w:t xml:space="preserve"> район, с. </w:t>
      </w:r>
      <w:r>
        <w:rPr>
          <w:rFonts w:ascii="Times New Roman" w:hAnsi="Times New Roman" w:cs="Times New Roman"/>
          <w:color w:val="000000"/>
          <w:sz w:val="28"/>
          <w:szCs w:val="28"/>
        </w:rPr>
        <w:t>Алексеевка</w:t>
      </w:r>
      <w:r w:rsidRPr="00DA4065">
        <w:rPr>
          <w:rFonts w:ascii="Times New Roman" w:hAnsi="Times New Roman" w:cs="Times New Roman"/>
          <w:color w:val="000000"/>
          <w:sz w:val="28"/>
          <w:szCs w:val="28"/>
        </w:rPr>
        <w:t xml:space="preserve">, ул. </w:t>
      </w:r>
      <w:r>
        <w:rPr>
          <w:rFonts w:ascii="Times New Roman" w:hAnsi="Times New Roman" w:cs="Times New Roman"/>
          <w:color w:val="000000"/>
          <w:sz w:val="28"/>
          <w:szCs w:val="28"/>
        </w:rPr>
        <w:t>Советская</w:t>
      </w:r>
      <w:r w:rsidRPr="00DA4065">
        <w:rPr>
          <w:rFonts w:ascii="Times New Roman" w:hAnsi="Times New Roman" w:cs="Times New Roman"/>
          <w:color w:val="000000"/>
          <w:sz w:val="28"/>
          <w:szCs w:val="28"/>
        </w:rPr>
        <w:t xml:space="preserve">, д. </w:t>
      </w:r>
      <w:r>
        <w:rPr>
          <w:rFonts w:ascii="Times New Roman" w:hAnsi="Times New Roman" w:cs="Times New Roman"/>
          <w:color w:val="000000"/>
          <w:sz w:val="28"/>
          <w:szCs w:val="28"/>
        </w:rPr>
        <w:t>30 в</w:t>
      </w:r>
      <w:r w:rsidRPr="00DA4065">
        <w:rPr>
          <w:rFonts w:ascii="Times New Roman" w:hAnsi="Times New Roman" w:cs="Times New Roman"/>
          <w:color w:val="000000"/>
          <w:sz w:val="28"/>
          <w:szCs w:val="28"/>
        </w:rPr>
        <w:t>: фамилия, имя, отчество, документ, подтверждающий полномочия инициатора проекта, номер контактного телефона, электронный адрес.</w:t>
      </w:r>
    </w:p>
    <w:p w:rsidR="00330EFC" w:rsidRPr="00DA4065" w:rsidRDefault="00330EFC" w:rsidP="00DA4065">
      <w:pPr>
        <w:widowControl w:val="0"/>
        <w:autoSpaceDE w:val="0"/>
        <w:autoSpaceDN w:val="0"/>
        <w:spacing w:after="0" w:line="240" w:lineRule="auto"/>
        <w:ind w:firstLine="708"/>
        <w:jc w:val="both"/>
        <w:rPr>
          <w:rFonts w:ascii="Times New Roman" w:hAnsi="Times New Roman" w:cs="Times New Roman"/>
          <w:color w:val="000000"/>
          <w:sz w:val="28"/>
          <w:szCs w:val="28"/>
        </w:rPr>
      </w:pPr>
      <w:r w:rsidRPr="00DA4065">
        <w:rPr>
          <w:rFonts w:ascii="Times New Roman" w:hAnsi="Times New Roman" w:cs="Times New Roman"/>
          <w:color w:val="000000"/>
          <w:sz w:val="28"/>
          <w:szCs w:val="28"/>
        </w:rPr>
        <w:t xml:space="preserve">Обработка персональных данных осуществляется операторами персональных данных в целях рассмотрения представленного мною проекта инициативного бюджетирования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330EFC" w:rsidRPr="00DA4065" w:rsidRDefault="00330EFC" w:rsidP="00DA4065">
      <w:pPr>
        <w:widowControl w:val="0"/>
        <w:autoSpaceDE w:val="0"/>
        <w:autoSpaceDN w:val="0"/>
        <w:spacing w:after="0" w:line="240" w:lineRule="auto"/>
        <w:ind w:firstLine="708"/>
        <w:jc w:val="both"/>
        <w:rPr>
          <w:rFonts w:ascii="Times New Roman" w:hAnsi="Times New Roman" w:cs="Times New Roman"/>
          <w:color w:val="000000"/>
          <w:sz w:val="28"/>
          <w:szCs w:val="28"/>
        </w:rPr>
      </w:pPr>
      <w:r w:rsidRPr="00DA4065">
        <w:rPr>
          <w:rFonts w:ascii="Times New Roman" w:hAnsi="Times New Roman" w:cs="Times New Roman"/>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330EFC" w:rsidRPr="00DA4065" w:rsidRDefault="00330EFC" w:rsidP="00DA4065">
      <w:pPr>
        <w:widowControl w:val="0"/>
        <w:autoSpaceDE w:val="0"/>
        <w:autoSpaceDN w:val="0"/>
        <w:spacing w:after="0" w:line="240" w:lineRule="auto"/>
        <w:ind w:firstLine="851"/>
        <w:jc w:val="both"/>
        <w:rPr>
          <w:rFonts w:ascii="Times New Roman" w:hAnsi="Times New Roman" w:cs="Times New Roman"/>
          <w:color w:val="000000"/>
          <w:sz w:val="28"/>
          <w:szCs w:val="28"/>
        </w:rPr>
      </w:pPr>
      <w:r w:rsidRPr="00DA4065">
        <w:rPr>
          <w:rFonts w:ascii="Times New Roman" w:hAnsi="Times New Roman" w:cs="Times New Roman"/>
          <w:color w:val="000000"/>
          <w:sz w:val="28"/>
          <w:szCs w:val="28"/>
        </w:rPr>
        <w:t xml:space="preserve">Доступ к моим персональным данным могут получать сотрудники администрации </w:t>
      </w:r>
      <w:r>
        <w:rPr>
          <w:rFonts w:ascii="Times New Roman" w:hAnsi="Times New Roman" w:cs="Times New Roman"/>
          <w:sz w:val="28"/>
          <w:szCs w:val="28"/>
        </w:rPr>
        <w:t>муниципального образования Алексеевский сельсовет</w:t>
      </w:r>
      <w:r w:rsidRPr="00DA4065">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Ташлинского</w:t>
      </w:r>
      <w:r w:rsidRPr="00DA4065">
        <w:rPr>
          <w:rFonts w:ascii="Times New Roman" w:hAnsi="Times New Roman" w:cs="Times New Roman"/>
          <w:color w:val="000000"/>
          <w:sz w:val="28"/>
          <w:szCs w:val="28"/>
        </w:rPr>
        <w:t xml:space="preserve"> района в случае служебной необходимости в объеме, требуемом для исполнения ими своих обязательств.</w:t>
      </w:r>
    </w:p>
    <w:p w:rsidR="00330EFC" w:rsidRPr="00DA4065" w:rsidRDefault="00330EFC" w:rsidP="00DA4065">
      <w:pPr>
        <w:widowControl w:val="0"/>
        <w:autoSpaceDE w:val="0"/>
        <w:autoSpaceDN w:val="0"/>
        <w:spacing w:after="0" w:line="240" w:lineRule="auto"/>
        <w:ind w:firstLine="851"/>
        <w:jc w:val="both"/>
        <w:rPr>
          <w:rFonts w:ascii="Times New Roman" w:hAnsi="Times New Roman" w:cs="Times New Roman"/>
          <w:color w:val="000000"/>
          <w:sz w:val="28"/>
          <w:szCs w:val="28"/>
        </w:rPr>
      </w:pPr>
      <w:r w:rsidRPr="00DA4065">
        <w:rPr>
          <w:rFonts w:ascii="Times New Roman" w:hAnsi="Times New Roman" w:cs="Times New Roman"/>
          <w:color w:val="000000"/>
          <w:sz w:val="28"/>
          <w:szCs w:val="28"/>
        </w:rPr>
        <w:t xml:space="preserve">Администрация </w:t>
      </w:r>
      <w:r w:rsidRPr="00BF2687">
        <w:rPr>
          <w:rFonts w:ascii="Times New Roman" w:hAnsi="Times New Roman" w:cs="Times New Roman"/>
          <w:sz w:val="28"/>
          <w:szCs w:val="28"/>
        </w:rPr>
        <w:t>муниц</w:t>
      </w:r>
      <w:r>
        <w:rPr>
          <w:rFonts w:ascii="Times New Roman" w:hAnsi="Times New Roman" w:cs="Times New Roman"/>
          <w:sz w:val="28"/>
          <w:szCs w:val="28"/>
        </w:rPr>
        <w:t>и</w:t>
      </w:r>
      <w:r w:rsidRPr="00BF2687">
        <w:rPr>
          <w:rFonts w:ascii="Times New Roman" w:hAnsi="Times New Roman" w:cs="Times New Roman"/>
          <w:sz w:val="28"/>
          <w:szCs w:val="28"/>
        </w:rPr>
        <w:t>пальн</w:t>
      </w:r>
      <w:r>
        <w:rPr>
          <w:rFonts w:ascii="Times New Roman" w:hAnsi="Times New Roman" w:cs="Times New Roman"/>
          <w:sz w:val="28"/>
          <w:szCs w:val="28"/>
        </w:rPr>
        <w:t>ого образования Алексеевский</w:t>
      </w:r>
      <w:r w:rsidRPr="00BF2687">
        <w:rPr>
          <w:rFonts w:ascii="Times New Roman" w:hAnsi="Times New Roman" w:cs="Times New Roman"/>
          <w:sz w:val="28"/>
          <w:szCs w:val="28"/>
        </w:rPr>
        <w:t xml:space="preserve"> сельсовет</w:t>
      </w:r>
      <w:r w:rsidRPr="00DA4065">
        <w:rPr>
          <w:rFonts w:ascii="Times New Roman" w:hAnsi="Times New Roman" w:cs="Times New Roman"/>
          <w:color w:val="000000"/>
          <w:sz w:val="28"/>
          <w:szCs w:val="28"/>
        </w:rPr>
        <w:t>, администрация  района не раскрывают персональные данные граждан третьим лицам, за исключением случаев, прямо предусмотренных действующим законодательством.</w:t>
      </w:r>
    </w:p>
    <w:p w:rsidR="00330EFC" w:rsidRPr="00DA4065" w:rsidRDefault="00330EFC" w:rsidP="00DA4065">
      <w:pPr>
        <w:shd w:val="clear" w:color="auto" w:fill="FFFFFF"/>
        <w:spacing w:after="0" w:line="240" w:lineRule="auto"/>
        <w:ind w:firstLine="708"/>
        <w:jc w:val="both"/>
        <w:rPr>
          <w:rFonts w:ascii="Times New Roman" w:hAnsi="Times New Roman" w:cs="Times New Roman"/>
          <w:color w:val="000000"/>
          <w:sz w:val="28"/>
          <w:szCs w:val="28"/>
          <w:shd w:val="clear" w:color="auto" w:fill="FFFFFF"/>
        </w:rPr>
      </w:pPr>
      <w:r w:rsidRPr="00DA4065">
        <w:rPr>
          <w:rFonts w:ascii="Times New Roman" w:hAnsi="Times New Roman" w:cs="Times New Roman"/>
          <w:color w:val="000000"/>
          <w:sz w:val="28"/>
          <w:szCs w:val="28"/>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330EFC" w:rsidRDefault="00330EFC" w:rsidP="00DA4065">
      <w:pPr>
        <w:spacing w:after="0" w:line="240" w:lineRule="auto"/>
        <w:ind w:firstLine="708"/>
        <w:rPr>
          <w:rFonts w:ascii="Times New Roman" w:hAnsi="Times New Roman" w:cs="Times New Roman"/>
          <w:color w:val="000000"/>
          <w:sz w:val="28"/>
          <w:szCs w:val="28"/>
        </w:rPr>
      </w:pPr>
      <w:r w:rsidRPr="00DA4065">
        <w:rPr>
          <w:rFonts w:ascii="Times New Roman" w:hAnsi="Times New Roman" w:cs="Times New Roman"/>
          <w:color w:val="000000"/>
          <w:sz w:val="28"/>
          <w:szCs w:val="28"/>
        </w:rPr>
        <w:t xml:space="preserve">Согласие на обработку персональных данных может быть отозвано. </w:t>
      </w:r>
    </w:p>
    <w:p w:rsidR="00330EFC" w:rsidRPr="00DA4065" w:rsidRDefault="00330EFC" w:rsidP="00DA4065">
      <w:pPr>
        <w:spacing w:after="0" w:line="240" w:lineRule="auto"/>
        <w:ind w:firstLine="708"/>
        <w:rPr>
          <w:rFonts w:ascii="Times New Roman" w:hAnsi="Times New Roman" w:cs="Times New Roman"/>
          <w:color w:val="000000"/>
          <w:sz w:val="28"/>
          <w:szCs w:val="28"/>
        </w:rPr>
      </w:pPr>
    </w:p>
    <w:p w:rsidR="00330EFC" w:rsidRPr="00DA4065" w:rsidRDefault="00330EFC" w:rsidP="00DA4065">
      <w:pPr>
        <w:spacing w:after="0" w:line="240" w:lineRule="auto"/>
        <w:rPr>
          <w:rFonts w:ascii="Times New Roman" w:hAnsi="Times New Roman" w:cs="Times New Roman"/>
          <w:color w:val="000000"/>
          <w:sz w:val="28"/>
          <w:szCs w:val="28"/>
        </w:rPr>
      </w:pPr>
      <w:r w:rsidRPr="00DA4065">
        <w:rPr>
          <w:rFonts w:ascii="Times New Roman" w:hAnsi="Times New Roman" w:cs="Times New Roman"/>
          <w:color w:val="000000"/>
          <w:sz w:val="28"/>
          <w:szCs w:val="28"/>
        </w:rPr>
        <w:t>______</w:t>
      </w:r>
      <w:r>
        <w:rPr>
          <w:rFonts w:ascii="Times New Roman" w:hAnsi="Times New Roman" w:cs="Times New Roman"/>
          <w:color w:val="000000"/>
          <w:sz w:val="28"/>
          <w:szCs w:val="28"/>
        </w:rPr>
        <w:t>__</w:t>
      </w:r>
      <w:r w:rsidRPr="00DA4065">
        <w:rPr>
          <w:rFonts w:ascii="Times New Roman" w:hAnsi="Times New Roman" w:cs="Times New Roman"/>
          <w:color w:val="000000"/>
          <w:sz w:val="28"/>
          <w:szCs w:val="28"/>
        </w:rPr>
        <w:t>_____</w:t>
      </w:r>
      <w:r>
        <w:rPr>
          <w:rFonts w:ascii="Times New Roman" w:hAnsi="Times New Roman" w:cs="Times New Roman"/>
          <w:color w:val="000000"/>
          <w:sz w:val="28"/>
          <w:szCs w:val="28"/>
        </w:rPr>
        <w:t xml:space="preserve"> </w:t>
      </w:r>
      <w:r w:rsidRPr="00DA4065">
        <w:rPr>
          <w:rFonts w:ascii="Times New Roman" w:hAnsi="Times New Roman" w:cs="Times New Roman"/>
          <w:color w:val="000000"/>
          <w:sz w:val="28"/>
          <w:szCs w:val="28"/>
        </w:rPr>
        <w:t>/___</w:t>
      </w:r>
      <w:r>
        <w:rPr>
          <w:rFonts w:ascii="Times New Roman" w:hAnsi="Times New Roman" w:cs="Times New Roman"/>
          <w:color w:val="000000"/>
          <w:sz w:val="28"/>
          <w:szCs w:val="28"/>
        </w:rPr>
        <w:t>_________________________</w:t>
      </w:r>
      <w:r w:rsidRPr="00DA4065">
        <w:rPr>
          <w:rFonts w:ascii="Times New Roman" w:hAnsi="Times New Roman" w:cs="Times New Roman"/>
          <w:color w:val="000000"/>
          <w:sz w:val="28"/>
          <w:szCs w:val="28"/>
        </w:rPr>
        <w:t>________________________/</w:t>
      </w:r>
    </w:p>
    <w:p w:rsidR="00330EFC" w:rsidRPr="00DA4065" w:rsidRDefault="00330EFC" w:rsidP="00DA4065">
      <w:pPr>
        <w:spacing w:after="0" w:line="240" w:lineRule="auto"/>
        <w:jc w:val="both"/>
        <w:rPr>
          <w:rFonts w:ascii="Times New Roman" w:hAnsi="Times New Roman" w:cs="Times New Roman"/>
          <w:sz w:val="28"/>
          <w:szCs w:val="28"/>
        </w:rPr>
      </w:pPr>
      <w:r w:rsidRPr="00DA406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DA4065">
        <w:rPr>
          <w:rFonts w:ascii="Times New Roman" w:hAnsi="Times New Roman" w:cs="Times New Roman"/>
          <w:color w:val="000000"/>
          <w:sz w:val="28"/>
          <w:szCs w:val="28"/>
        </w:rPr>
        <w:t xml:space="preserve">          (фамилия, имя, отчество)                                 </w:t>
      </w:r>
    </w:p>
    <w:p w:rsidR="00330EFC" w:rsidRPr="00DA4065" w:rsidRDefault="00330EFC" w:rsidP="00DA4065">
      <w:pPr>
        <w:spacing w:after="0" w:line="240" w:lineRule="auto"/>
        <w:rPr>
          <w:rFonts w:ascii="Times New Roman" w:hAnsi="Times New Roman" w:cs="Times New Roman"/>
        </w:rPr>
      </w:pPr>
    </w:p>
    <w:p w:rsidR="00330EFC" w:rsidRPr="00DA4065" w:rsidRDefault="00330EFC" w:rsidP="00DA4065">
      <w:pPr>
        <w:spacing w:after="0" w:line="240" w:lineRule="auto"/>
        <w:rPr>
          <w:rFonts w:ascii="Times New Roman" w:hAnsi="Times New Roman" w:cs="Times New Roman"/>
        </w:rPr>
      </w:pPr>
    </w:p>
    <w:p w:rsidR="00330EFC" w:rsidRPr="00DA4065" w:rsidRDefault="00330EFC" w:rsidP="00DA4065">
      <w:pPr>
        <w:spacing w:after="0" w:line="240" w:lineRule="auto"/>
        <w:rPr>
          <w:rFonts w:ascii="Times New Roman" w:hAnsi="Times New Roman" w:cs="Times New Roman"/>
        </w:rPr>
      </w:pPr>
    </w:p>
    <w:p w:rsidR="00330EFC" w:rsidRPr="00DA4065" w:rsidRDefault="00330EFC" w:rsidP="00DA4065">
      <w:pPr>
        <w:spacing w:after="0" w:line="240" w:lineRule="auto"/>
        <w:rPr>
          <w:rFonts w:ascii="Times New Roman" w:hAnsi="Times New Roman" w:cs="Times New Roman"/>
        </w:rPr>
      </w:pPr>
    </w:p>
    <w:sectPr w:rsidR="00330EFC" w:rsidRPr="00DA4065" w:rsidSect="00875FEF">
      <w:pgSz w:w="11906" w:h="16838"/>
      <w:pgMar w:top="1134" w:right="850" w:bottom="1134"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6C72"/>
    <w:rsid w:val="00003566"/>
    <w:rsid w:val="00156A46"/>
    <w:rsid w:val="001F278C"/>
    <w:rsid w:val="00287703"/>
    <w:rsid w:val="00330EFC"/>
    <w:rsid w:val="00446681"/>
    <w:rsid w:val="006E618F"/>
    <w:rsid w:val="00704F6B"/>
    <w:rsid w:val="00726EEF"/>
    <w:rsid w:val="007430B4"/>
    <w:rsid w:val="00795A12"/>
    <w:rsid w:val="008075FD"/>
    <w:rsid w:val="008232F7"/>
    <w:rsid w:val="00875FEF"/>
    <w:rsid w:val="008A26A9"/>
    <w:rsid w:val="008E08FA"/>
    <w:rsid w:val="008F1C22"/>
    <w:rsid w:val="00915EC0"/>
    <w:rsid w:val="00956C72"/>
    <w:rsid w:val="00A4652A"/>
    <w:rsid w:val="00AD6048"/>
    <w:rsid w:val="00B612A2"/>
    <w:rsid w:val="00BB213D"/>
    <w:rsid w:val="00BF2687"/>
    <w:rsid w:val="00C3224E"/>
    <w:rsid w:val="00C9062C"/>
    <w:rsid w:val="00CD21C6"/>
    <w:rsid w:val="00D45919"/>
    <w:rsid w:val="00DA4065"/>
    <w:rsid w:val="00DC423C"/>
    <w:rsid w:val="00EF221B"/>
    <w:rsid w:val="00FB42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FEF"/>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2st">
    <w:name w:val="tex2st"/>
    <w:basedOn w:val="Normal"/>
    <w:uiPriority w:val="99"/>
    <w:rsid w:val="00956C72"/>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9713233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19</Pages>
  <Words>5349</Words>
  <Characters>30495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СОВЕТ   ДЕПУТАТОВ</dc:title>
  <dc:subject/>
  <dc:creator>пк</dc:creator>
  <cp:keywords/>
  <dc:description/>
  <cp:lastModifiedBy>Алексеевка</cp:lastModifiedBy>
  <cp:revision>3</cp:revision>
  <dcterms:created xsi:type="dcterms:W3CDTF">2021-02-09T06:37:00Z</dcterms:created>
  <dcterms:modified xsi:type="dcterms:W3CDTF">2021-02-18T07:31:00Z</dcterms:modified>
</cp:coreProperties>
</file>