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1" w:type="dxa"/>
        <w:tblInd w:w="-68" w:type="dxa"/>
        <w:tblLayout w:type="fixed"/>
        <w:tblCellMar>
          <w:left w:w="70" w:type="dxa"/>
          <w:right w:w="70" w:type="dxa"/>
        </w:tblCellMar>
        <w:tblLook w:val="0000" w:firstRow="0" w:lastRow="0" w:firstColumn="0" w:lastColumn="0" w:noHBand="0" w:noVBand="0"/>
      </w:tblPr>
      <w:tblGrid>
        <w:gridCol w:w="4678"/>
        <w:gridCol w:w="1837"/>
        <w:gridCol w:w="839"/>
        <w:gridCol w:w="2107"/>
      </w:tblGrid>
      <w:tr w:rsidR="009A4A57" w:rsidRPr="00563A5E">
        <w:tc>
          <w:tcPr>
            <w:tcW w:w="9461" w:type="dxa"/>
            <w:gridSpan w:val="4"/>
            <w:tcBorders>
              <w:top w:val="nil"/>
              <w:left w:val="nil"/>
              <w:bottom w:val="single" w:sz="18" w:space="0" w:color="auto"/>
              <w:right w:val="nil"/>
            </w:tcBorders>
          </w:tcPr>
          <w:p w:rsidR="009A4A57" w:rsidRPr="00563A5E" w:rsidRDefault="009A4A57" w:rsidP="002F29CB">
            <w:pPr>
              <w:spacing w:after="0" w:line="240" w:lineRule="auto"/>
              <w:ind w:right="-1"/>
              <w:jc w:val="center"/>
              <w:rPr>
                <w:rFonts w:ascii="Times New Roman" w:hAnsi="Times New Roman" w:cs="Times New Roman"/>
                <w:b/>
                <w:bCs/>
                <w:sz w:val="28"/>
                <w:szCs w:val="28"/>
              </w:rPr>
            </w:pPr>
            <w:r w:rsidRPr="00563A5E">
              <w:rPr>
                <w:rFonts w:ascii="Times New Roman" w:hAnsi="Times New Roman" w:cs="Times New Roman"/>
                <w:b/>
                <w:bCs/>
                <w:sz w:val="28"/>
                <w:szCs w:val="28"/>
              </w:rPr>
              <w:t>Р Е Ш Е Н И Е</w:t>
            </w:r>
          </w:p>
          <w:p w:rsidR="009A4A57" w:rsidRPr="00563A5E" w:rsidRDefault="009A4A57" w:rsidP="002F29CB">
            <w:pPr>
              <w:spacing w:after="0" w:line="240" w:lineRule="auto"/>
              <w:ind w:right="-1"/>
              <w:jc w:val="center"/>
              <w:rPr>
                <w:rFonts w:ascii="Times New Roman" w:hAnsi="Times New Roman" w:cs="Times New Roman"/>
                <w:b/>
                <w:bCs/>
                <w:sz w:val="28"/>
                <w:szCs w:val="28"/>
              </w:rPr>
            </w:pPr>
            <w:r w:rsidRPr="00563A5E">
              <w:rPr>
                <w:rFonts w:ascii="Times New Roman" w:hAnsi="Times New Roman" w:cs="Times New Roman"/>
                <w:b/>
                <w:bCs/>
                <w:sz w:val="28"/>
                <w:szCs w:val="28"/>
              </w:rPr>
              <w:t>С О В Е ТА   Д Е П У Т А Т О В</w:t>
            </w:r>
          </w:p>
          <w:p w:rsidR="009A4A57" w:rsidRPr="00563A5E" w:rsidRDefault="009A4A57" w:rsidP="002F29CB">
            <w:pPr>
              <w:spacing w:after="0" w:line="240" w:lineRule="auto"/>
              <w:ind w:right="-1"/>
              <w:jc w:val="center"/>
              <w:rPr>
                <w:rFonts w:ascii="Times New Roman" w:hAnsi="Times New Roman" w:cs="Times New Roman"/>
                <w:b/>
                <w:bCs/>
                <w:sz w:val="28"/>
                <w:szCs w:val="28"/>
              </w:rPr>
            </w:pPr>
            <w:r w:rsidRPr="00563A5E">
              <w:rPr>
                <w:rFonts w:ascii="Times New Roman" w:hAnsi="Times New Roman" w:cs="Times New Roman"/>
                <w:b/>
                <w:bCs/>
                <w:sz w:val="28"/>
                <w:szCs w:val="28"/>
              </w:rPr>
              <w:t>МУНИЦИПАЛЬНОГО ОБРАЗОВАНИЯ</w:t>
            </w:r>
          </w:p>
          <w:p w:rsidR="009A4A57" w:rsidRPr="00563A5E" w:rsidRDefault="009A4A57" w:rsidP="002F29CB">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АЛЕКСЕЕВ</w:t>
            </w:r>
            <w:r w:rsidRPr="00563A5E">
              <w:rPr>
                <w:rFonts w:ascii="Times New Roman" w:hAnsi="Times New Roman" w:cs="Times New Roman"/>
                <w:b/>
                <w:bCs/>
                <w:sz w:val="28"/>
                <w:szCs w:val="28"/>
              </w:rPr>
              <w:t>СКИЙ    СЕЛЬСОВЕТ</w:t>
            </w:r>
          </w:p>
          <w:p w:rsidR="009A4A57" w:rsidRPr="00563A5E" w:rsidRDefault="009A4A57" w:rsidP="002F29CB">
            <w:pPr>
              <w:spacing w:after="0" w:line="240" w:lineRule="auto"/>
              <w:ind w:right="-1"/>
              <w:jc w:val="center"/>
              <w:rPr>
                <w:rFonts w:ascii="Times New Roman" w:hAnsi="Times New Roman" w:cs="Times New Roman"/>
                <w:b/>
                <w:bCs/>
                <w:sz w:val="28"/>
                <w:szCs w:val="28"/>
              </w:rPr>
            </w:pPr>
            <w:r w:rsidRPr="00563A5E">
              <w:rPr>
                <w:rFonts w:ascii="Times New Roman" w:hAnsi="Times New Roman" w:cs="Times New Roman"/>
                <w:b/>
                <w:bCs/>
                <w:sz w:val="28"/>
                <w:szCs w:val="28"/>
              </w:rPr>
              <w:t>ТАШЛИНСКОГО РАЙОНА</w:t>
            </w:r>
          </w:p>
          <w:p w:rsidR="009A4A57" w:rsidRPr="00563A5E" w:rsidRDefault="009A4A57" w:rsidP="002F29CB">
            <w:pPr>
              <w:spacing w:after="0" w:line="240" w:lineRule="auto"/>
              <w:ind w:right="-1"/>
              <w:jc w:val="center"/>
              <w:rPr>
                <w:rFonts w:ascii="Times New Roman" w:hAnsi="Times New Roman" w:cs="Times New Roman"/>
                <w:b/>
                <w:bCs/>
                <w:sz w:val="28"/>
                <w:szCs w:val="28"/>
              </w:rPr>
            </w:pPr>
            <w:r w:rsidRPr="00563A5E">
              <w:rPr>
                <w:rFonts w:ascii="Times New Roman" w:hAnsi="Times New Roman" w:cs="Times New Roman"/>
                <w:b/>
                <w:bCs/>
                <w:sz w:val="28"/>
                <w:szCs w:val="28"/>
              </w:rPr>
              <w:t>О Р Е Н Б У Р  Г С К О Й    О Б Л А С Т И</w:t>
            </w:r>
          </w:p>
          <w:p w:rsidR="009A4A57" w:rsidRPr="00563A5E" w:rsidRDefault="009A4A57" w:rsidP="002F29CB">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Четверто</w:t>
            </w:r>
            <w:r w:rsidRPr="00563A5E">
              <w:rPr>
                <w:rFonts w:ascii="Times New Roman" w:hAnsi="Times New Roman" w:cs="Times New Roman"/>
                <w:sz w:val="28"/>
                <w:szCs w:val="28"/>
              </w:rPr>
              <w:t>го созыва</w:t>
            </w:r>
          </w:p>
          <w:p w:rsidR="009A4A57" w:rsidRPr="00563A5E" w:rsidRDefault="009A4A57" w:rsidP="002F29CB">
            <w:pPr>
              <w:spacing w:after="0" w:line="240" w:lineRule="auto"/>
              <w:ind w:right="-1"/>
              <w:jc w:val="center"/>
              <w:rPr>
                <w:rFonts w:ascii="Times New Roman" w:hAnsi="Times New Roman" w:cs="Times New Roman"/>
                <w:b/>
                <w:bCs/>
                <w:sz w:val="28"/>
                <w:szCs w:val="28"/>
              </w:rPr>
            </w:pPr>
          </w:p>
        </w:tc>
      </w:tr>
      <w:tr w:rsidR="009A4A57" w:rsidRPr="00563A5E">
        <w:tc>
          <w:tcPr>
            <w:tcW w:w="9461" w:type="dxa"/>
            <w:gridSpan w:val="4"/>
          </w:tcPr>
          <w:p w:rsidR="009A4A57" w:rsidRPr="00563A5E" w:rsidRDefault="009A4A57" w:rsidP="005119C9">
            <w:pPr>
              <w:tabs>
                <w:tab w:val="left" w:pos="1728"/>
              </w:tabs>
              <w:spacing w:after="0" w:line="240" w:lineRule="auto"/>
              <w:ind w:right="-1"/>
              <w:jc w:val="center"/>
              <w:rPr>
                <w:rFonts w:ascii="Times New Roman" w:hAnsi="Times New Roman" w:cs="Times New Roman"/>
                <w:b/>
                <w:bCs/>
                <w:sz w:val="44"/>
                <w:szCs w:val="44"/>
              </w:rPr>
            </w:pPr>
          </w:p>
        </w:tc>
      </w:tr>
      <w:tr w:rsidR="009A4A57" w:rsidRPr="00563A5E">
        <w:trPr>
          <w:cantSplit/>
        </w:trPr>
        <w:tc>
          <w:tcPr>
            <w:tcW w:w="4678" w:type="dxa"/>
          </w:tcPr>
          <w:p w:rsidR="009A4A57" w:rsidRPr="00563A5E" w:rsidRDefault="009A4A57" w:rsidP="002F29CB">
            <w:pPr>
              <w:spacing w:after="0" w:line="240" w:lineRule="auto"/>
              <w:ind w:right="-1"/>
              <w:jc w:val="both"/>
              <w:rPr>
                <w:rFonts w:ascii="Times New Roman" w:hAnsi="Times New Roman" w:cs="Times New Roman"/>
                <w:sz w:val="24"/>
                <w:szCs w:val="24"/>
              </w:rPr>
            </w:pPr>
          </w:p>
        </w:tc>
        <w:tc>
          <w:tcPr>
            <w:tcW w:w="1837" w:type="dxa"/>
            <w:tcBorders>
              <w:bottom w:val="single" w:sz="4" w:space="0" w:color="auto"/>
            </w:tcBorders>
          </w:tcPr>
          <w:p w:rsidR="009A4A57" w:rsidRPr="00563A5E" w:rsidRDefault="009A4A57" w:rsidP="00374851">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26.02</w:t>
            </w:r>
            <w:r w:rsidRPr="00563A5E">
              <w:rPr>
                <w:rFonts w:ascii="Times New Roman" w:hAnsi="Times New Roman" w:cs="Times New Roman"/>
                <w:sz w:val="28"/>
                <w:szCs w:val="28"/>
              </w:rPr>
              <w:t>.202</w:t>
            </w:r>
            <w:r>
              <w:rPr>
                <w:rFonts w:ascii="Times New Roman" w:hAnsi="Times New Roman" w:cs="Times New Roman"/>
                <w:sz w:val="28"/>
                <w:szCs w:val="28"/>
              </w:rPr>
              <w:t>1</w:t>
            </w:r>
            <w:r w:rsidRPr="00563A5E">
              <w:rPr>
                <w:rFonts w:ascii="Times New Roman" w:hAnsi="Times New Roman" w:cs="Times New Roman"/>
                <w:sz w:val="28"/>
                <w:szCs w:val="28"/>
              </w:rPr>
              <w:t>г</w:t>
            </w:r>
            <w:r>
              <w:rPr>
                <w:rFonts w:ascii="Times New Roman" w:hAnsi="Times New Roman" w:cs="Times New Roman"/>
                <w:sz w:val="28"/>
                <w:szCs w:val="28"/>
              </w:rPr>
              <w:t>.</w:t>
            </w:r>
          </w:p>
        </w:tc>
        <w:tc>
          <w:tcPr>
            <w:tcW w:w="839" w:type="dxa"/>
          </w:tcPr>
          <w:p w:rsidR="009A4A57" w:rsidRPr="00563A5E" w:rsidRDefault="009A4A57" w:rsidP="002F29CB">
            <w:pPr>
              <w:spacing w:after="0" w:line="240" w:lineRule="auto"/>
              <w:ind w:right="-1"/>
              <w:jc w:val="center"/>
              <w:rPr>
                <w:rFonts w:ascii="Times New Roman" w:hAnsi="Times New Roman" w:cs="Times New Roman"/>
                <w:b/>
                <w:bCs/>
                <w:sz w:val="24"/>
                <w:szCs w:val="24"/>
              </w:rPr>
            </w:pPr>
            <w:r w:rsidRPr="00563A5E">
              <w:rPr>
                <w:rFonts w:ascii="Times New Roman" w:hAnsi="Times New Roman" w:cs="Times New Roman"/>
                <w:b/>
                <w:bCs/>
                <w:sz w:val="24"/>
                <w:szCs w:val="24"/>
              </w:rPr>
              <w:t>№</w:t>
            </w:r>
          </w:p>
        </w:tc>
        <w:tc>
          <w:tcPr>
            <w:tcW w:w="2107" w:type="dxa"/>
            <w:tcBorders>
              <w:bottom w:val="single" w:sz="4" w:space="0" w:color="auto"/>
            </w:tcBorders>
          </w:tcPr>
          <w:p w:rsidR="009A4A57" w:rsidRPr="00563A5E" w:rsidRDefault="009A4A57" w:rsidP="00374851">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6/25</w:t>
            </w:r>
            <w:r w:rsidRPr="00563A5E">
              <w:rPr>
                <w:rFonts w:ascii="Times New Roman" w:hAnsi="Times New Roman" w:cs="Times New Roman"/>
                <w:sz w:val="28"/>
                <w:szCs w:val="28"/>
              </w:rPr>
              <w:t>-рс</w:t>
            </w:r>
          </w:p>
        </w:tc>
      </w:tr>
      <w:tr w:rsidR="009A4A57" w:rsidRPr="00563A5E">
        <w:trPr>
          <w:cantSplit/>
        </w:trPr>
        <w:tc>
          <w:tcPr>
            <w:tcW w:w="4678" w:type="dxa"/>
          </w:tcPr>
          <w:p w:rsidR="009A4A57" w:rsidRPr="00563A5E" w:rsidRDefault="009A4A57" w:rsidP="002F29CB">
            <w:pPr>
              <w:spacing w:after="0" w:line="240" w:lineRule="auto"/>
              <w:ind w:right="-1"/>
              <w:jc w:val="both"/>
              <w:rPr>
                <w:rFonts w:ascii="Times New Roman" w:hAnsi="Times New Roman" w:cs="Times New Roman"/>
                <w:sz w:val="24"/>
                <w:szCs w:val="24"/>
              </w:rPr>
            </w:pPr>
          </w:p>
        </w:tc>
        <w:tc>
          <w:tcPr>
            <w:tcW w:w="1837" w:type="dxa"/>
          </w:tcPr>
          <w:p w:rsidR="009A4A57" w:rsidRPr="00563A5E" w:rsidRDefault="009A4A57" w:rsidP="002F29CB">
            <w:pPr>
              <w:spacing w:after="0" w:line="240" w:lineRule="auto"/>
              <w:ind w:right="-1"/>
              <w:jc w:val="center"/>
              <w:rPr>
                <w:rFonts w:ascii="Times New Roman" w:hAnsi="Times New Roman" w:cs="Times New Roman"/>
                <w:sz w:val="28"/>
                <w:szCs w:val="28"/>
              </w:rPr>
            </w:pPr>
          </w:p>
        </w:tc>
        <w:tc>
          <w:tcPr>
            <w:tcW w:w="839" w:type="dxa"/>
          </w:tcPr>
          <w:p w:rsidR="009A4A57" w:rsidRPr="00563A5E" w:rsidRDefault="009A4A57" w:rsidP="002F29CB">
            <w:pPr>
              <w:spacing w:after="0" w:line="240" w:lineRule="auto"/>
              <w:ind w:right="-1"/>
              <w:jc w:val="center"/>
              <w:rPr>
                <w:rFonts w:ascii="Times New Roman" w:hAnsi="Times New Roman" w:cs="Times New Roman"/>
                <w:b/>
                <w:bCs/>
                <w:sz w:val="24"/>
                <w:szCs w:val="24"/>
              </w:rPr>
            </w:pPr>
          </w:p>
        </w:tc>
        <w:tc>
          <w:tcPr>
            <w:tcW w:w="2107" w:type="dxa"/>
          </w:tcPr>
          <w:p w:rsidR="009A4A57" w:rsidRPr="00563A5E" w:rsidRDefault="009A4A57" w:rsidP="002F29CB">
            <w:pPr>
              <w:spacing w:after="0" w:line="240" w:lineRule="auto"/>
              <w:ind w:right="-1"/>
              <w:jc w:val="center"/>
              <w:rPr>
                <w:rFonts w:ascii="Times New Roman" w:hAnsi="Times New Roman" w:cs="Times New Roman"/>
                <w:sz w:val="28"/>
                <w:szCs w:val="28"/>
              </w:rPr>
            </w:pPr>
          </w:p>
        </w:tc>
      </w:tr>
      <w:tr w:rsidR="009A4A57" w:rsidRPr="00563A5E">
        <w:trPr>
          <w:cantSplit/>
        </w:trPr>
        <w:tc>
          <w:tcPr>
            <w:tcW w:w="4678" w:type="dxa"/>
          </w:tcPr>
          <w:p w:rsidR="009A4A57" w:rsidRPr="00812B17" w:rsidRDefault="002C5408" w:rsidP="00492556">
            <w:pPr>
              <w:pStyle w:val="ConsPlusTitle"/>
              <w:ind w:right="178"/>
              <w:jc w:val="both"/>
              <w:rPr>
                <w:rFonts w:ascii="Times New Roman" w:hAnsi="Times New Roman" w:cs="Times New Roman"/>
                <w:b w:val="0"/>
                <w:bCs w:val="0"/>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2675255</wp:posOffset>
                      </wp:positionH>
                      <wp:positionV relativeFrom="paragraph">
                        <wp:posOffset>-4445</wp:posOffset>
                      </wp:positionV>
                      <wp:extent cx="229870" cy="219710"/>
                      <wp:effectExtent l="8255" t="14605" r="9525" b="1333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19710"/>
                                <a:chOff x="5773" y="5905"/>
                                <a:chExt cx="362" cy="290"/>
                              </a:xfrm>
                            </wpg:grpSpPr>
                            <wps:wsp>
                              <wps:cNvPr id="5" name="Line 3"/>
                              <wps:cNvCnPr/>
                              <wps:spPr bwMode="auto">
                                <a:xfrm>
                                  <a:off x="5773" y="5905"/>
                                  <a:ext cx="3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4"/>
                              <wps:cNvCnPr/>
                              <wps:spPr bwMode="auto">
                                <a:xfrm>
                                  <a:off x="6134" y="5906"/>
                                  <a:ext cx="1" cy="289"/>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0.65pt;margin-top:-.35pt;width:18.1pt;height:17.3pt;z-index:251658240"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">
                      <v:line id="Line 3" o:spid="_x0000_s1027" style="position:absolute;visibility:visible;mso-wrap-style:squar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4" o:spid="_x0000_s1028" style="position:absolute;visibility:visible;mso-wrap-style:squar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-5080</wp:posOffset>
                      </wp:positionV>
                      <wp:extent cx="220980" cy="219710"/>
                      <wp:effectExtent l="9525" t="13335" r="8890" b="1333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20980" cy="219710"/>
                                <a:chOff x="5773" y="5905"/>
                                <a:chExt cx="362" cy="290"/>
                              </a:xfrm>
                            </wpg:grpSpPr>
                            <wps:wsp>
                              <wps:cNvPr id="2" name="Line 6"/>
                              <wps:cNvCnPr/>
                              <wps:spPr bwMode="auto">
                                <a:xfrm>
                                  <a:off x="5773" y="5905"/>
                                  <a:ext cx="3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7"/>
                              <wps:cNvCnPr/>
                              <wps:spPr bwMode="auto">
                                <a:xfrm>
                                  <a:off x="6134" y="5906"/>
                                  <a:ext cx="1" cy="289"/>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55pt;margin-top:-.4pt;width:17.4pt;height:17.3pt;rotation:-90;z-index:251657216"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">
                      <v:line id="Line 6" o:spid="_x0000_s1027" style="position:absolute;visibility:visible;mso-wrap-style:squar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7" o:spid="_x0000_s1028" style="position:absolute;visibility:visible;mso-wrap-style:squar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mc:Fallback>
              </mc:AlternateContent>
            </w:r>
            <w:r w:rsidR="009A4A57">
              <w:rPr>
                <w:b w:val="0"/>
                <w:bCs w:val="0"/>
                <w:sz w:val="28"/>
                <w:szCs w:val="28"/>
              </w:rPr>
              <w:t xml:space="preserve">  </w:t>
            </w:r>
            <w:r w:rsidR="009A4A57" w:rsidRPr="00812B17">
              <w:rPr>
                <w:rFonts w:ascii="Times New Roman" w:hAnsi="Times New Roman" w:cs="Times New Roman"/>
                <w:b w:val="0"/>
                <w:bCs w:val="0"/>
                <w:sz w:val="28"/>
                <w:szCs w:val="28"/>
              </w:rPr>
              <w:t>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Алексеевский сельсовет Ташлинского района Оренбургской области</w:t>
            </w:r>
          </w:p>
          <w:p w:rsidR="009A4A57" w:rsidRPr="00563A5E" w:rsidRDefault="009A4A57" w:rsidP="002F29CB">
            <w:pPr>
              <w:pStyle w:val="1"/>
              <w:ind w:right="-70"/>
              <w:jc w:val="both"/>
              <w:rPr>
                <w:sz w:val="24"/>
                <w:szCs w:val="24"/>
              </w:rPr>
            </w:pPr>
          </w:p>
        </w:tc>
        <w:tc>
          <w:tcPr>
            <w:tcW w:w="1837" w:type="dxa"/>
          </w:tcPr>
          <w:p w:rsidR="009A4A57" w:rsidRPr="00563A5E" w:rsidRDefault="009A4A57" w:rsidP="002F29CB">
            <w:pPr>
              <w:spacing w:after="0" w:line="240" w:lineRule="auto"/>
              <w:ind w:right="-1"/>
              <w:jc w:val="center"/>
              <w:rPr>
                <w:rFonts w:ascii="Times New Roman" w:hAnsi="Times New Roman" w:cs="Times New Roman"/>
                <w:sz w:val="24"/>
                <w:szCs w:val="24"/>
              </w:rPr>
            </w:pPr>
          </w:p>
        </w:tc>
        <w:tc>
          <w:tcPr>
            <w:tcW w:w="839" w:type="dxa"/>
          </w:tcPr>
          <w:p w:rsidR="009A4A57" w:rsidRPr="00563A5E" w:rsidRDefault="009A4A57" w:rsidP="002F29CB">
            <w:pPr>
              <w:spacing w:after="0" w:line="240" w:lineRule="auto"/>
              <w:ind w:right="-1"/>
              <w:jc w:val="center"/>
              <w:rPr>
                <w:rFonts w:ascii="Times New Roman" w:hAnsi="Times New Roman" w:cs="Times New Roman"/>
                <w:b/>
                <w:bCs/>
                <w:sz w:val="24"/>
                <w:szCs w:val="24"/>
              </w:rPr>
            </w:pPr>
          </w:p>
        </w:tc>
        <w:tc>
          <w:tcPr>
            <w:tcW w:w="2107" w:type="dxa"/>
          </w:tcPr>
          <w:p w:rsidR="009A4A57" w:rsidRPr="00563A5E" w:rsidRDefault="009A4A57" w:rsidP="002F29CB">
            <w:pPr>
              <w:spacing w:after="0" w:line="240" w:lineRule="auto"/>
              <w:ind w:right="-1"/>
              <w:jc w:val="center"/>
              <w:rPr>
                <w:rFonts w:ascii="Times New Roman" w:hAnsi="Times New Roman" w:cs="Times New Roman"/>
                <w:sz w:val="24"/>
                <w:szCs w:val="24"/>
              </w:rPr>
            </w:pPr>
          </w:p>
        </w:tc>
      </w:tr>
    </w:tbl>
    <w:p w:rsidR="009A4A57" w:rsidRPr="00051647" w:rsidRDefault="009A4A57" w:rsidP="00D64C6A">
      <w:pPr>
        <w:pStyle w:val="ConsPlusNonformat"/>
        <w:jc w:val="both"/>
        <w:rPr>
          <w:rFonts w:ascii="Times New Roman" w:hAnsi="Times New Roman" w:cs="Times New Roman"/>
          <w:sz w:val="28"/>
          <w:szCs w:val="28"/>
        </w:rPr>
      </w:pPr>
    </w:p>
    <w:p w:rsidR="009A4A57" w:rsidRPr="00792D67" w:rsidRDefault="009A4A57" w:rsidP="00F0764F">
      <w:pPr>
        <w:pStyle w:val="ConsPlusNormal"/>
        <w:spacing w:line="276" w:lineRule="auto"/>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w:t>
      </w:r>
      <w:r w:rsidRPr="00792D67">
        <w:rPr>
          <w:rFonts w:ascii="Times New Roman" w:hAnsi="Times New Roman" w:cs="Times New Roman"/>
          <w:sz w:val="28"/>
          <w:szCs w:val="28"/>
        </w:rPr>
        <w:t xml:space="preserve">Федеральными законами от 8 ноября 2007 года </w:t>
      </w:r>
      <w:hyperlink r:id="rId5" w:history="1">
        <w:r w:rsidRPr="00492556">
          <w:rPr>
            <w:rFonts w:ascii="Times New Roman" w:hAnsi="Times New Roman" w:cs="Times New Roman"/>
            <w:sz w:val="28"/>
            <w:szCs w:val="28"/>
          </w:rPr>
          <w:t>№257-ФЗ</w:t>
        </w:r>
      </w:hyperlink>
      <w:r w:rsidRPr="00492556">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w:t>
      </w:r>
      <w:hyperlink r:id="rId6" w:history="1">
        <w:r w:rsidRPr="00492556">
          <w:rPr>
            <w:rFonts w:ascii="Times New Roman" w:hAnsi="Times New Roman" w:cs="Times New Roman"/>
            <w:sz w:val="28"/>
            <w:szCs w:val="28"/>
          </w:rPr>
          <w:t>№131-ФЗ</w:t>
        </w:r>
      </w:hyperlink>
      <w:r w:rsidRPr="00492556">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 декабря 2008 года </w:t>
      </w:r>
      <w:hyperlink r:id="rId7" w:history="1">
        <w:r w:rsidRPr="00492556">
          <w:rPr>
            <w:rFonts w:ascii="Times New Roman" w:hAnsi="Times New Roman" w:cs="Times New Roman"/>
            <w:sz w:val="28"/>
            <w:szCs w:val="28"/>
          </w:rPr>
          <w:t>№294-ФЗ</w:t>
        </w:r>
      </w:hyperlink>
      <w:r w:rsidRPr="00792D67">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w:t>
      </w:r>
      <w:r>
        <w:rPr>
          <w:rFonts w:ascii="Times New Roman" w:hAnsi="Times New Roman" w:cs="Times New Roman"/>
          <w:sz w:val="28"/>
          <w:szCs w:val="28"/>
        </w:rPr>
        <w:t>ом</w:t>
      </w:r>
      <w:r w:rsidRPr="00792D67">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 </w:t>
      </w:r>
      <w:r w:rsidRPr="00792D67">
        <w:rPr>
          <w:rFonts w:ascii="Times New Roman" w:hAnsi="Times New Roman" w:cs="Times New Roman"/>
          <w:sz w:val="28"/>
          <w:szCs w:val="28"/>
        </w:rPr>
        <w:t>Совет депутатов</w:t>
      </w:r>
      <w:r w:rsidRPr="00E87954">
        <w:rPr>
          <w:rFonts w:ascii="Times New Roman" w:hAnsi="Times New Roman" w:cs="Times New Roman"/>
          <w:sz w:val="28"/>
          <w:szCs w:val="28"/>
        </w:rPr>
        <w:t xml:space="preserve"> </w:t>
      </w:r>
      <w:r w:rsidRPr="00792D67">
        <w:rPr>
          <w:rFonts w:ascii="Times New Roman" w:hAnsi="Times New Roman" w:cs="Times New Roman"/>
          <w:sz w:val="28"/>
          <w:szCs w:val="28"/>
        </w:rPr>
        <w:t xml:space="preserve">муниципального образования </w:t>
      </w:r>
      <w:r w:rsidRPr="00492556">
        <w:rPr>
          <w:rFonts w:ascii="Times New Roman" w:hAnsi="Times New Roman" w:cs="Times New Roman"/>
          <w:sz w:val="28"/>
          <w:szCs w:val="28"/>
        </w:rPr>
        <w:t>Ташлинский</w:t>
      </w:r>
      <w:r w:rsidRPr="00E87954">
        <w:rPr>
          <w:rFonts w:ascii="Times New Roman" w:hAnsi="Times New Roman" w:cs="Times New Roman"/>
          <w:sz w:val="28"/>
          <w:szCs w:val="28"/>
        </w:rPr>
        <w:t xml:space="preserve"> сельсовет Ташлинского района Оренбургской области</w:t>
      </w:r>
      <w:r>
        <w:rPr>
          <w:rFonts w:ascii="Times New Roman" w:hAnsi="Times New Roman" w:cs="Times New Roman"/>
          <w:sz w:val="28"/>
          <w:szCs w:val="28"/>
        </w:rPr>
        <w:t xml:space="preserve"> РЕШИЛ:</w:t>
      </w:r>
    </w:p>
    <w:p w:rsidR="009A4A57" w:rsidRDefault="009A4A57" w:rsidP="00C75384">
      <w:pPr>
        <w:pStyle w:val="ConsPlusNormal"/>
        <w:spacing w:line="276" w:lineRule="auto"/>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1. Утвердить </w:t>
      </w:r>
      <w:hyperlink w:anchor="P50" w:history="1">
        <w:r w:rsidRPr="00492556">
          <w:rPr>
            <w:rFonts w:ascii="Times New Roman" w:hAnsi="Times New Roman" w:cs="Times New Roman"/>
            <w:sz w:val="28"/>
            <w:szCs w:val="28"/>
          </w:rPr>
          <w:t>Порядок</w:t>
        </w:r>
      </w:hyperlink>
      <w:r w:rsidRPr="00492556">
        <w:rPr>
          <w:rFonts w:ascii="Times New Roman" w:hAnsi="Times New Roman" w:cs="Times New Roman"/>
          <w:sz w:val="28"/>
          <w:szCs w:val="28"/>
        </w:rPr>
        <w:t xml:space="preserve"> </w:t>
      </w:r>
      <w:r w:rsidRPr="00792D67">
        <w:rPr>
          <w:rFonts w:ascii="Times New Roman" w:hAnsi="Times New Roman" w:cs="Times New Roman"/>
          <w:sz w:val="28"/>
          <w:szCs w:val="28"/>
        </w:rPr>
        <w:t xml:space="preserve">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согласно приложению.</w:t>
      </w:r>
    </w:p>
    <w:p w:rsidR="009A4A57" w:rsidRPr="00812B17" w:rsidRDefault="009A4A57" w:rsidP="00C75384">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  Решение Совета депутатов от 21.12.2015 № 5/18 –рс «</w:t>
      </w:r>
      <w:r w:rsidRPr="00812B17">
        <w:rPr>
          <w:rFonts w:ascii="Times New Roman" w:hAnsi="Times New Roman" w:cs="Times New Roman"/>
          <w:sz w:val="28"/>
          <w:szCs w:val="28"/>
        </w:rPr>
        <w:t xml:space="preserve">Об утверждении </w:t>
      </w:r>
      <w:r w:rsidRPr="00812B17">
        <w:rPr>
          <w:rFonts w:ascii="Times New Roman" w:hAnsi="Times New Roman" w:cs="Times New Roman"/>
          <w:sz w:val="28"/>
          <w:szCs w:val="28"/>
        </w:rPr>
        <w:lastRenderedPageBreak/>
        <w:t>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Алексеевский сельсовет Ташлинского района Оренбургской области</w:t>
      </w:r>
      <w:r>
        <w:rPr>
          <w:rFonts w:ascii="Times New Roman" w:hAnsi="Times New Roman" w:cs="Times New Roman"/>
          <w:sz w:val="28"/>
          <w:szCs w:val="28"/>
        </w:rPr>
        <w:t>», решение Совета депутатов от 31.10.2016 № 10/42-рс « О внесении изменений и дополнений в решение Совета депутатов от 21.12.2015 № 5/18–рс «</w:t>
      </w:r>
      <w:r w:rsidRPr="00812B17">
        <w:rPr>
          <w:rFonts w:ascii="Times New Roman" w:hAnsi="Times New Roman" w:cs="Times New Roman"/>
          <w:sz w:val="28"/>
          <w:szCs w:val="28"/>
        </w:rPr>
        <w:t>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Алексеевский сельсовет Ташлинского района Оренбургской области</w:t>
      </w:r>
      <w:r>
        <w:rPr>
          <w:rFonts w:ascii="Times New Roman" w:hAnsi="Times New Roman" w:cs="Times New Roman"/>
          <w:sz w:val="28"/>
          <w:szCs w:val="28"/>
        </w:rPr>
        <w:t>», решение Совета депутатов от 07.06.2017 № 15/66-рс « О внесении изменений и дополнений в решение Совета депутатов  от 21.12.2015 № 5/18 –рс «</w:t>
      </w:r>
      <w:r w:rsidRPr="00812B17">
        <w:rPr>
          <w:rFonts w:ascii="Times New Roman" w:hAnsi="Times New Roman" w:cs="Times New Roman"/>
          <w:sz w:val="28"/>
          <w:szCs w:val="28"/>
        </w:rPr>
        <w:t>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Алексеевский сельсовет Ташлинского района Оренбургской области</w:t>
      </w:r>
      <w:r>
        <w:rPr>
          <w:rFonts w:ascii="Times New Roman" w:hAnsi="Times New Roman" w:cs="Times New Roman"/>
          <w:sz w:val="28"/>
          <w:szCs w:val="28"/>
        </w:rPr>
        <w:t>» считать утратившими силу.</w:t>
      </w:r>
    </w:p>
    <w:p w:rsidR="009A4A57" w:rsidRPr="00C75384" w:rsidRDefault="009A4A57" w:rsidP="00C75384">
      <w:pPr>
        <w:pStyle w:val="ConsPlusNormal"/>
        <w:spacing w:line="276" w:lineRule="auto"/>
        <w:ind w:firstLine="284"/>
        <w:jc w:val="both"/>
        <w:rPr>
          <w:rFonts w:ascii="Times New Roman" w:hAnsi="Times New Roman" w:cs="Times New Roman"/>
          <w:i/>
          <w:iCs/>
          <w:sz w:val="28"/>
          <w:szCs w:val="28"/>
        </w:rPr>
      </w:pPr>
      <w:r>
        <w:rPr>
          <w:rFonts w:ascii="Times New Roman" w:hAnsi="Times New Roman" w:cs="Times New Roman"/>
          <w:spacing w:val="-17"/>
          <w:sz w:val="28"/>
          <w:szCs w:val="28"/>
        </w:rPr>
        <w:t xml:space="preserve"> 3</w:t>
      </w:r>
      <w:r w:rsidRPr="00C75384">
        <w:rPr>
          <w:rFonts w:ascii="Times New Roman" w:hAnsi="Times New Roman" w:cs="Times New Roman"/>
          <w:spacing w:val="-17"/>
          <w:sz w:val="28"/>
          <w:szCs w:val="28"/>
        </w:rPr>
        <w:t>.</w:t>
      </w:r>
      <w:r w:rsidRPr="00C753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5384">
        <w:rPr>
          <w:rFonts w:ascii="Times New Roman" w:hAnsi="Times New Roman" w:cs="Times New Roman"/>
          <w:sz w:val="28"/>
          <w:szCs w:val="28"/>
        </w:rPr>
        <w:t xml:space="preserve">Контроль за исполнением решения оставляю за главой администрации муниципального образования </w:t>
      </w:r>
      <w:r>
        <w:rPr>
          <w:rFonts w:ascii="Times New Roman" w:hAnsi="Times New Roman" w:cs="Times New Roman"/>
          <w:sz w:val="28"/>
          <w:szCs w:val="28"/>
        </w:rPr>
        <w:t>Алексеев</w:t>
      </w:r>
      <w:r w:rsidRPr="00C75384">
        <w:rPr>
          <w:rFonts w:ascii="Times New Roman" w:hAnsi="Times New Roman" w:cs="Times New Roman"/>
          <w:sz w:val="28"/>
          <w:szCs w:val="28"/>
        </w:rPr>
        <w:t xml:space="preserve">ский сельсовет </w:t>
      </w:r>
      <w:r>
        <w:rPr>
          <w:rFonts w:ascii="Times New Roman" w:hAnsi="Times New Roman" w:cs="Times New Roman"/>
          <w:sz w:val="28"/>
          <w:szCs w:val="28"/>
        </w:rPr>
        <w:t xml:space="preserve"> Соколенко Н.В</w:t>
      </w:r>
      <w:r w:rsidRPr="00C75384">
        <w:rPr>
          <w:rFonts w:ascii="Times New Roman" w:hAnsi="Times New Roman" w:cs="Times New Roman"/>
          <w:sz w:val="28"/>
          <w:szCs w:val="28"/>
        </w:rPr>
        <w:t>.</w:t>
      </w:r>
    </w:p>
    <w:p w:rsidR="009A4A57" w:rsidRDefault="009A4A57" w:rsidP="005119C9">
      <w:pPr>
        <w:autoSpaceDE w:val="0"/>
        <w:autoSpaceDN w:val="0"/>
        <w:jc w:val="both"/>
        <w:rPr>
          <w:rFonts w:ascii="Times New Roman" w:hAnsi="Times New Roman" w:cs="Times New Roman"/>
          <w:sz w:val="28"/>
          <w:szCs w:val="28"/>
        </w:rPr>
      </w:pPr>
      <w:r>
        <w:rPr>
          <w:rFonts w:ascii="Times New Roman" w:hAnsi="Times New Roman" w:cs="Times New Roman"/>
          <w:spacing w:val="-17"/>
          <w:sz w:val="28"/>
          <w:szCs w:val="28"/>
        </w:rPr>
        <w:t xml:space="preserve">      4</w:t>
      </w:r>
      <w:r w:rsidRPr="00422DEE">
        <w:rPr>
          <w:rFonts w:ascii="Times New Roman" w:hAnsi="Times New Roman" w:cs="Times New Roman"/>
          <w:spacing w:val="-17"/>
          <w:sz w:val="28"/>
          <w:szCs w:val="28"/>
        </w:rPr>
        <w:t>.</w:t>
      </w:r>
      <w:r>
        <w:rPr>
          <w:rFonts w:ascii="Times New Roman" w:hAnsi="Times New Roman" w:cs="Times New Roman"/>
          <w:sz w:val="28"/>
          <w:szCs w:val="28"/>
        </w:rPr>
        <w:t xml:space="preserve"> </w:t>
      </w:r>
      <w:r w:rsidRPr="00422DEE">
        <w:rPr>
          <w:rFonts w:ascii="Times New Roman" w:hAnsi="Times New Roman" w:cs="Times New Roman"/>
          <w:sz w:val="28"/>
          <w:szCs w:val="28"/>
        </w:rPr>
        <w:t>Настоящее решение вступает в силу после  официального обнародования и подлежит размещению на официальном сайте Ташлинского района в информационно-телекоммуникационной сети Интернет.</w:t>
      </w:r>
    </w:p>
    <w:p w:rsidR="009A4A57" w:rsidRPr="00422DEE" w:rsidRDefault="009A4A57" w:rsidP="005119C9">
      <w:pPr>
        <w:autoSpaceDE w:val="0"/>
        <w:autoSpaceDN w:val="0"/>
        <w:jc w:val="both"/>
        <w:rPr>
          <w:rFonts w:ascii="Times New Roman" w:hAnsi="Times New Roman" w:cs="Times New Roman"/>
          <w:sz w:val="28"/>
          <w:szCs w:val="28"/>
        </w:rPr>
      </w:pPr>
    </w:p>
    <w:p w:rsidR="009A4A57" w:rsidRDefault="009A4A57" w:rsidP="005119C9">
      <w:pPr>
        <w:jc w:val="both"/>
        <w:rPr>
          <w:rFonts w:ascii="Times New Roman" w:hAnsi="Times New Roman" w:cs="Times New Roman"/>
          <w:sz w:val="28"/>
          <w:szCs w:val="28"/>
        </w:rPr>
      </w:pPr>
      <w:r>
        <w:rPr>
          <w:rFonts w:ascii="Times New Roman" w:hAnsi="Times New Roman" w:cs="Times New Roman"/>
          <w:sz w:val="28"/>
          <w:szCs w:val="28"/>
        </w:rPr>
        <w:t>П</w:t>
      </w:r>
      <w:r w:rsidRPr="00422DEE">
        <w:rPr>
          <w:rFonts w:ascii="Times New Roman" w:hAnsi="Times New Roman" w:cs="Times New Roman"/>
          <w:sz w:val="28"/>
          <w:szCs w:val="28"/>
        </w:rPr>
        <w:t xml:space="preserve">редседатель Совета депутатов                                         </w:t>
      </w:r>
      <w:r>
        <w:rPr>
          <w:rFonts w:ascii="Times New Roman" w:hAnsi="Times New Roman" w:cs="Times New Roman"/>
          <w:sz w:val="28"/>
          <w:szCs w:val="28"/>
        </w:rPr>
        <w:t xml:space="preserve">          Н.П.Сень</w:t>
      </w:r>
    </w:p>
    <w:p w:rsidR="009A4A57" w:rsidRDefault="009A4A57" w:rsidP="005119C9">
      <w:pPr>
        <w:jc w:val="both"/>
        <w:rPr>
          <w:rFonts w:ascii="Times New Roman" w:hAnsi="Times New Roman" w:cs="Times New Roman"/>
          <w:sz w:val="28"/>
          <w:szCs w:val="28"/>
        </w:rPr>
      </w:pPr>
    </w:p>
    <w:p w:rsidR="009A4A57" w:rsidRPr="00422DEE" w:rsidRDefault="009A4A57" w:rsidP="005119C9">
      <w:pPr>
        <w:jc w:val="both"/>
        <w:rPr>
          <w:rFonts w:ascii="Times New Roman" w:hAnsi="Times New Roman" w:cs="Times New Roman"/>
          <w:color w:val="000000"/>
          <w:sz w:val="28"/>
          <w:szCs w:val="28"/>
        </w:rPr>
      </w:pPr>
      <w:r>
        <w:rPr>
          <w:rFonts w:ascii="Times New Roman" w:hAnsi="Times New Roman" w:cs="Times New Roman"/>
          <w:sz w:val="28"/>
          <w:szCs w:val="28"/>
        </w:rPr>
        <w:t>Глава администрации                                                                    Н.В.Соколенко</w:t>
      </w:r>
    </w:p>
    <w:p w:rsidR="009A4A57" w:rsidRDefault="009A4A57" w:rsidP="005119C9">
      <w:pPr>
        <w:pStyle w:val="ConsPlusNormal"/>
        <w:spacing w:line="276" w:lineRule="auto"/>
        <w:jc w:val="both"/>
        <w:rPr>
          <w:rFonts w:ascii="Times New Roman" w:hAnsi="Times New Roman" w:cs="Times New Roman"/>
          <w:b/>
          <w:bCs/>
          <w:sz w:val="28"/>
          <w:szCs w:val="28"/>
        </w:rPr>
      </w:pPr>
    </w:p>
    <w:p w:rsidR="009A4A57" w:rsidRDefault="009A4A57" w:rsidP="005119C9">
      <w:pPr>
        <w:pStyle w:val="ConsPlusNormal"/>
        <w:spacing w:line="276" w:lineRule="auto"/>
        <w:jc w:val="both"/>
        <w:rPr>
          <w:rFonts w:ascii="Times New Roman" w:hAnsi="Times New Roman" w:cs="Times New Roman"/>
          <w:i/>
          <w:iCs/>
          <w:sz w:val="28"/>
          <w:szCs w:val="28"/>
        </w:rPr>
      </w:pPr>
    </w:p>
    <w:p w:rsidR="009A4A57" w:rsidRPr="00C75384" w:rsidRDefault="009A4A57" w:rsidP="005119C9">
      <w:pPr>
        <w:pStyle w:val="ConsPlusNormal"/>
        <w:spacing w:line="276" w:lineRule="auto"/>
        <w:jc w:val="both"/>
        <w:rPr>
          <w:rFonts w:ascii="Times New Roman" w:hAnsi="Times New Roman" w:cs="Times New Roman"/>
          <w:sz w:val="28"/>
          <w:szCs w:val="28"/>
        </w:rPr>
      </w:pPr>
      <w:r w:rsidRPr="00C75384">
        <w:rPr>
          <w:rFonts w:ascii="Times New Roman" w:hAnsi="Times New Roman" w:cs="Times New Roman"/>
          <w:sz w:val="28"/>
          <w:szCs w:val="28"/>
        </w:rPr>
        <w:t>Разослано: администрации района, прокурору района</w:t>
      </w:r>
      <w:r>
        <w:rPr>
          <w:rFonts w:ascii="Times New Roman" w:hAnsi="Times New Roman" w:cs="Times New Roman"/>
          <w:sz w:val="28"/>
          <w:szCs w:val="28"/>
        </w:rPr>
        <w:t>.</w:t>
      </w:r>
    </w:p>
    <w:p w:rsidR="009A4A57" w:rsidRDefault="009A4A57" w:rsidP="005119C9">
      <w:pPr>
        <w:pStyle w:val="ConsPlusNormal"/>
        <w:spacing w:line="276" w:lineRule="auto"/>
        <w:jc w:val="both"/>
        <w:rPr>
          <w:rFonts w:ascii="Times New Roman" w:hAnsi="Times New Roman" w:cs="Times New Roman"/>
          <w:i/>
          <w:iCs/>
          <w:sz w:val="28"/>
          <w:szCs w:val="28"/>
        </w:rPr>
      </w:pPr>
    </w:p>
    <w:p w:rsidR="009A4A57" w:rsidRDefault="009A4A57" w:rsidP="005119C9">
      <w:pPr>
        <w:pStyle w:val="ConsPlusNormal"/>
        <w:spacing w:line="276" w:lineRule="auto"/>
        <w:jc w:val="both"/>
        <w:rPr>
          <w:rFonts w:ascii="Times New Roman" w:hAnsi="Times New Roman" w:cs="Times New Roman"/>
          <w:i/>
          <w:iCs/>
          <w:sz w:val="28"/>
          <w:szCs w:val="28"/>
        </w:rPr>
      </w:pPr>
    </w:p>
    <w:p w:rsidR="009A4A57" w:rsidRDefault="009A4A57" w:rsidP="005119C9">
      <w:pPr>
        <w:pStyle w:val="ConsPlusNormal"/>
        <w:spacing w:line="276" w:lineRule="auto"/>
        <w:jc w:val="both"/>
        <w:rPr>
          <w:rFonts w:ascii="Times New Roman" w:hAnsi="Times New Roman" w:cs="Times New Roman"/>
          <w:i/>
          <w:iCs/>
          <w:sz w:val="28"/>
          <w:szCs w:val="28"/>
        </w:rPr>
      </w:pPr>
    </w:p>
    <w:p w:rsidR="009A4A57" w:rsidRDefault="009A4A57" w:rsidP="005119C9">
      <w:pPr>
        <w:pStyle w:val="ConsPlusNormal"/>
        <w:spacing w:line="276" w:lineRule="auto"/>
        <w:jc w:val="both"/>
        <w:rPr>
          <w:rFonts w:ascii="Times New Roman" w:hAnsi="Times New Roman" w:cs="Times New Roman"/>
          <w:i/>
          <w:iCs/>
          <w:sz w:val="28"/>
          <w:szCs w:val="28"/>
        </w:rPr>
      </w:pPr>
    </w:p>
    <w:p w:rsidR="009A4A57" w:rsidRDefault="009A4A57" w:rsidP="005119C9">
      <w:pPr>
        <w:pStyle w:val="ConsPlusNormal"/>
        <w:spacing w:line="276" w:lineRule="auto"/>
        <w:jc w:val="both"/>
        <w:rPr>
          <w:rFonts w:ascii="Times New Roman" w:hAnsi="Times New Roman" w:cs="Times New Roman"/>
          <w:i/>
          <w:iCs/>
          <w:sz w:val="28"/>
          <w:szCs w:val="28"/>
        </w:rPr>
      </w:pPr>
    </w:p>
    <w:p w:rsidR="009A4A57" w:rsidRDefault="009A4A57" w:rsidP="005119C9">
      <w:pPr>
        <w:pStyle w:val="ConsPlusNormal"/>
        <w:spacing w:line="276" w:lineRule="auto"/>
        <w:jc w:val="both"/>
        <w:rPr>
          <w:rFonts w:ascii="Times New Roman" w:hAnsi="Times New Roman" w:cs="Times New Roman"/>
          <w:i/>
          <w:iCs/>
          <w:sz w:val="28"/>
          <w:szCs w:val="28"/>
        </w:rPr>
      </w:pPr>
    </w:p>
    <w:p w:rsidR="009A4A57" w:rsidRDefault="009A4A57" w:rsidP="005119C9">
      <w:pPr>
        <w:pStyle w:val="ConsPlusNormal"/>
        <w:spacing w:line="276" w:lineRule="auto"/>
        <w:jc w:val="both"/>
        <w:rPr>
          <w:rFonts w:ascii="Times New Roman" w:hAnsi="Times New Roman" w:cs="Times New Roman"/>
          <w:i/>
          <w:iCs/>
          <w:sz w:val="28"/>
          <w:szCs w:val="28"/>
        </w:rPr>
      </w:pPr>
    </w:p>
    <w:p w:rsidR="009A4A57" w:rsidRPr="005119C9" w:rsidRDefault="009A4A57" w:rsidP="005119C9">
      <w:pPr>
        <w:pStyle w:val="ConsPlusNormal"/>
        <w:spacing w:line="276" w:lineRule="auto"/>
        <w:jc w:val="both"/>
        <w:rPr>
          <w:rFonts w:ascii="Times New Roman" w:hAnsi="Times New Roman" w:cs="Times New Roman"/>
          <w:sz w:val="28"/>
          <w:szCs w:val="28"/>
        </w:rPr>
      </w:pPr>
    </w:p>
    <w:p w:rsidR="009A4A57" w:rsidRDefault="009A4A57" w:rsidP="005119C9">
      <w:pPr>
        <w:pStyle w:val="ConsPlusNormal"/>
        <w:spacing w:line="276" w:lineRule="auto"/>
        <w:jc w:val="both"/>
        <w:rPr>
          <w:rFonts w:ascii="Times New Roman" w:hAnsi="Times New Roman" w:cs="Times New Roman"/>
          <w:i/>
          <w:iCs/>
          <w:sz w:val="28"/>
          <w:szCs w:val="28"/>
        </w:rPr>
      </w:pPr>
    </w:p>
    <w:p w:rsidR="009A4A57" w:rsidRDefault="009A4A57" w:rsidP="005119C9">
      <w:pPr>
        <w:pStyle w:val="ConsPlusNormal"/>
        <w:spacing w:line="276" w:lineRule="auto"/>
        <w:jc w:val="both"/>
        <w:rPr>
          <w:rFonts w:ascii="Times New Roman" w:hAnsi="Times New Roman" w:cs="Times New Roman"/>
          <w:i/>
          <w:iCs/>
          <w:sz w:val="28"/>
          <w:szCs w:val="28"/>
        </w:rPr>
      </w:pPr>
    </w:p>
    <w:p w:rsidR="009A4A57" w:rsidRDefault="009A4A57" w:rsidP="000369F4">
      <w:pPr>
        <w:pStyle w:val="ConsPlusNormal"/>
        <w:rPr>
          <w:rFonts w:ascii="Times New Roman" w:hAnsi="Times New Roman" w:cs="Times New Roman"/>
          <w:sz w:val="28"/>
          <w:szCs w:val="28"/>
        </w:rPr>
      </w:pPr>
    </w:p>
    <w:p w:rsidR="009A4A57" w:rsidRPr="005119C9" w:rsidRDefault="009A4A57" w:rsidP="00422DEE">
      <w:pPr>
        <w:pStyle w:val="ConsPlusNormal"/>
        <w:jc w:val="right"/>
        <w:rPr>
          <w:rFonts w:ascii="Times New Roman" w:hAnsi="Times New Roman" w:cs="Times New Roman"/>
          <w:i/>
          <w:iCs/>
          <w:sz w:val="28"/>
          <w:szCs w:val="28"/>
        </w:rPr>
      </w:pPr>
      <w:r w:rsidRPr="005119C9">
        <w:rPr>
          <w:rFonts w:ascii="Times New Roman" w:hAnsi="Times New Roman" w:cs="Times New Roman"/>
          <w:sz w:val="28"/>
          <w:szCs w:val="28"/>
        </w:rPr>
        <w:t>Приложение</w:t>
      </w:r>
    </w:p>
    <w:p w:rsidR="009A4A57" w:rsidRPr="005119C9" w:rsidRDefault="009A4A57" w:rsidP="00422DEE">
      <w:pPr>
        <w:pStyle w:val="ConsPlusNormal"/>
        <w:jc w:val="right"/>
        <w:rPr>
          <w:rFonts w:ascii="Times New Roman" w:hAnsi="Times New Roman" w:cs="Times New Roman"/>
          <w:i/>
          <w:iCs/>
          <w:sz w:val="28"/>
          <w:szCs w:val="28"/>
        </w:rPr>
      </w:pPr>
      <w:r w:rsidRPr="005119C9">
        <w:rPr>
          <w:rFonts w:ascii="Times New Roman" w:hAnsi="Times New Roman" w:cs="Times New Roman"/>
          <w:sz w:val="28"/>
          <w:szCs w:val="28"/>
        </w:rPr>
        <w:t>к решению Совета депутатов</w:t>
      </w:r>
    </w:p>
    <w:p w:rsidR="009A4A57" w:rsidRPr="008D14B2" w:rsidRDefault="009A4A57" w:rsidP="00422DEE">
      <w:pPr>
        <w:pStyle w:val="ConsPlusNormal"/>
        <w:jc w:val="right"/>
        <w:rPr>
          <w:rFonts w:ascii="Times New Roman" w:hAnsi="Times New Roman" w:cs="Times New Roman"/>
          <w:i/>
          <w:iCs/>
          <w:sz w:val="24"/>
          <w:szCs w:val="24"/>
        </w:rPr>
      </w:pPr>
      <w:r w:rsidRPr="005119C9">
        <w:rPr>
          <w:rFonts w:ascii="Times New Roman" w:hAnsi="Times New Roman" w:cs="Times New Roman"/>
          <w:sz w:val="28"/>
          <w:szCs w:val="28"/>
        </w:rPr>
        <w:t xml:space="preserve">от </w:t>
      </w:r>
      <w:r>
        <w:rPr>
          <w:rFonts w:ascii="Times New Roman" w:hAnsi="Times New Roman" w:cs="Times New Roman"/>
          <w:sz w:val="28"/>
          <w:szCs w:val="28"/>
        </w:rPr>
        <w:t>26.02.2021</w:t>
      </w:r>
      <w:r w:rsidRPr="005119C9">
        <w:rPr>
          <w:rFonts w:ascii="Times New Roman" w:hAnsi="Times New Roman" w:cs="Times New Roman"/>
          <w:sz w:val="28"/>
          <w:szCs w:val="28"/>
        </w:rPr>
        <w:t xml:space="preserve"> №</w:t>
      </w:r>
      <w:r>
        <w:rPr>
          <w:rFonts w:ascii="Times New Roman" w:hAnsi="Times New Roman" w:cs="Times New Roman"/>
          <w:sz w:val="28"/>
          <w:szCs w:val="28"/>
        </w:rPr>
        <w:t xml:space="preserve"> 6/25</w:t>
      </w:r>
      <w:r w:rsidRPr="005119C9">
        <w:rPr>
          <w:rFonts w:ascii="Times New Roman" w:hAnsi="Times New Roman" w:cs="Times New Roman"/>
          <w:sz w:val="28"/>
          <w:szCs w:val="28"/>
        </w:rPr>
        <w:t>-рс</w:t>
      </w:r>
    </w:p>
    <w:p w:rsidR="009A4A57" w:rsidRPr="000369F4" w:rsidRDefault="009A4A57" w:rsidP="00422DEE">
      <w:pPr>
        <w:pStyle w:val="ConsPlusTitle"/>
        <w:jc w:val="center"/>
        <w:rPr>
          <w:rFonts w:ascii="Times New Roman" w:hAnsi="Times New Roman" w:cs="Times New Roman"/>
          <w:sz w:val="28"/>
          <w:szCs w:val="28"/>
        </w:rPr>
      </w:pPr>
      <w:bookmarkStart w:id="0" w:name="P50"/>
      <w:bookmarkEnd w:id="0"/>
      <w:r w:rsidRPr="000369F4">
        <w:rPr>
          <w:rFonts w:ascii="Times New Roman" w:hAnsi="Times New Roman" w:cs="Times New Roman"/>
          <w:sz w:val="28"/>
          <w:szCs w:val="28"/>
        </w:rPr>
        <w:t>Порядок</w:t>
      </w:r>
    </w:p>
    <w:p w:rsidR="009A4A57" w:rsidRPr="000369F4" w:rsidRDefault="009A4A57" w:rsidP="00422DEE">
      <w:pPr>
        <w:pStyle w:val="ConsPlusTitle"/>
        <w:jc w:val="center"/>
        <w:rPr>
          <w:rFonts w:ascii="Times New Roman" w:hAnsi="Times New Roman" w:cs="Times New Roman"/>
          <w:sz w:val="28"/>
          <w:szCs w:val="28"/>
        </w:rPr>
      </w:pPr>
      <w:r w:rsidRPr="000369F4">
        <w:rPr>
          <w:rFonts w:ascii="Times New Roman" w:hAnsi="Times New Roman" w:cs="Times New Roman"/>
          <w:sz w:val="28"/>
          <w:szCs w:val="28"/>
        </w:rPr>
        <w:t>организации и осуществления муниципального дорожного</w:t>
      </w:r>
    </w:p>
    <w:p w:rsidR="009A4A57" w:rsidRPr="000369F4" w:rsidRDefault="009A4A57" w:rsidP="00422DEE">
      <w:pPr>
        <w:pStyle w:val="ConsPlusTitle"/>
        <w:jc w:val="center"/>
        <w:rPr>
          <w:rFonts w:ascii="Times New Roman" w:hAnsi="Times New Roman" w:cs="Times New Roman"/>
          <w:sz w:val="28"/>
          <w:szCs w:val="28"/>
        </w:rPr>
      </w:pPr>
      <w:r w:rsidRPr="000369F4">
        <w:rPr>
          <w:rFonts w:ascii="Times New Roman" w:hAnsi="Times New Roman" w:cs="Times New Roman"/>
          <w:sz w:val="28"/>
          <w:szCs w:val="28"/>
        </w:rPr>
        <w:t>контроля за обеспечением сохранности автомобильных дорог</w:t>
      </w:r>
    </w:p>
    <w:p w:rsidR="009A4A57" w:rsidRPr="000369F4" w:rsidRDefault="009A4A57" w:rsidP="00422DEE">
      <w:pPr>
        <w:pStyle w:val="ConsPlusTitle"/>
        <w:jc w:val="center"/>
        <w:rPr>
          <w:rFonts w:ascii="Times New Roman" w:hAnsi="Times New Roman" w:cs="Times New Roman"/>
          <w:i/>
          <w:iCs/>
          <w:sz w:val="28"/>
          <w:szCs w:val="28"/>
        </w:rPr>
      </w:pPr>
      <w:r w:rsidRPr="000369F4">
        <w:rPr>
          <w:rFonts w:ascii="Times New Roman" w:hAnsi="Times New Roman" w:cs="Times New Roman"/>
          <w:sz w:val="28"/>
          <w:szCs w:val="28"/>
        </w:rPr>
        <w:t>местного значения муниципального образования Алексеевский сельсовет Ташлинского района Оренбургской области</w:t>
      </w:r>
    </w:p>
    <w:p w:rsidR="009A4A57" w:rsidRPr="000369F4" w:rsidRDefault="009A4A57" w:rsidP="00422DEE">
      <w:pPr>
        <w:pStyle w:val="ConsPlusNormal"/>
        <w:jc w:val="center"/>
        <w:rPr>
          <w:rFonts w:ascii="Times New Roman" w:hAnsi="Times New Roman" w:cs="Times New Roman"/>
          <w:sz w:val="28"/>
          <w:szCs w:val="28"/>
        </w:rPr>
      </w:pPr>
    </w:p>
    <w:p w:rsidR="009A4A57" w:rsidRPr="00792D67" w:rsidRDefault="009A4A57" w:rsidP="00422DEE">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1. Общие положения</w:t>
      </w:r>
    </w:p>
    <w:p w:rsidR="009A4A57" w:rsidRPr="00792D67" w:rsidRDefault="009A4A57" w:rsidP="00422DEE">
      <w:pPr>
        <w:pStyle w:val="ConsPlusNormal"/>
        <w:jc w:val="both"/>
        <w:rPr>
          <w:rFonts w:ascii="Times New Roman" w:hAnsi="Times New Roman" w:cs="Times New Roman"/>
          <w:i/>
          <w:iCs/>
          <w:sz w:val="28"/>
          <w:szCs w:val="28"/>
        </w:rPr>
      </w:pP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1.1. 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Порядок) разработан в соответствии с </w:t>
      </w:r>
      <w:hyperlink r:id="rId8" w:history="1">
        <w:r w:rsidRPr="00E41363">
          <w:rPr>
            <w:rFonts w:ascii="Times New Roman" w:hAnsi="Times New Roman" w:cs="Times New Roman"/>
            <w:sz w:val="28"/>
            <w:szCs w:val="28"/>
          </w:rPr>
          <w:t>Конституцией</w:t>
        </w:r>
      </w:hyperlink>
      <w:r w:rsidRPr="00E41363">
        <w:rPr>
          <w:rFonts w:ascii="Times New Roman" w:hAnsi="Times New Roman" w:cs="Times New Roman"/>
          <w:sz w:val="28"/>
          <w:szCs w:val="28"/>
        </w:rPr>
        <w:t xml:space="preserve"> Российской Федерации, Федеральным </w:t>
      </w:r>
      <w:hyperlink r:id="rId9"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Федеральным </w:t>
      </w:r>
      <w:hyperlink r:id="rId11"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E41363">
          <w:rPr>
            <w:rFonts w:ascii="Times New Roman" w:hAnsi="Times New Roman" w:cs="Times New Roman"/>
            <w:sz w:val="28"/>
            <w:szCs w:val="28"/>
          </w:rPr>
          <w:t>Уставом</w:t>
        </w:r>
      </w:hyperlink>
      <w:r w:rsidRPr="00E41363">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41363">
        <w:rPr>
          <w:rFonts w:ascii="Times New Roman" w:hAnsi="Times New Roman" w:cs="Times New Roman"/>
          <w:sz w:val="28"/>
          <w:szCs w:val="28"/>
        </w:rPr>
        <w:t xml:space="preserve"> сельсовет Ташлинского района Оренбургской област</w:t>
      </w:r>
      <w:r w:rsidRPr="00E87954">
        <w:rPr>
          <w:rFonts w:ascii="Times New Roman" w:hAnsi="Times New Roman" w:cs="Times New Roman"/>
          <w:sz w:val="28"/>
          <w:szCs w:val="28"/>
        </w:rPr>
        <w:t>и</w:t>
      </w:r>
      <w:r w:rsidRPr="00792D67">
        <w:rPr>
          <w:rFonts w:ascii="Times New Roman" w:hAnsi="Times New Roman" w:cs="Times New Roman"/>
          <w:sz w:val="28"/>
          <w:szCs w:val="28"/>
        </w:rPr>
        <w:t>.</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1.2.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муниципальный дорожный контроль), устанавливает полномочия </w:t>
      </w:r>
      <w:r>
        <w:rPr>
          <w:rFonts w:ascii="Times New Roman" w:hAnsi="Times New Roman" w:cs="Times New Roman"/>
          <w:sz w:val="28"/>
          <w:szCs w:val="28"/>
        </w:rPr>
        <w:t xml:space="preserve"> должностных лиц </w:t>
      </w:r>
      <w:r w:rsidRPr="00792D67">
        <w:rPr>
          <w:rFonts w:ascii="Times New Roman" w:hAnsi="Times New Roman" w:cs="Times New Roman"/>
          <w:sz w:val="28"/>
          <w:szCs w:val="28"/>
        </w:rPr>
        <w:t xml:space="preserve">органов местного самоуправления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в сфере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а также определяет обязанности и ответственность должностных лиц администрации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администрация), осуществляющих муниципальный дорожный контроль,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1.3. В настоящем Порядке используются следующие понятия и обозначения:</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lastRenderedPageBreak/>
        <w:t>- автомобильные дороги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автомобильные дороги местного значения - автомобильные дороги общего пользования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 муниципальный дорожный контроль - деятельность уполномоченного органа местного самоуправления, направленная на организацию и проведение на территории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проверок соблюдения юридическими лицами, индивидуальными предпринимателями требований, установленных федеральными законами, законами </w:t>
      </w:r>
      <w:r>
        <w:rPr>
          <w:rFonts w:ascii="Times New Roman" w:hAnsi="Times New Roman" w:cs="Times New Roman"/>
          <w:sz w:val="28"/>
          <w:szCs w:val="28"/>
        </w:rPr>
        <w:t>Оренбургской области</w:t>
      </w:r>
      <w:r w:rsidRPr="00792D67">
        <w:rPr>
          <w:rFonts w:ascii="Times New Roman" w:hAnsi="Times New Roman" w:cs="Times New Roman"/>
          <w:sz w:val="28"/>
          <w:szCs w:val="28"/>
        </w:rPr>
        <w:t>, муниципальными правовыми актами;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 предписание -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вынесенное должностным лицом уполномоченного органа местного самоуправления на основании материалов проверок.</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1.4. Объектом муниципального дорожного контроля за сохранностью автомобильных дорог местного значения являются автомобильные дороги общего и не</w:t>
      </w:r>
      <w:r>
        <w:rPr>
          <w:rFonts w:ascii="Times New Roman" w:hAnsi="Times New Roman" w:cs="Times New Roman"/>
          <w:sz w:val="28"/>
          <w:szCs w:val="28"/>
        </w:rPr>
        <w:t xml:space="preserve"> </w:t>
      </w:r>
      <w:r w:rsidRPr="00792D67">
        <w:rPr>
          <w:rFonts w:ascii="Times New Roman" w:hAnsi="Times New Roman" w:cs="Times New Roman"/>
          <w:sz w:val="28"/>
          <w:szCs w:val="28"/>
        </w:rPr>
        <w:t xml:space="preserve">общего пользования в границах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 автомобильных дорог, полосы отвода и придорожные полосы, автомобильных дорог местного значения.</w:t>
      </w:r>
    </w:p>
    <w:p w:rsidR="009A4A57" w:rsidRPr="00792D67" w:rsidRDefault="009A4A57" w:rsidP="00422DEE">
      <w:pPr>
        <w:pStyle w:val="ConsPlusNormal"/>
        <w:jc w:val="both"/>
        <w:rPr>
          <w:rFonts w:ascii="Times New Roman" w:hAnsi="Times New Roman" w:cs="Times New Roman"/>
          <w:i/>
          <w:iCs/>
          <w:sz w:val="28"/>
          <w:szCs w:val="28"/>
        </w:rPr>
      </w:pPr>
    </w:p>
    <w:p w:rsidR="009A4A57" w:rsidRPr="00792D67" w:rsidRDefault="009A4A57" w:rsidP="00422DEE">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2. Основные цели и задачи муниципального дорожного контроля</w:t>
      </w:r>
    </w:p>
    <w:p w:rsidR="009A4A57" w:rsidRPr="00792D67" w:rsidRDefault="009A4A57" w:rsidP="00422DEE">
      <w:pPr>
        <w:pStyle w:val="ConsPlusNormal"/>
        <w:jc w:val="both"/>
        <w:rPr>
          <w:rFonts w:ascii="Times New Roman" w:hAnsi="Times New Roman" w:cs="Times New Roman"/>
          <w:i/>
          <w:iCs/>
          <w:sz w:val="28"/>
          <w:szCs w:val="28"/>
        </w:rPr>
      </w:pP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2.1. Муниципальный дорожный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законодательства, регулирующего деятельность по сохранности автомобильных дорог.</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lastRenderedPageBreak/>
        <w:t>2.2. Основными задачами муниципального дорожного контроля являются:</w:t>
      </w:r>
    </w:p>
    <w:p w:rsidR="009A4A57" w:rsidRPr="00792D67" w:rsidRDefault="009A4A57" w:rsidP="00422DEE">
      <w:pPr>
        <w:pStyle w:val="ConsPlusNormal"/>
        <w:ind w:firstLine="540"/>
        <w:jc w:val="both"/>
        <w:rPr>
          <w:rFonts w:ascii="Times New Roman" w:hAnsi="Times New Roman" w:cs="Times New Roman"/>
          <w:i/>
          <w:iCs/>
          <w:sz w:val="28"/>
          <w:szCs w:val="28"/>
        </w:rPr>
      </w:pPr>
      <w:r>
        <w:rPr>
          <w:rFonts w:ascii="Times New Roman" w:hAnsi="Times New Roman" w:cs="Times New Roman"/>
          <w:sz w:val="28"/>
          <w:szCs w:val="28"/>
        </w:rPr>
        <w:t>-</w:t>
      </w:r>
      <w:r w:rsidRPr="00792D67">
        <w:rPr>
          <w:rFonts w:ascii="Times New Roman" w:hAnsi="Times New Roman" w:cs="Times New Roman"/>
          <w:sz w:val="28"/>
          <w:szCs w:val="28"/>
        </w:rPr>
        <w:t>соблюдение юридическими лицами, индивидуальными предпринимателями, гражданами установленного режима использования дорог в соответствии с их целевым назначением;</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недопущение самовольного занятия земель дорог;</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защита муниципальных и общественных интересов, а также прав граждан и юридических лиц и индивидуальных предпринимателей в области использования дорог;</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выполнение требований сохранности дорог;</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другие задачи в соответствии с действующим законодательством.</w:t>
      </w:r>
    </w:p>
    <w:p w:rsidR="009A4A57" w:rsidRPr="00792D67" w:rsidRDefault="009A4A57" w:rsidP="00422DEE">
      <w:pPr>
        <w:pStyle w:val="ConsPlusNormal"/>
        <w:jc w:val="both"/>
        <w:rPr>
          <w:rFonts w:ascii="Times New Roman" w:hAnsi="Times New Roman" w:cs="Times New Roman"/>
          <w:i/>
          <w:iCs/>
          <w:sz w:val="28"/>
          <w:szCs w:val="28"/>
        </w:rPr>
      </w:pPr>
    </w:p>
    <w:p w:rsidR="009A4A57" w:rsidRPr="00792D67" w:rsidRDefault="009A4A57" w:rsidP="00422DEE">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3. Органы, осуществляющие муниципальный дорожный контроль</w:t>
      </w:r>
    </w:p>
    <w:p w:rsidR="009A4A57" w:rsidRPr="00792D67" w:rsidRDefault="009A4A57" w:rsidP="00422DEE">
      <w:pPr>
        <w:pStyle w:val="ConsPlusNormal"/>
        <w:jc w:val="both"/>
        <w:rPr>
          <w:rFonts w:ascii="Times New Roman" w:hAnsi="Times New Roman" w:cs="Times New Roman"/>
          <w:i/>
          <w:iCs/>
          <w:sz w:val="28"/>
          <w:szCs w:val="28"/>
        </w:rPr>
      </w:pP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3.1. Муниципальный дорожный контроль за сохранностью автомобильных дорог местного значения на территории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осуществляется администрацией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и е</w:t>
      </w:r>
      <w:r>
        <w:rPr>
          <w:rFonts w:ascii="Times New Roman" w:hAnsi="Times New Roman" w:cs="Times New Roman"/>
          <w:sz w:val="28"/>
          <w:szCs w:val="28"/>
        </w:rPr>
        <w:t>е</w:t>
      </w:r>
      <w:r w:rsidRPr="00792D67">
        <w:rPr>
          <w:rFonts w:ascii="Times New Roman" w:hAnsi="Times New Roman" w:cs="Times New Roman"/>
          <w:sz w:val="28"/>
          <w:szCs w:val="28"/>
        </w:rPr>
        <w:t xml:space="preserve"> должностными лицами</w:t>
      </w:r>
      <w:r>
        <w:rPr>
          <w:rFonts w:ascii="Times New Roman" w:hAnsi="Times New Roman" w:cs="Times New Roman"/>
          <w:sz w:val="28"/>
          <w:szCs w:val="28"/>
        </w:rPr>
        <w:t>.</w:t>
      </w:r>
      <w:r w:rsidRPr="00792D67">
        <w:rPr>
          <w:rFonts w:ascii="Times New Roman" w:hAnsi="Times New Roman" w:cs="Times New Roman"/>
          <w:sz w:val="28"/>
          <w:szCs w:val="28"/>
        </w:rPr>
        <w:t xml:space="preserve"> Проверки проводятся уполномоченными должностными лицами.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2</w:t>
      </w:r>
      <w:r w:rsidRPr="00792D67">
        <w:rPr>
          <w:rFonts w:ascii="Times New Roman" w:hAnsi="Times New Roman" w:cs="Times New Roman"/>
          <w:sz w:val="28"/>
          <w:szCs w:val="28"/>
        </w:rPr>
        <w:t>. Лица, уполномоченные на проведение проверки, указываются в распоряжении о проведении проверки.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3</w:t>
      </w:r>
      <w:r w:rsidRPr="00792D67">
        <w:rPr>
          <w:rFonts w:ascii="Times New Roman" w:hAnsi="Times New Roman" w:cs="Times New Roman"/>
          <w:sz w:val="28"/>
          <w:szCs w:val="28"/>
        </w:rPr>
        <w:t>. К проведению мероприятий по муниципальному дорожному контролю могут быть привлечены эксперты, экспертные организации в соответствии с требованиями Федерального</w:t>
      </w:r>
      <w:r w:rsidRPr="00E41363">
        <w:rPr>
          <w:rFonts w:ascii="Times New Roman" w:hAnsi="Times New Roman" w:cs="Times New Roman"/>
          <w:sz w:val="28"/>
          <w:szCs w:val="28"/>
        </w:rPr>
        <w:t xml:space="preserve"> </w:t>
      </w:r>
      <w:hyperlink r:id="rId13" w:history="1">
        <w:r w:rsidRPr="00E41363">
          <w:rPr>
            <w:rFonts w:ascii="Times New Roman" w:hAnsi="Times New Roman" w:cs="Times New Roman"/>
            <w:sz w:val="28"/>
            <w:szCs w:val="28"/>
          </w:rPr>
          <w:t>закона</w:t>
        </w:r>
      </w:hyperlink>
      <w:r w:rsidRPr="00792D67">
        <w:rPr>
          <w:rFonts w:ascii="Times New Roman" w:hAnsi="Times New Roman" w:cs="Times New Roman"/>
          <w:sz w:val="28"/>
          <w:szCs w:val="28"/>
        </w:rPr>
        <w:t>.</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4</w:t>
      </w:r>
      <w:r w:rsidRPr="00792D67">
        <w:rPr>
          <w:rFonts w:ascii="Times New Roman" w:hAnsi="Times New Roman" w:cs="Times New Roman"/>
          <w:sz w:val="28"/>
          <w:szCs w:val="28"/>
        </w:rPr>
        <w:t xml:space="preserve">. Муниципальный дорожный контроль может проводиться как самостоятельно,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 </w:t>
      </w:r>
      <w:r>
        <w:rPr>
          <w:rFonts w:ascii="Times New Roman" w:hAnsi="Times New Roman" w:cs="Times New Roman"/>
          <w:sz w:val="28"/>
          <w:szCs w:val="28"/>
        </w:rPr>
        <w:t>Ташлинским</w:t>
      </w:r>
      <w:r w:rsidRPr="00792D67">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с природоохранными,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(по согласованию).</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5</w:t>
      </w:r>
      <w:r w:rsidRPr="00792D67">
        <w:rPr>
          <w:rFonts w:ascii="Times New Roman" w:hAnsi="Times New Roman" w:cs="Times New Roman"/>
          <w:sz w:val="28"/>
          <w:szCs w:val="28"/>
        </w:rPr>
        <w:t>.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материально-техническое обеспечение осуществляются за счет средств местного бюджета.</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6</w:t>
      </w:r>
      <w:r w:rsidRPr="00792D67">
        <w:rPr>
          <w:rFonts w:ascii="Times New Roman" w:hAnsi="Times New Roman" w:cs="Times New Roman"/>
          <w:sz w:val="28"/>
          <w:szCs w:val="28"/>
        </w:rPr>
        <w:t>. Препятствование осуществлению полномочий должностных лиц уполномоченного органа администрации, а также привлеченных экспертов, экспертных организаций,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w:t>
      </w:r>
    </w:p>
    <w:p w:rsidR="009A4A57" w:rsidRPr="00792D67" w:rsidRDefault="009A4A57" w:rsidP="00422DEE">
      <w:pPr>
        <w:pStyle w:val="ConsPlusNormal"/>
        <w:jc w:val="both"/>
        <w:rPr>
          <w:rFonts w:ascii="Times New Roman" w:hAnsi="Times New Roman" w:cs="Times New Roman"/>
          <w:i/>
          <w:iCs/>
          <w:sz w:val="28"/>
          <w:szCs w:val="28"/>
        </w:rPr>
      </w:pPr>
    </w:p>
    <w:p w:rsidR="009A4A57" w:rsidRPr="00792D67" w:rsidRDefault="009A4A57" w:rsidP="00422DEE">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4. Формы осуществления муниципального контроля</w:t>
      </w:r>
    </w:p>
    <w:p w:rsidR="009A4A57" w:rsidRPr="00792D67" w:rsidRDefault="009A4A57" w:rsidP="00422DEE">
      <w:pPr>
        <w:pStyle w:val="ConsPlusNormal"/>
        <w:jc w:val="both"/>
        <w:rPr>
          <w:rFonts w:ascii="Times New Roman" w:hAnsi="Times New Roman" w:cs="Times New Roman"/>
          <w:i/>
          <w:iCs/>
          <w:sz w:val="28"/>
          <w:szCs w:val="28"/>
        </w:rPr>
      </w:pP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4.1.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 индивидуальным предпринимателем и гражданином соблюдения законодательства регулирующего дорожную деятельность.</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4.2. Проверки юридических лиц и индивидуальных предпринимателей осуществляются в порядке, определенном Федеральным </w:t>
      </w:r>
      <w:hyperlink r:id="rId14" w:history="1">
        <w:r w:rsidRPr="00754DDF">
          <w:rPr>
            <w:rFonts w:ascii="Times New Roman" w:hAnsi="Times New Roman" w:cs="Times New Roman"/>
            <w:sz w:val="28"/>
            <w:szCs w:val="28"/>
          </w:rPr>
          <w:t>законом</w:t>
        </w:r>
      </w:hyperlink>
      <w:r w:rsidRPr="00792D67">
        <w:rPr>
          <w:rFonts w:ascii="Times New Roman" w:hAnsi="Times New Roman" w:cs="Times New Roman"/>
          <w:sz w:val="28"/>
          <w:szCs w:val="28"/>
        </w:rPr>
        <w:t xml:space="preserve"> от 26.12.2008 </w:t>
      </w:r>
      <w:r>
        <w:rPr>
          <w:rFonts w:ascii="Times New Roman" w:hAnsi="Times New Roman" w:cs="Times New Roman"/>
          <w:sz w:val="28"/>
          <w:szCs w:val="28"/>
        </w:rPr>
        <w:t>№</w:t>
      </w:r>
      <w:r w:rsidRPr="00792D67">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4.3. Плановые проверки проводятся на основании ежегодных планов, разрабатываемых уполномоченным органом администрации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в соответствии с </w:t>
      </w:r>
      <w:hyperlink r:id="rId15" w:history="1">
        <w:r w:rsidRPr="00754DDF">
          <w:rPr>
            <w:rFonts w:ascii="Times New Roman" w:hAnsi="Times New Roman" w:cs="Times New Roman"/>
            <w:sz w:val="28"/>
            <w:szCs w:val="28"/>
          </w:rPr>
          <w:t>Правилами</w:t>
        </w:r>
      </w:hyperlink>
      <w:r w:rsidRPr="00754DDF">
        <w:rPr>
          <w:rFonts w:ascii="Times New Roman" w:hAnsi="Times New Roman" w:cs="Times New Roman"/>
          <w:sz w:val="28"/>
          <w:szCs w:val="28"/>
        </w:rPr>
        <w:t xml:space="preserve"> </w:t>
      </w:r>
      <w:r w:rsidRPr="00792D67">
        <w:rPr>
          <w:rFonts w:ascii="Times New Roman" w:hAnsi="Times New Roman" w:cs="Times New Roman"/>
          <w:sz w:val="28"/>
          <w:szCs w:val="28"/>
        </w:rPr>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w:t>
      </w:r>
      <w:r>
        <w:rPr>
          <w:rFonts w:ascii="Times New Roman" w:hAnsi="Times New Roman" w:cs="Times New Roman"/>
          <w:sz w:val="28"/>
          <w:szCs w:val="28"/>
        </w:rPr>
        <w:t xml:space="preserve">№ </w:t>
      </w:r>
      <w:r w:rsidRPr="00792D67">
        <w:rPr>
          <w:rFonts w:ascii="Times New Roman" w:hAnsi="Times New Roman" w:cs="Times New Roman"/>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A4A57" w:rsidRDefault="009A4A57" w:rsidP="00422DEE">
      <w:pPr>
        <w:pStyle w:val="ConsPlusNormal"/>
        <w:ind w:firstLine="540"/>
        <w:jc w:val="both"/>
        <w:rPr>
          <w:rFonts w:ascii="Times New Roman" w:hAnsi="Times New Roman" w:cs="Times New Roman"/>
          <w:i/>
          <w:iCs/>
          <w:sz w:val="28"/>
          <w:szCs w:val="28"/>
        </w:rPr>
      </w:pPr>
      <w:bookmarkStart w:id="1" w:name="P94"/>
      <w:bookmarkEnd w:id="1"/>
      <w:r w:rsidRPr="00792D67">
        <w:rPr>
          <w:rFonts w:ascii="Times New Roman" w:hAnsi="Times New Roman" w:cs="Times New Roman"/>
          <w:sz w:val="28"/>
          <w:szCs w:val="28"/>
        </w:rPr>
        <w:t>4.</w:t>
      </w:r>
      <w:r>
        <w:rPr>
          <w:rFonts w:ascii="Times New Roman" w:hAnsi="Times New Roman" w:cs="Times New Roman"/>
          <w:sz w:val="28"/>
          <w:szCs w:val="28"/>
        </w:rPr>
        <w:t>4</w:t>
      </w:r>
      <w:r w:rsidRPr="00792D67">
        <w:rPr>
          <w:rFonts w:ascii="Times New Roman" w:hAnsi="Times New Roman" w:cs="Times New Roman"/>
          <w:sz w:val="28"/>
          <w:szCs w:val="28"/>
        </w:rPr>
        <w:t xml:space="preserve">. Утвержденный администрацией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Pr>
          <w:rFonts w:ascii="Times New Roman" w:hAnsi="Times New Roman" w:cs="Times New Roman"/>
          <w:sz w:val="28"/>
          <w:szCs w:val="28"/>
        </w:rPr>
        <w:t>Ташлинского района</w:t>
      </w:r>
      <w:r w:rsidRPr="00792D67">
        <w:rPr>
          <w:rFonts w:ascii="Times New Roman" w:hAnsi="Times New Roman" w:cs="Times New Roman"/>
          <w:sz w:val="28"/>
          <w:szCs w:val="28"/>
        </w:rPr>
        <w:t xml:space="preserve"> в информационно-коммуникационной сети Интернет</w:t>
      </w:r>
      <w:r>
        <w:rPr>
          <w:rFonts w:ascii="Times New Roman" w:hAnsi="Times New Roman" w:cs="Times New Roman"/>
          <w:sz w:val="28"/>
          <w:szCs w:val="28"/>
        </w:rPr>
        <w:t>.</w:t>
      </w:r>
      <w:r w:rsidRPr="00792D67">
        <w:rPr>
          <w:rFonts w:ascii="Times New Roman" w:hAnsi="Times New Roman" w:cs="Times New Roman"/>
          <w:sz w:val="28"/>
          <w:szCs w:val="28"/>
        </w:rPr>
        <w:t xml:space="preserve"> </w:t>
      </w:r>
      <w:bookmarkStart w:id="2" w:name="P95"/>
      <w:bookmarkEnd w:id="2"/>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5</w:t>
      </w:r>
      <w:r w:rsidRPr="00792D67">
        <w:rPr>
          <w:rFonts w:ascii="Times New Roman" w:hAnsi="Times New Roman" w:cs="Times New Roman"/>
          <w:sz w:val="28"/>
          <w:szCs w:val="28"/>
        </w:rPr>
        <w:t>. Основанием для проведения внеплановой проверки являются:</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2) поступление в администрацию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422DEE">
        <w:rPr>
          <w:rFonts w:ascii="Times New Roman" w:hAnsi="Times New Roman" w:cs="Times New Roman"/>
          <w:sz w:val="28"/>
          <w:szCs w:val="28"/>
        </w:rPr>
        <w:lastRenderedPageBreak/>
        <w:t xml:space="preserve">документам, имеющим особое историческое, научное, культурное значение, входящим в состав национального библиотечного фонда, безопасности </w:t>
      </w:r>
      <w:r w:rsidRPr="00792D67">
        <w:rPr>
          <w:rFonts w:ascii="Times New Roman" w:hAnsi="Times New Roman" w:cs="Times New Roman"/>
          <w:sz w:val="28"/>
          <w:szCs w:val="28"/>
        </w:rPr>
        <w:t>государства, а также угрозы чрезвычайных ситуаций природного и Техногенного характера;</w:t>
      </w:r>
    </w:p>
    <w:p w:rsidR="009A4A57" w:rsidRDefault="009A4A57"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422DEE">
        <w:rPr>
          <w:sz w:val="28"/>
          <w:szCs w:val="28"/>
        </w:rPr>
        <w:t xml:space="preserve">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792D67">
        <w:rPr>
          <w:rFonts w:ascii="Times New Roman" w:hAnsi="Times New Roman" w:cs="Times New Roman"/>
          <w:sz w:val="28"/>
          <w:szCs w:val="28"/>
        </w:rPr>
        <w:t>безопасности государства, а также возникновение чрезвычайных ситуаций природного и техногенного характера;</w:t>
      </w:r>
    </w:p>
    <w:p w:rsidR="009A4A57" w:rsidRPr="00422DEE" w:rsidRDefault="009A4A57" w:rsidP="00422DEE">
      <w:pPr>
        <w:pStyle w:val="ConsPlusNormal"/>
        <w:ind w:firstLine="540"/>
        <w:jc w:val="both"/>
        <w:rPr>
          <w:rFonts w:ascii="Times New Roman" w:hAnsi="Times New Roman" w:cs="Times New Roman"/>
          <w:i/>
          <w:iCs/>
          <w:sz w:val="28"/>
          <w:szCs w:val="28"/>
        </w:rPr>
      </w:pPr>
      <w:r w:rsidRPr="00422DEE">
        <w:rPr>
          <w:rFonts w:ascii="Times New Roman" w:hAnsi="Times New Roman" w:cs="Times New Roman"/>
          <w:sz w:val="28"/>
          <w:szCs w:val="28"/>
        </w:rPr>
        <w:t>в) нарушение прав потребителей (в случае обращения граждан, права которых нарушены).</w:t>
      </w:r>
    </w:p>
    <w:p w:rsidR="009A4A57" w:rsidRPr="00422DEE" w:rsidRDefault="009A4A57" w:rsidP="00422DEE">
      <w:pPr>
        <w:pStyle w:val="ConsPlusNormal"/>
        <w:ind w:firstLine="540"/>
        <w:jc w:val="both"/>
        <w:rPr>
          <w:rFonts w:ascii="Times New Roman" w:hAnsi="Times New Roman" w:cs="Times New Roman"/>
          <w:i/>
          <w:iCs/>
          <w:sz w:val="28"/>
          <w:szCs w:val="28"/>
        </w:rPr>
      </w:pPr>
      <w:r w:rsidRPr="00422DEE">
        <w:rPr>
          <w:rFonts w:ascii="Times New Roman" w:hAnsi="Times New Roman" w:cs="Times New Roman"/>
          <w:sz w:val="28"/>
          <w:szCs w:val="28"/>
        </w:rP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s="Times New Roman"/>
          <w:sz w:val="28"/>
          <w:szCs w:val="28"/>
        </w:rPr>
        <w:t>.</w:t>
      </w:r>
    </w:p>
    <w:p w:rsidR="009A4A57" w:rsidRDefault="009A4A57"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6" w:history="1">
        <w:r w:rsidRPr="00422DEE">
          <w:rPr>
            <w:rFonts w:ascii="Times New Roman" w:hAnsi="Times New Roman" w:cs="Times New Roman"/>
            <w:sz w:val="28"/>
            <w:szCs w:val="28"/>
          </w:rPr>
          <w:t>подпунктах "а"</w:t>
        </w:r>
      </w:hyperlink>
      <w:r w:rsidRPr="00422DEE">
        <w:rPr>
          <w:rFonts w:ascii="Times New Roman" w:hAnsi="Times New Roman" w:cs="Times New Roman"/>
          <w:sz w:val="28"/>
          <w:szCs w:val="28"/>
        </w:rPr>
        <w:t xml:space="preserve"> и </w:t>
      </w:r>
      <w:hyperlink r:id="rId17" w:history="1">
        <w:r w:rsidRPr="00422DEE">
          <w:rPr>
            <w:rFonts w:ascii="Times New Roman" w:hAnsi="Times New Roman" w:cs="Times New Roman"/>
            <w:sz w:val="28"/>
            <w:szCs w:val="28"/>
          </w:rPr>
          <w:t>"б" настоящего</w:t>
        </w:r>
      </w:hyperlink>
      <w:r w:rsidRPr="00422DEE">
        <w:rPr>
          <w:rFonts w:ascii="Times New Roman" w:hAnsi="Times New Roman" w:cs="Times New Roman"/>
          <w:sz w:val="28"/>
          <w:szCs w:val="28"/>
        </w:rPr>
        <w:t xml:space="preserve"> пункта, органами муниципального контроля после </w:t>
      </w:r>
      <w:hyperlink r:id="rId18" w:history="1">
        <w:r w:rsidRPr="00422DEE">
          <w:rPr>
            <w:rFonts w:ascii="Times New Roman" w:hAnsi="Times New Roman" w:cs="Times New Roman"/>
            <w:sz w:val="28"/>
            <w:szCs w:val="28"/>
          </w:rPr>
          <w:t>согласования</w:t>
        </w:r>
      </w:hyperlink>
      <w:r w:rsidRPr="00422DEE">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w:t>
      </w:r>
      <w:r>
        <w:rPr>
          <w:rFonts w:ascii="Times New Roman" w:hAnsi="Times New Roman" w:cs="Times New Roman"/>
          <w:sz w:val="28"/>
          <w:szCs w:val="28"/>
        </w:rPr>
        <w:t xml:space="preserve"> предпринимателей</w:t>
      </w:r>
      <w:r w:rsidRPr="00422DEE">
        <w:rPr>
          <w:rFonts w:ascii="Times New Roman" w:hAnsi="Times New Roman" w:cs="Times New Roman"/>
          <w:sz w:val="28"/>
          <w:szCs w:val="28"/>
        </w:rPr>
        <w:t>.</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6.</w:t>
      </w:r>
      <w:r w:rsidRPr="00792D67">
        <w:rPr>
          <w:rFonts w:ascii="Times New Roman" w:hAnsi="Times New Roman" w:cs="Times New Roman"/>
          <w:sz w:val="28"/>
          <w:szCs w:val="28"/>
        </w:rPr>
        <w:t xml:space="preserve">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 </w:t>
      </w:r>
      <w:r w:rsidRPr="00792D67">
        <w:rPr>
          <w:rFonts w:ascii="Times New Roman" w:hAnsi="Times New Roman" w:cs="Times New Roman"/>
          <w:sz w:val="28"/>
          <w:szCs w:val="28"/>
        </w:rPr>
        <w:lastRenderedPageBreak/>
        <w:t>Правительством Российской Федерации федеральным органом исполнительной власти.</w:t>
      </w:r>
    </w:p>
    <w:p w:rsidR="009A4A57"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r>
        <w:rPr>
          <w:rFonts w:ascii="Times New Roman" w:hAnsi="Times New Roman" w:cs="Times New Roman"/>
          <w:sz w:val="28"/>
          <w:szCs w:val="28"/>
        </w:rPr>
        <w:t xml:space="preserve"> органа муниципального контроля</w:t>
      </w:r>
      <w:r w:rsidRPr="00422DEE">
        <w:rPr>
          <w:rFonts w:ascii="Times New Roman" w:hAnsi="Times New Roman" w:cs="Times New Roman"/>
          <w:sz w:val="28"/>
          <w:szCs w:val="28"/>
        </w:rPr>
        <w:t>.</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w:t>
      </w:r>
      <w:r w:rsidRPr="00792D67">
        <w:rPr>
          <w:rFonts w:ascii="Times New Roman" w:hAnsi="Times New Roman" w:cs="Times New Roman"/>
          <w:sz w:val="28"/>
          <w:szCs w:val="28"/>
        </w:rPr>
        <w:lastRenderedPageBreak/>
        <w:t>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 нарушений и иные связанные с результатами проверки документы или их копии.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7</w:t>
      </w:r>
      <w:r w:rsidRPr="00792D67">
        <w:rPr>
          <w:rFonts w:ascii="Times New Roman" w:hAnsi="Times New Roman" w:cs="Times New Roman"/>
          <w:sz w:val="28"/>
          <w:szCs w:val="28"/>
        </w:rPr>
        <w:t>. 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федеральными законами, законами Оренбургской области и муниципальными правовыми актами, обязаны:</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A4A5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9</w:t>
      </w:r>
      <w:r w:rsidRPr="00792D67">
        <w:rPr>
          <w:rFonts w:ascii="Times New Roman" w:hAnsi="Times New Roman" w:cs="Times New Roman"/>
          <w:sz w:val="28"/>
          <w:szCs w:val="28"/>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9A4A57" w:rsidRPr="00792D67" w:rsidRDefault="009A4A57" w:rsidP="00422DEE">
      <w:pPr>
        <w:pStyle w:val="ConsPlusNormal"/>
        <w:ind w:firstLine="540"/>
        <w:jc w:val="both"/>
        <w:rPr>
          <w:rFonts w:ascii="Times New Roman" w:hAnsi="Times New Roman" w:cs="Times New Roman"/>
          <w:i/>
          <w:iCs/>
          <w:sz w:val="28"/>
          <w:szCs w:val="28"/>
        </w:rPr>
      </w:pPr>
    </w:p>
    <w:p w:rsidR="009A4A57" w:rsidRPr="00792D67" w:rsidRDefault="009A4A57" w:rsidP="00422DEE">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5. Организация учета муниципального дорожного контроля</w:t>
      </w:r>
    </w:p>
    <w:p w:rsidR="009A4A57" w:rsidRPr="00792D67" w:rsidRDefault="009A4A57" w:rsidP="00422DEE">
      <w:pPr>
        <w:pStyle w:val="ConsPlusNormal"/>
        <w:jc w:val="both"/>
        <w:rPr>
          <w:rFonts w:ascii="Times New Roman" w:hAnsi="Times New Roman" w:cs="Times New Roman"/>
          <w:i/>
          <w:iCs/>
          <w:sz w:val="28"/>
          <w:szCs w:val="28"/>
        </w:rPr>
      </w:pP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5.1.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 в котором указываются:</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а) правовые основания проведения проверки;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lastRenderedPageBreak/>
        <w:t>б) дата начала и окончания проведения проверки;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в) объект проверки (адресные ориентиры проверяемого участка, его площадь);</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г) наименование проверяемого юридического лица либо фамилия, имя, отчество индивидуального предпринимателя, гражданина;</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д) дата и номер акта проверки;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е) должность, фамилия и инициалы лица, проводившего проверку;</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з) отметка об устранении нарушений законодательства об автомобильных дорогах и дорожной деятельности.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5.2. Должностные лица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p w:rsidR="009A4A57" w:rsidRPr="00792D67" w:rsidRDefault="009A4A57" w:rsidP="00422DEE">
      <w:pPr>
        <w:pStyle w:val="ConsPlusNormal"/>
        <w:jc w:val="both"/>
        <w:rPr>
          <w:rFonts w:ascii="Times New Roman" w:hAnsi="Times New Roman" w:cs="Times New Roman"/>
          <w:i/>
          <w:iCs/>
          <w:sz w:val="28"/>
          <w:szCs w:val="28"/>
        </w:rPr>
      </w:pPr>
    </w:p>
    <w:p w:rsidR="009A4A57" w:rsidRPr="00792D67" w:rsidRDefault="009A4A57" w:rsidP="00422DEE">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6. Проведение мониторинга эффективности</w:t>
      </w:r>
    </w:p>
    <w:p w:rsidR="009A4A57" w:rsidRPr="00792D67" w:rsidRDefault="009A4A57" w:rsidP="00422DEE">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муниципального дорожного контроля</w:t>
      </w:r>
    </w:p>
    <w:p w:rsidR="009A4A57" w:rsidRPr="00792D67" w:rsidRDefault="009A4A57" w:rsidP="00422DEE">
      <w:pPr>
        <w:pStyle w:val="ConsPlusNormal"/>
        <w:jc w:val="both"/>
        <w:rPr>
          <w:rFonts w:ascii="Times New Roman" w:hAnsi="Times New Roman" w:cs="Times New Roman"/>
          <w:i/>
          <w:iCs/>
          <w:sz w:val="28"/>
          <w:szCs w:val="28"/>
        </w:rPr>
      </w:pP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6.1. </w:t>
      </w:r>
      <w:r>
        <w:rPr>
          <w:rFonts w:ascii="Times New Roman" w:hAnsi="Times New Roman" w:cs="Times New Roman"/>
          <w:sz w:val="28"/>
          <w:szCs w:val="28"/>
        </w:rPr>
        <w:t>Уполномоченное должностное лицо</w:t>
      </w:r>
      <w:r w:rsidRPr="00792D67">
        <w:rPr>
          <w:rFonts w:ascii="Times New Roman" w:hAnsi="Times New Roman" w:cs="Times New Roman"/>
          <w:sz w:val="28"/>
          <w:szCs w:val="28"/>
        </w:rPr>
        <w:t xml:space="preserve"> администрации ежегодно готовит и представляет г</w:t>
      </w:r>
      <w:r>
        <w:rPr>
          <w:rFonts w:ascii="Times New Roman" w:hAnsi="Times New Roman" w:cs="Times New Roman"/>
          <w:sz w:val="28"/>
          <w:szCs w:val="28"/>
        </w:rPr>
        <w:t xml:space="preserve">лаве муниципального образования, а также в </w:t>
      </w:r>
      <w:r w:rsidRPr="00792D67">
        <w:rPr>
          <w:rFonts w:ascii="Times New Roman" w:hAnsi="Times New Roman" w:cs="Times New Roman"/>
          <w:sz w:val="28"/>
          <w:szCs w:val="28"/>
        </w:rPr>
        <w:t xml:space="preserve">Совет депутатов муниципального образования </w:t>
      </w:r>
      <w:r>
        <w:rPr>
          <w:rFonts w:ascii="Times New Roman" w:hAnsi="Times New Roman" w:cs="Times New Roman"/>
          <w:sz w:val="28"/>
          <w:szCs w:val="28"/>
        </w:rPr>
        <w:t>Алексеев</w:t>
      </w:r>
      <w:r w:rsidRPr="00492556">
        <w:rPr>
          <w:rFonts w:ascii="Times New Roman" w:hAnsi="Times New Roman" w:cs="Times New Roman"/>
          <w:sz w:val="28"/>
          <w:szCs w:val="28"/>
        </w:rPr>
        <w:t>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сведения об организации и проведении муниципального дорожного контроля за отчетный год, его эффективности.</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6.2. Представляемые при проведении мониторинга сведения должны содержать информацию:</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а) о состоянии нормативно-правового регулирования в сфере муниципального дорожного контроля;</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б) об организации муниципального дорожного контроля;</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в) о финансовом и кадровом обеспечении муниципального дорожного контроля;</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г) о количестве проведенных проверок, составленных актах, выданных предписаниях, исполненных предписаниях;</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д)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9A4A57" w:rsidRPr="00792D67" w:rsidRDefault="009A4A57" w:rsidP="00422DEE">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е) об анализе и оценке эффективности муниципального дорожного контроля;</w:t>
      </w:r>
    </w:p>
    <w:p w:rsidR="009A4A57" w:rsidRDefault="009A4A57"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ж) о выводах и предложениях по результатам муниципального дорожного контроля.</w:t>
      </w:r>
    </w:p>
    <w:p w:rsidR="009A4A57" w:rsidRPr="00792D67" w:rsidRDefault="009A4A57" w:rsidP="00422DEE">
      <w:pPr>
        <w:pStyle w:val="ConsPlusNormal"/>
        <w:ind w:firstLine="540"/>
        <w:jc w:val="both"/>
        <w:rPr>
          <w:rFonts w:ascii="Times New Roman" w:hAnsi="Times New Roman" w:cs="Times New Roman"/>
          <w:i/>
          <w:iCs/>
          <w:sz w:val="28"/>
          <w:szCs w:val="28"/>
        </w:rPr>
      </w:pPr>
    </w:p>
    <w:p w:rsidR="009A4A57" w:rsidRPr="00754DDF" w:rsidRDefault="009A4A57" w:rsidP="00422DEE">
      <w:pPr>
        <w:pStyle w:val="a5"/>
        <w:jc w:val="center"/>
        <w:rPr>
          <w:rFonts w:ascii="Times New Roman" w:hAnsi="Times New Roman" w:cs="Times New Roman"/>
          <w:sz w:val="28"/>
          <w:szCs w:val="28"/>
        </w:rPr>
      </w:pPr>
      <w:r w:rsidRPr="00754DDF">
        <w:rPr>
          <w:rFonts w:ascii="Times New Roman" w:hAnsi="Times New Roman" w:cs="Times New Roman"/>
          <w:sz w:val="28"/>
          <w:szCs w:val="28"/>
        </w:rPr>
        <w:t>7. Сроки проведения проверки</w:t>
      </w:r>
    </w:p>
    <w:p w:rsidR="009A4A57" w:rsidRPr="00422DEE" w:rsidRDefault="009A4A57" w:rsidP="00422DEE">
      <w:pPr>
        <w:pStyle w:val="a5"/>
        <w:jc w:val="center"/>
        <w:rPr>
          <w:rFonts w:ascii="Times New Roman" w:hAnsi="Times New Roman" w:cs="Times New Roman"/>
          <w:b/>
          <w:bCs/>
          <w:sz w:val="28"/>
          <w:szCs w:val="28"/>
        </w:rPr>
      </w:pPr>
    </w:p>
    <w:p w:rsidR="009A4A57" w:rsidRPr="00422DEE" w:rsidRDefault="009A4A57"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8"/>
          <w:sz w:val="28"/>
          <w:szCs w:val="28"/>
        </w:rPr>
        <w:t>7.1.</w:t>
      </w:r>
      <w:r w:rsidRPr="00422DEE">
        <w:rPr>
          <w:rStyle w:val="msonormal0"/>
          <w:rFonts w:ascii="Times New Roman" w:hAnsi="Times New Roman" w:cs="Times New Roman"/>
          <w:color w:val="000000"/>
          <w:sz w:val="28"/>
          <w:szCs w:val="28"/>
        </w:rPr>
        <w:t xml:space="preserve"> Срок проведения документарной и выездной проверок не может превышать двадцать рабочих дней.</w:t>
      </w:r>
    </w:p>
    <w:p w:rsidR="009A4A57" w:rsidRPr="00422DEE" w:rsidRDefault="009A4A57"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8"/>
          <w:sz w:val="28"/>
          <w:szCs w:val="28"/>
        </w:rPr>
        <w:t>7.2.</w:t>
      </w:r>
      <w:r w:rsidRPr="00422DEE">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7.3. В случае необходимости при проведении проверки, указанной в </w:t>
      </w:r>
      <w:hyperlink r:id="rId19" w:history="1">
        <w:r w:rsidRPr="00754DDF">
          <w:rPr>
            <w:rFonts w:ascii="Times New Roman" w:hAnsi="Times New Roman" w:cs="Times New Roman"/>
            <w:sz w:val="28"/>
            <w:szCs w:val="28"/>
          </w:rPr>
          <w:t xml:space="preserve">пункте 7.2 </w:t>
        </w:r>
      </w:hyperlink>
      <w:r w:rsidRPr="00754DDF">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w:t>
      </w:r>
      <w:r w:rsidRPr="00422DEE">
        <w:rPr>
          <w:rFonts w:ascii="Times New Roman" w:hAnsi="Times New Roman" w:cs="Times New Roman"/>
          <w:sz w:val="28"/>
          <w:szCs w:val="28"/>
        </w:rPr>
        <w:t>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A4A57" w:rsidRPr="00422DEE" w:rsidRDefault="009A4A57" w:rsidP="00422DEE">
      <w:pPr>
        <w:pStyle w:val="a5"/>
        <w:jc w:val="both"/>
        <w:rPr>
          <w:rStyle w:val="msonormal0"/>
          <w:rFonts w:ascii="Times New Roman" w:hAnsi="Times New Roman" w:cs="Times New Roman"/>
          <w:sz w:val="28"/>
          <w:szCs w:val="28"/>
        </w:rPr>
      </w:pPr>
      <w:r w:rsidRPr="00422DEE">
        <w:rPr>
          <w:rFonts w:ascii="Times New Roman" w:hAnsi="Times New Roman" w:cs="Times New Roman"/>
          <w:sz w:val="28"/>
          <w:szCs w:val="28"/>
        </w:rPr>
        <w:t>7.4.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A4A57" w:rsidRPr="00422DEE" w:rsidRDefault="009A4A57"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z w:val="28"/>
          <w:szCs w:val="28"/>
        </w:rPr>
        <w:t>7.5.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A4A57" w:rsidRPr="00422DEE" w:rsidRDefault="009A4A57"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z w:val="28"/>
          <w:szCs w:val="28"/>
        </w:rPr>
        <w:t>7.6.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w:t>
      </w:r>
      <w:r>
        <w:rPr>
          <w:rStyle w:val="msonormal0"/>
          <w:rFonts w:ascii="Times New Roman" w:hAnsi="Times New Roman" w:cs="Times New Roman"/>
          <w:color w:val="000000"/>
          <w:sz w:val="28"/>
          <w:szCs w:val="28"/>
        </w:rPr>
        <w:t>вышать шестьдесят рабочих дней.</w:t>
      </w:r>
    </w:p>
    <w:p w:rsidR="009A4A57" w:rsidRDefault="009A4A57" w:rsidP="00754DDF">
      <w:pPr>
        <w:jc w:val="both"/>
        <w:rPr>
          <w:rStyle w:val="msonormal0"/>
          <w:color w:val="000000"/>
          <w:sz w:val="28"/>
          <w:szCs w:val="28"/>
        </w:rPr>
      </w:pPr>
      <w:r w:rsidRPr="00C26892">
        <w:rPr>
          <w:rStyle w:val="msonormal0"/>
          <w:color w:val="000000"/>
          <w:sz w:val="28"/>
          <w:szCs w:val="28"/>
        </w:rPr>
        <w:t xml:space="preserve">        </w:t>
      </w:r>
    </w:p>
    <w:p w:rsidR="009A4A57" w:rsidRPr="00754DDF" w:rsidRDefault="009A4A57" w:rsidP="00754DDF">
      <w:pPr>
        <w:jc w:val="center"/>
        <w:rPr>
          <w:rStyle w:val="msonormal0"/>
          <w:rFonts w:ascii="Times New Roman" w:hAnsi="Times New Roman" w:cs="Times New Roman"/>
          <w:color w:val="000000"/>
          <w:sz w:val="28"/>
          <w:szCs w:val="28"/>
        </w:rPr>
      </w:pPr>
      <w:r w:rsidRPr="00754DDF">
        <w:rPr>
          <w:rStyle w:val="msonormal0"/>
          <w:rFonts w:ascii="Times New Roman" w:hAnsi="Times New Roman" w:cs="Times New Roman"/>
          <w:color w:val="000000"/>
          <w:sz w:val="28"/>
          <w:szCs w:val="28"/>
        </w:rPr>
        <w:t>8. Права и обязанности субъектов, в отношении которых осуществляется муниципальный контроль</w:t>
      </w:r>
    </w:p>
    <w:p w:rsidR="009A4A57" w:rsidRPr="00422DEE" w:rsidRDefault="009A4A57"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5"/>
          <w:sz w:val="28"/>
          <w:szCs w:val="28"/>
        </w:rPr>
        <w:t>8.1.</w:t>
      </w:r>
      <w:r w:rsidRPr="00422DEE">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физические лица при проведении проверки имеют право:</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4A57" w:rsidRPr="00422DEE" w:rsidRDefault="009A4A57"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5"/>
          <w:sz w:val="28"/>
          <w:szCs w:val="28"/>
        </w:rPr>
        <w:t>8.2.</w:t>
      </w:r>
      <w:r w:rsidRPr="00422DEE">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 </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представлять необходимые для проведения проверки документы;</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3) не препятствовать осуществлению должностными лицами органов муниципального дорожного контроля;</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4) исполнять иные обязанности, предусмотренные действующим законодательством Российской Федерации.</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8.3.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A4A57" w:rsidRPr="00792D67" w:rsidRDefault="009A4A57" w:rsidP="00422DEE">
      <w:pPr>
        <w:pStyle w:val="ConsPlusNormal"/>
        <w:jc w:val="both"/>
        <w:rPr>
          <w:rFonts w:ascii="Times New Roman" w:hAnsi="Times New Roman" w:cs="Times New Roman"/>
          <w:i/>
          <w:iCs/>
          <w:sz w:val="28"/>
          <w:szCs w:val="28"/>
        </w:rPr>
      </w:pPr>
    </w:p>
    <w:p w:rsidR="009A4A57" w:rsidRPr="00754DDF" w:rsidRDefault="009A4A57" w:rsidP="00754DDF">
      <w:pPr>
        <w:pStyle w:val="a5"/>
        <w:jc w:val="center"/>
        <w:rPr>
          <w:rStyle w:val="msonormal0"/>
          <w:rFonts w:ascii="Times New Roman" w:hAnsi="Times New Roman" w:cs="Times New Roman"/>
          <w:spacing w:val="-1"/>
          <w:sz w:val="28"/>
          <w:szCs w:val="28"/>
        </w:rPr>
      </w:pPr>
      <w:r w:rsidRPr="00754DDF">
        <w:rPr>
          <w:rFonts w:ascii="Times New Roman" w:hAnsi="Times New Roman" w:cs="Times New Roman"/>
          <w:sz w:val="28"/>
          <w:szCs w:val="28"/>
        </w:rPr>
        <w:lastRenderedPageBreak/>
        <w:t>9. Права и обязанности должностных лиц, осуществляющих муниципальный контроль</w:t>
      </w:r>
    </w:p>
    <w:p w:rsidR="009A4A57" w:rsidRPr="00754DDF" w:rsidRDefault="009A4A57" w:rsidP="00754DDF">
      <w:pPr>
        <w:pStyle w:val="a5"/>
        <w:jc w:val="center"/>
        <w:rPr>
          <w:rStyle w:val="msonormal0"/>
          <w:rFonts w:ascii="Times New Roman" w:hAnsi="Times New Roman" w:cs="Times New Roman"/>
          <w:sz w:val="28"/>
          <w:szCs w:val="28"/>
        </w:rPr>
      </w:pPr>
    </w:p>
    <w:p w:rsidR="009A4A57" w:rsidRPr="00422DEE" w:rsidRDefault="009A4A57"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pacing w:val="-10"/>
          <w:sz w:val="28"/>
          <w:szCs w:val="28"/>
        </w:rPr>
        <w:t>9.1.</w:t>
      </w:r>
      <w:r w:rsidRPr="00422DEE">
        <w:rPr>
          <w:rStyle w:val="apple-converted-space"/>
          <w:rFonts w:ascii="Times New Roman" w:hAnsi="Times New Roman" w:cs="Times New Roman"/>
          <w:sz w:val="28"/>
          <w:szCs w:val="28"/>
        </w:rPr>
        <w:t xml:space="preserve"> </w:t>
      </w:r>
      <w:r w:rsidRPr="00422DEE">
        <w:rPr>
          <w:rStyle w:val="msonormal0"/>
          <w:rFonts w:ascii="Times New Roman" w:hAnsi="Times New Roman" w:cs="Times New Roman"/>
          <w:spacing w:val="-2"/>
          <w:sz w:val="28"/>
          <w:szCs w:val="28"/>
        </w:rPr>
        <w:t xml:space="preserve">Должностные лица, осуществляющие муниципальный </w:t>
      </w:r>
      <w:r w:rsidRPr="00422DEE">
        <w:rPr>
          <w:rStyle w:val="msonormal0"/>
          <w:rFonts w:ascii="Times New Roman" w:hAnsi="Times New Roman" w:cs="Times New Roman"/>
          <w:sz w:val="28"/>
          <w:szCs w:val="28"/>
        </w:rPr>
        <w:t xml:space="preserve">контроль, имеют право: </w:t>
      </w:r>
    </w:p>
    <w:p w:rsidR="009A4A57" w:rsidRPr="00422DEE" w:rsidRDefault="009A4A57"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9A4A57" w:rsidRPr="00422DEE" w:rsidRDefault="009A4A57"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z w:val="28"/>
          <w:szCs w:val="28"/>
        </w:rPr>
        <w:t>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9A4A57" w:rsidRPr="00422DEE" w:rsidRDefault="009A4A57"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pacing w:val="-10"/>
          <w:sz w:val="28"/>
          <w:szCs w:val="28"/>
        </w:rPr>
        <w:t>9.2.</w:t>
      </w:r>
      <w:r w:rsidRPr="00422DEE">
        <w:rPr>
          <w:rStyle w:val="apple-converted-space"/>
          <w:rFonts w:ascii="Times New Roman" w:hAnsi="Times New Roman" w:cs="Times New Roman"/>
          <w:sz w:val="28"/>
          <w:szCs w:val="28"/>
        </w:rPr>
        <w:t xml:space="preserve"> </w:t>
      </w:r>
      <w:r w:rsidRPr="00422DEE">
        <w:rPr>
          <w:rStyle w:val="msonormal0"/>
          <w:rFonts w:ascii="Times New Roman" w:hAnsi="Times New Roman" w:cs="Times New Roman"/>
          <w:spacing w:val="-1"/>
          <w:sz w:val="28"/>
          <w:szCs w:val="28"/>
        </w:rPr>
        <w:t xml:space="preserve">Должностные лица, осуществляющие муниципальный </w:t>
      </w:r>
      <w:r w:rsidRPr="00422DEE">
        <w:rPr>
          <w:rStyle w:val="msonormal0"/>
          <w:rFonts w:ascii="Times New Roman" w:hAnsi="Times New Roman" w:cs="Times New Roman"/>
          <w:sz w:val="28"/>
          <w:szCs w:val="28"/>
        </w:rPr>
        <w:t>контроль, обязаны:</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3) проводить проверку на основании распоряжения Главы администрации сельсовета о ее проведении в соответствии с ее назначением;</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указанных в </w:t>
      </w:r>
      <w:hyperlink r:id="rId20" w:history="1">
        <w:r w:rsidRPr="00422DEE">
          <w:rPr>
            <w:rFonts w:ascii="Times New Roman" w:hAnsi="Times New Roman" w:cs="Times New Roman"/>
            <w:sz w:val="28"/>
            <w:szCs w:val="28"/>
          </w:rPr>
          <w:t>подпунктах "а"</w:t>
        </w:r>
      </w:hyperlink>
      <w:r w:rsidRPr="00422DEE">
        <w:rPr>
          <w:rFonts w:ascii="Times New Roman" w:hAnsi="Times New Roman" w:cs="Times New Roman"/>
          <w:sz w:val="28"/>
          <w:szCs w:val="28"/>
        </w:rPr>
        <w:t xml:space="preserve"> и </w:t>
      </w:r>
      <w:hyperlink r:id="rId21" w:history="1">
        <w:r w:rsidRPr="00422DEE">
          <w:rPr>
            <w:rFonts w:ascii="Times New Roman" w:hAnsi="Times New Roman" w:cs="Times New Roman"/>
            <w:sz w:val="28"/>
            <w:szCs w:val="28"/>
          </w:rPr>
          <w:t>"б" пункта 4.5</w:t>
        </w:r>
      </w:hyperlink>
      <w:r w:rsidRPr="00422DEE">
        <w:rPr>
          <w:rFonts w:ascii="Times New Roman" w:hAnsi="Times New Roman" w:cs="Times New Roman"/>
          <w:sz w:val="28"/>
          <w:szCs w:val="28"/>
        </w:rPr>
        <w:t xml:space="preserve"> настоящего Положения копии документа о согласовании проведения проверки;</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w:t>
      </w:r>
      <w:r w:rsidRPr="00422DEE">
        <w:rPr>
          <w:rFonts w:ascii="Times New Roman" w:hAnsi="Times New Roman" w:cs="Times New Roman"/>
          <w:sz w:val="28"/>
          <w:szCs w:val="28"/>
        </w:rPr>
        <w:lastRenderedPageBreak/>
        <w:t>информацией, полученными в рамках межведомственного информационного взаимодействия;</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11) соблюдать сроки проведения проверки, установленные настоящим Федеральным законом;</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9A4A57" w:rsidRPr="00422DEE" w:rsidRDefault="009A4A57"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A4A57" w:rsidRPr="00422DEE" w:rsidRDefault="009A4A57" w:rsidP="00422DEE">
      <w:pPr>
        <w:pStyle w:val="a5"/>
        <w:jc w:val="both"/>
        <w:rPr>
          <w:rFonts w:ascii="Times New Roman" w:hAnsi="Times New Roman" w:cs="Times New Roman"/>
          <w:sz w:val="28"/>
          <w:szCs w:val="28"/>
        </w:rPr>
      </w:pPr>
      <w:r>
        <w:rPr>
          <w:rFonts w:ascii="Times New Roman" w:hAnsi="Times New Roman" w:cs="Times New Roman"/>
          <w:sz w:val="28"/>
          <w:szCs w:val="28"/>
        </w:rPr>
        <w:t>9</w:t>
      </w:r>
      <w:r w:rsidRPr="00422DEE">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2" w:history="1">
        <w:r w:rsidRPr="00422DEE">
          <w:rPr>
            <w:rFonts w:ascii="Times New Roman" w:hAnsi="Times New Roman" w:cs="Times New Roman"/>
            <w:sz w:val="28"/>
            <w:szCs w:val="28"/>
          </w:rPr>
          <w:t>законодательством</w:t>
        </w:r>
      </w:hyperlink>
      <w:r w:rsidRPr="00422DEE">
        <w:rPr>
          <w:rFonts w:ascii="Times New Roman" w:hAnsi="Times New Roman" w:cs="Times New Roman"/>
          <w:sz w:val="28"/>
          <w:szCs w:val="28"/>
        </w:rPr>
        <w:t xml:space="preserve"> Российской Федерации.</w:t>
      </w:r>
    </w:p>
    <w:p w:rsidR="009A4A57" w:rsidRPr="00422DEE" w:rsidRDefault="009A4A57" w:rsidP="00422DEE">
      <w:pPr>
        <w:pStyle w:val="a5"/>
        <w:jc w:val="both"/>
        <w:rPr>
          <w:rFonts w:ascii="Times New Roman" w:hAnsi="Times New Roman" w:cs="Times New Roman"/>
          <w:sz w:val="28"/>
          <w:szCs w:val="28"/>
          <w:u w:val="single"/>
        </w:rPr>
      </w:pPr>
    </w:p>
    <w:p w:rsidR="009A4A57" w:rsidRDefault="009A4A57" w:rsidP="00422DEE">
      <w:pPr>
        <w:pStyle w:val="a5"/>
        <w:jc w:val="center"/>
        <w:rPr>
          <w:sz w:val="28"/>
          <w:szCs w:val="28"/>
        </w:rPr>
      </w:pPr>
    </w:p>
    <w:p w:rsidR="009A4A57" w:rsidRDefault="009A4A57" w:rsidP="00422DEE">
      <w:pPr>
        <w:pStyle w:val="2"/>
        <w:tabs>
          <w:tab w:val="left" w:pos="7455"/>
        </w:tabs>
        <w:jc w:val="center"/>
        <w:rPr>
          <w:b/>
          <w:bCs/>
          <w:sz w:val="28"/>
          <w:szCs w:val="28"/>
        </w:rPr>
      </w:pPr>
    </w:p>
    <w:p w:rsidR="009A4A57" w:rsidRDefault="009A4A57" w:rsidP="00D64C6A">
      <w:pPr>
        <w:pStyle w:val="ConsPlusNonformat"/>
        <w:jc w:val="both"/>
        <w:rPr>
          <w:rFonts w:ascii="Times New Roman" w:hAnsi="Times New Roman" w:cs="Times New Roman"/>
          <w:sz w:val="28"/>
          <w:szCs w:val="28"/>
        </w:rPr>
      </w:pPr>
    </w:p>
    <w:p w:rsidR="009A4A57" w:rsidRDefault="009A4A57" w:rsidP="00D64C6A">
      <w:pPr>
        <w:pStyle w:val="ConsPlusNonformat"/>
        <w:jc w:val="both"/>
        <w:rPr>
          <w:rFonts w:ascii="Times New Roman" w:hAnsi="Times New Roman" w:cs="Times New Roman"/>
          <w:sz w:val="28"/>
          <w:szCs w:val="28"/>
        </w:rPr>
      </w:pPr>
    </w:p>
    <w:p w:rsidR="009A4A57" w:rsidRDefault="009A4A57" w:rsidP="00D64C6A">
      <w:pPr>
        <w:pStyle w:val="ConsPlusNonformat"/>
        <w:jc w:val="both"/>
        <w:rPr>
          <w:rFonts w:ascii="Times New Roman" w:hAnsi="Times New Roman" w:cs="Times New Roman"/>
          <w:sz w:val="28"/>
          <w:szCs w:val="28"/>
        </w:rPr>
      </w:pPr>
    </w:p>
    <w:p w:rsidR="009A4A57" w:rsidRPr="00892D0D" w:rsidRDefault="009A4A57" w:rsidP="002C5408">
      <w:pPr>
        <w:autoSpaceDE w:val="0"/>
        <w:autoSpaceDN w:val="0"/>
        <w:adjustRightInd w:val="0"/>
        <w:rPr>
          <w:rFonts w:ascii="Times New Roman" w:hAnsi="Times New Roman" w:cs="Times New Roman"/>
          <w:color w:val="000000"/>
          <w:sz w:val="28"/>
          <w:szCs w:val="28"/>
        </w:rPr>
      </w:pPr>
      <w:bookmarkStart w:id="3" w:name="_GoBack"/>
      <w:bookmarkEnd w:id="3"/>
    </w:p>
    <w:p w:rsidR="009A4A57" w:rsidRPr="00892D0D" w:rsidRDefault="009A4A57" w:rsidP="00D64C6A">
      <w:pPr>
        <w:pStyle w:val="ConsPlusNonformat"/>
        <w:jc w:val="both"/>
        <w:rPr>
          <w:rFonts w:ascii="Times New Roman" w:hAnsi="Times New Roman" w:cs="Times New Roman"/>
          <w:sz w:val="28"/>
          <w:szCs w:val="28"/>
        </w:rPr>
      </w:pPr>
    </w:p>
    <w:sectPr w:rsidR="009A4A57" w:rsidRPr="00892D0D" w:rsidSect="0049255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6A"/>
    <w:rsid w:val="000342A8"/>
    <w:rsid w:val="000369F4"/>
    <w:rsid w:val="00051647"/>
    <w:rsid w:val="001E1BFF"/>
    <w:rsid w:val="0021556E"/>
    <w:rsid w:val="00232ECC"/>
    <w:rsid w:val="00241510"/>
    <w:rsid w:val="002C5408"/>
    <w:rsid w:val="002F29CB"/>
    <w:rsid w:val="002F5D11"/>
    <w:rsid w:val="0030734A"/>
    <w:rsid w:val="00320E79"/>
    <w:rsid w:val="00374851"/>
    <w:rsid w:val="003E27BC"/>
    <w:rsid w:val="00422DEE"/>
    <w:rsid w:val="00473A4A"/>
    <w:rsid w:val="00492556"/>
    <w:rsid w:val="004D3AD5"/>
    <w:rsid w:val="005119C9"/>
    <w:rsid w:val="00563A5E"/>
    <w:rsid w:val="005A4227"/>
    <w:rsid w:val="00621195"/>
    <w:rsid w:val="006F0108"/>
    <w:rsid w:val="007018D8"/>
    <w:rsid w:val="00754DDF"/>
    <w:rsid w:val="00755CB4"/>
    <w:rsid w:val="00767126"/>
    <w:rsid w:val="007843C5"/>
    <w:rsid w:val="00792D67"/>
    <w:rsid w:val="007F102B"/>
    <w:rsid w:val="00812B17"/>
    <w:rsid w:val="00856A46"/>
    <w:rsid w:val="00892D0D"/>
    <w:rsid w:val="008C2159"/>
    <w:rsid w:val="008D14B2"/>
    <w:rsid w:val="00937F6C"/>
    <w:rsid w:val="00976F0B"/>
    <w:rsid w:val="009A4A57"/>
    <w:rsid w:val="00A1070A"/>
    <w:rsid w:val="00B37E6A"/>
    <w:rsid w:val="00B63986"/>
    <w:rsid w:val="00BB3DEF"/>
    <w:rsid w:val="00BC528C"/>
    <w:rsid w:val="00C26892"/>
    <w:rsid w:val="00C75384"/>
    <w:rsid w:val="00C8651E"/>
    <w:rsid w:val="00C977E7"/>
    <w:rsid w:val="00CC45AE"/>
    <w:rsid w:val="00D64C6A"/>
    <w:rsid w:val="00DD3E12"/>
    <w:rsid w:val="00DE43D4"/>
    <w:rsid w:val="00DE60A6"/>
    <w:rsid w:val="00E0100A"/>
    <w:rsid w:val="00E224F5"/>
    <w:rsid w:val="00E41363"/>
    <w:rsid w:val="00E87954"/>
    <w:rsid w:val="00EB056E"/>
    <w:rsid w:val="00EB5F6A"/>
    <w:rsid w:val="00EE0D4C"/>
    <w:rsid w:val="00F0764F"/>
    <w:rsid w:val="00F370F5"/>
    <w:rsid w:val="00F744EE"/>
    <w:rsid w:val="00FB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C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64C6A"/>
    <w:pPr>
      <w:widowControl w:val="0"/>
      <w:autoSpaceDE w:val="0"/>
      <w:autoSpaceDN w:val="0"/>
    </w:pPr>
    <w:rPr>
      <w:rFonts w:cs="Calibri"/>
    </w:rPr>
  </w:style>
  <w:style w:type="paragraph" w:customStyle="1" w:styleId="ConsPlusNonformat">
    <w:name w:val="ConsPlusNonformat"/>
    <w:uiPriority w:val="99"/>
    <w:rsid w:val="00D64C6A"/>
    <w:pPr>
      <w:widowControl w:val="0"/>
      <w:autoSpaceDE w:val="0"/>
      <w:autoSpaceDN w:val="0"/>
    </w:pPr>
    <w:rPr>
      <w:rFonts w:ascii="Courier New" w:hAnsi="Courier New" w:cs="Courier New"/>
      <w:sz w:val="20"/>
      <w:szCs w:val="20"/>
    </w:rPr>
  </w:style>
  <w:style w:type="paragraph" w:styleId="a3">
    <w:name w:val="header"/>
    <w:basedOn w:val="a"/>
    <w:link w:val="a4"/>
    <w:uiPriority w:val="99"/>
    <w:rsid w:val="00D64C6A"/>
    <w:pPr>
      <w:tabs>
        <w:tab w:val="center" w:pos="4677"/>
        <w:tab w:val="right" w:pos="9355"/>
      </w:tabs>
      <w:spacing w:after="0" w:line="240" w:lineRule="auto"/>
    </w:pPr>
    <w:rPr>
      <w:lang w:eastAsia="en-US"/>
    </w:rPr>
  </w:style>
  <w:style w:type="character" w:customStyle="1" w:styleId="a4">
    <w:name w:val="Верхний колонтитул Знак"/>
    <w:basedOn w:val="a0"/>
    <w:link w:val="a3"/>
    <w:uiPriority w:val="99"/>
    <w:locked/>
    <w:rsid w:val="00D64C6A"/>
    <w:rPr>
      <w:rFonts w:ascii="Calibri" w:hAnsi="Calibri" w:cs="Calibri"/>
      <w:lang w:eastAsia="en-US"/>
    </w:rPr>
  </w:style>
  <w:style w:type="character" w:customStyle="1" w:styleId="11">
    <w:name w:val="Гиперссылка11"/>
    <w:basedOn w:val="a0"/>
    <w:uiPriority w:val="99"/>
    <w:rsid w:val="00D64C6A"/>
    <w:rPr>
      <w:color w:val="0000FF"/>
      <w:u w:val="single"/>
    </w:rPr>
  </w:style>
  <w:style w:type="paragraph" w:customStyle="1" w:styleId="ConsPlusTitle">
    <w:name w:val="ConsPlusTitle"/>
    <w:uiPriority w:val="99"/>
    <w:rsid w:val="00422DEE"/>
    <w:pPr>
      <w:widowControl w:val="0"/>
      <w:autoSpaceDE w:val="0"/>
      <w:autoSpaceDN w:val="0"/>
      <w:adjustRightInd w:val="0"/>
    </w:pPr>
    <w:rPr>
      <w:rFonts w:cs="Calibri"/>
      <w:b/>
      <w:bCs/>
      <w:sz w:val="24"/>
      <w:szCs w:val="24"/>
    </w:rPr>
  </w:style>
  <w:style w:type="paragraph" w:customStyle="1" w:styleId="2">
    <w:name w:val="Обычный2"/>
    <w:uiPriority w:val="99"/>
    <w:rsid w:val="00422DEE"/>
    <w:pPr>
      <w:widowControl w:val="0"/>
    </w:pPr>
    <w:rPr>
      <w:rFonts w:cs="Calibri"/>
      <w:sz w:val="20"/>
      <w:szCs w:val="20"/>
    </w:rPr>
  </w:style>
  <w:style w:type="paragraph" w:styleId="a5">
    <w:name w:val="No Spacing"/>
    <w:link w:val="a6"/>
    <w:uiPriority w:val="99"/>
    <w:qFormat/>
    <w:rsid w:val="00422DEE"/>
    <w:rPr>
      <w:rFonts w:cs="Calibri"/>
    </w:rPr>
  </w:style>
  <w:style w:type="character" w:customStyle="1" w:styleId="msonormal0">
    <w:name w:val="msonormal"/>
    <w:basedOn w:val="a0"/>
    <w:uiPriority w:val="99"/>
    <w:rsid w:val="00422DEE"/>
  </w:style>
  <w:style w:type="character" w:customStyle="1" w:styleId="a6">
    <w:name w:val="Без интервала Знак"/>
    <w:basedOn w:val="a0"/>
    <w:link w:val="a5"/>
    <w:uiPriority w:val="99"/>
    <w:locked/>
    <w:rsid w:val="00422DEE"/>
    <w:rPr>
      <w:sz w:val="22"/>
      <w:szCs w:val="22"/>
      <w:lang w:val="ru-RU" w:eastAsia="ru-RU"/>
    </w:rPr>
  </w:style>
  <w:style w:type="character" w:customStyle="1" w:styleId="apple-converted-space">
    <w:name w:val="apple-converted-space"/>
    <w:basedOn w:val="a0"/>
    <w:uiPriority w:val="99"/>
    <w:rsid w:val="00422DEE"/>
  </w:style>
  <w:style w:type="paragraph" w:customStyle="1" w:styleId="1">
    <w:name w:val="Без интервала1"/>
    <w:uiPriority w:val="99"/>
    <w:rsid w:val="00422DEE"/>
    <w:rPr>
      <w:rFonts w:cs="Calibri"/>
      <w:lang w:eastAsia="en-US"/>
    </w:rPr>
  </w:style>
  <w:style w:type="paragraph" w:customStyle="1" w:styleId="Default">
    <w:name w:val="Default"/>
    <w:uiPriority w:val="99"/>
    <w:rsid w:val="00C75384"/>
    <w:pPr>
      <w:autoSpaceDE w:val="0"/>
      <w:autoSpaceDN w:val="0"/>
      <w:adjustRightInd w:val="0"/>
    </w:pPr>
    <w:rPr>
      <w:rFonts w:cs="Calibri"/>
      <w:color w:val="000000"/>
      <w:sz w:val="24"/>
      <w:szCs w:val="24"/>
      <w:lang w:eastAsia="en-US"/>
    </w:rPr>
  </w:style>
  <w:style w:type="paragraph" w:customStyle="1" w:styleId="22">
    <w:name w:val="Основной текст 22"/>
    <w:basedOn w:val="a"/>
    <w:uiPriority w:val="99"/>
    <w:rsid w:val="00892D0D"/>
    <w:pPr>
      <w:spacing w:after="0" w:line="240" w:lineRule="auto"/>
      <w:ind w:firstLine="720"/>
      <w:jc w:val="both"/>
    </w:pPr>
    <w:rPr>
      <w:sz w:val="24"/>
      <w:szCs w:val="24"/>
    </w:rPr>
  </w:style>
  <w:style w:type="character" w:customStyle="1" w:styleId="ConsPlusNormal0">
    <w:name w:val="ConsPlusNormal Знак"/>
    <w:basedOn w:val="a0"/>
    <w:link w:val="ConsPlusNormal"/>
    <w:uiPriority w:val="99"/>
    <w:locked/>
    <w:rsid w:val="00892D0D"/>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C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64C6A"/>
    <w:pPr>
      <w:widowControl w:val="0"/>
      <w:autoSpaceDE w:val="0"/>
      <w:autoSpaceDN w:val="0"/>
    </w:pPr>
    <w:rPr>
      <w:rFonts w:cs="Calibri"/>
    </w:rPr>
  </w:style>
  <w:style w:type="paragraph" w:customStyle="1" w:styleId="ConsPlusNonformat">
    <w:name w:val="ConsPlusNonformat"/>
    <w:uiPriority w:val="99"/>
    <w:rsid w:val="00D64C6A"/>
    <w:pPr>
      <w:widowControl w:val="0"/>
      <w:autoSpaceDE w:val="0"/>
      <w:autoSpaceDN w:val="0"/>
    </w:pPr>
    <w:rPr>
      <w:rFonts w:ascii="Courier New" w:hAnsi="Courier New" w:cs="Courier New"/>
      <w:sz w:val="20"/>
      <w:szCs w:val="20"/>
    </w:rPr>
  </w:style>
  <w:style w:type="paragraph" w:styleId="a3">
    <w:name w:val="header"/>
    <w:basedOn w:val="a"/>
    <w:link w:val="a4"/>
    <w:uiPriority w:val="99"/>
    <w:rsid w:val="00D64C6A"/>
    <w:pPr>
      <w:tabs>
        <w:tab w:val="center" w:pos="4677"/>
        <w:tab w:val="right" w:pos="9355"/>
      </w:tabs>
      <w:spacing w:after="0" w:line="240" w:lineRule="auto"/>
    </w:pPr>
    <w:rPr>
      <w:lang w:eastAsia="en-US"/>
    </w:rPr>
  </w:style>
  <w:style w:type="character" w:customStyle="1" w:styleId="a4">
    <w:name w:val="Верхний колонтитул Знак"/>
    <w:basedOn w:val="a0"/>
    <w:link w:val="a3"/>
    <w:uiPriority w:val="99"/>
    <w:locked/>
    <w:rsid w:val="00D64C6A"/>
    <w:rPr>
      <w:rFonts w:ascii="Calibri" w:hAnsi="Calibri" w:cs="Calibri"/>
      <w:lang w:eastAsia="en-US"/>
    </w:rPr>
  </w:style>
  <w:style w:type="character" w:customStyle="1" w:styleId="11">
    <w:name w:val="Гиперссылка11"/>
    <w:basedOn w:val="a0"/>
    <w:uiPriority w:val="99"/>
    <w:rsid w:val="00D64C6A"/>
    <w:rPr>
      <w:color w:val="0000FF"/>
      <w:u w:val="single"/>
    </w:rPr>
  </w:style>
  <w:style w:type="paragraph" w:customStyle="1" w:styleId="ConsPlusTitle">
    <w:name w:val="ConsPlusTitle"/>
    <w:uiPriority w:val="99"/>
    <w:rsid w:val="00422DEE"/>
    <w:pPr>
      <w:widowControl w:val="0"/>
      <w:autoSpaceDE w:val="0"/>
      <w:autoSpaceDN w:val="0"/>
      <w:adjustRightInd w:val="0"/>
    </w:pPr>
    <w:rPr>
      <w:rFonts w:cs="Calibri"/>
      <w:b/>
      <w:bCs/>
      <w:sz w:val="24"/>
      <w:szCs w:val="24"/>
    </w:rPr>
  </w:style>
  <w:style w:type="paragraph" w:customStyle="1" w:styleId="2">
    <w:name w:val="Обычный2"/>
    <w:uiPriority w:val="99"/>
    <w:rsid w:val="00422DEE"/>
    <w:pPr>
      <w:widowControl w:val="0"/>
    </w:pPr>
    <w:rPr>
      <w:rFonts w:cs="Calibri"/>
      <w:sz w:val="20"/>
      <w:szCs w:val="20"/>
    </w:rPr>
  </w:style>
  <w:style w:type="paragraph" w:styleId="a5">
    <w:name w:val="No Spacing"/>
    <w:link w:val="a6"/>
    <w:uiPriority w:val="99"/>
    <w:qFormat/>
    <w:rsid w:val="00422DEE"/>
    <w:rPr>
      <w:rFonts w:cs="Calibri"/>
    </w:rPr>
  </w:style>
  <w:style w:type="character" w:customStyle="1" w:styleId="msonormal0">
    <w:name w:val="msonormal"/>
    <w:basedOn w:val="a0"/>
    <w:uiPriority w:val="99"/>
    <w:rsid w:val="00422DEE"/>
  </w:style>
  <w:style w:type="character" w:customStyle="1" w:styleId="a6">
    <w:name w:val="Без интервала Знак"/>
    <w:basedOn w:val="a0"/>
    <w:link w:val="a5"/>
    <w:uiPriority w:val="99"/>
    <w:locked/>
    <w:rsid w:val="00422DEE"/>
    <w:rPr>
      <w:sz w:val="22"/>
      <w:szCs w:val="22"/>
      <w:lang w:val="ru-RU" w:eastAsia="ru-RU"/>
    </w:rPr>
  </w:style>
  <w:style w:type="character" w:customStyle="1" w:styleId="apple-converted-space">
    <w:name w:val="apple-converted-space"/>
    <w:basedOn w:val="a0"/>
    <w:uiPriority w:val="99"/>
    <w:rsid w:val="00422DEE"/>
  </w:style>
  <w:style w:type="paragraph" w:customStyle="1" w:styleId="1">
    <w:name w:val="Без интервала1"/>
    <w:uiPriority w:val="99"/>
    <w:rsid w:val="00422DEE"/>
    <w:rPr>
      <w:rFonts w:cs="Calibri"/>
      <w:lang w:eastAsia="en-US"/>
    </w:rPr>
  </w:style>
  <w:style w:type="paragraph" w:customStyle="1" w:styleId="Default">
    <w:name w:val="Default"/>
    <w:uiPriority w:val="99"/>
    <w:rsid w:val="00C75384"/>
    <w:pPr>
      <w:autoSpaceDE w:val="0"/>
      <w:autoSpaceDN w:val="0"/>
      <w:adjustRightInd w:val="0"/>
    </w:pPr>
    <w:rPr>
      <w:rFonts w:cs="Calibri"/>
      <w:color w:val="000000"/>
      <w:sz w:val="24"/>
      <w:szCs w:val="24"/>
      <w:lang w:eastAsia="en-US"/>
    </w:rPr>
  </w:style>
  <w:style w:type="paragraph" w:customStyle="1" w:styleId="22">
    <w:name w:val="Основной текст 22"/>
    <w:basedOn w:val="a"/>
    <w:uiPriority w:val="99"/>
    <w:rsid w:val="00892D0D"/>
    <w:pPr>
      <w:spacing w:after="0" w:line="240" w:lineRule="auto"/>
      <w:ind w:firstLine="720"/>
      <w:jc w:val="both"/>
    </w:pPr>
    <w:rPr>
      <w:sz w:val="24"/>
      <w:szCs w:val="24"/>
    </w:rPr>
  </w:style>
  <w:style w:type="character" w:customStyle="1" w:styleId="ConsPlusNormal0">
    <w:name w:val="ConsPlusNormal Знак"/>
    <w:basedOn w:val="a0"/>
    <w:link w:val="ConsPlusNormal"/>
    <w:uiPriority w:val="99"/>
    <w:locked/>
    <w:rsid w:val="00892D0D"/>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791651F6003BEC8076F3DAC67F62D30285E00517872CDD2C591m9qBG" TargetMode="External"/><Relationship Id="rId13" Type="http://schemas.openxmlformats.org/officeDocument/2006/relationships/hyperlink" Target="consultantplus://offline/ref=441791651F6003BEC8076F3DAC67F62D33275F065D2925CF83909F9EEEm1q7G" TargetMode="External"/><Relationship Id="rId18" Type="http://schemas.openxmlformats.org/officeDocument/2006/relationships/hyperlink" Target="consultantplus://offline/ref=7124F1F95C26C56EC906BFFACBB5874B6A4F5BF40C17B6DFE4572C16C45006AFCAD3ADCB52D120BCt2h5D" TargetMode="External"/><Relationship Id="rId3" Type="http://schemas.openxmlformats.org/officeDocument/2006/relationships/settings" Target="settings.xml"/><Relationship Id="rId21" Type="http://schemas.openxmlformats.org/officeDocument/2006/relationships/hyperlink" Target="consultantplus://offline/ref=C724A770582E2495A700754F57B51BF576EF0F5CD319C7D7768CF01EC47DD2AEB2410BCBB88888DAf8fFJ" TargetMode="External"/><Relationship Id="rId7" Type="http://schemas.openxmlformats.org/officeDocument/2006/relationships/hyperlink" Target="consultantplus://offline/ref=441791651F6003BEC8076F3DAC67F62D332751025F2C25CF83909F9EEEm1q7G" TargetMode="External"/><Relationship Id="rId12" Type="http://schemas.openxmlformats.org/officeDocument/2006/relationships/hyperlink" Target="consultantplus://offline/ref=441791651F6003BEC8077130BA0BAB29322B0708582E2C90DECFC4C3B91EFDCFm0qFG" TargetMode="External"/><Relationship Id="rId17" Type="http://schemas.openxmlformats.org/officeDocument/2006/relationships/hyperlink" Target="consultantplus://offline/ref=7124F1F95C26C56EC906BFFACBB5874B694759FE0519B6DFE4572C16C45006AFCAD3ADCB52D121B8t2hCD" TargetMode="External"/><Relationship Id="rId2" Type="http://schemas.microsoft.com/office/2007/relationships/stylesWithEffects" Target="stylesWithEffects.xml"/><Relationship Id="rId16" Type="http://schemas.openxmlformats.org/officeDocument/2006/relationships/hyperlink" Target="consultantplus://offline/ref=7124F1F95C26C56EC906BFFACBB5874B694759FE0519B6DFE4572C16C45006AFCAD3ADCB52D121B8t2hDD" TargetMode="External"/><Relationship Id="rId20" Type="http://schemas.openxmlformats.org/officeDocument/2006/relationships/hyperlink" Target="consultantplus://offline/ref=C724A770582E2495A700754F57B51BF576EF0F5CD319C7D7768CF01EC47DD2AEB2410BCBB88888DAf8fEJ" TargetMode="External"/><Relationship Id="rId1" Type="http://schemas.openxmlformats.org/officeDocument/2006/relationships/styles" Target="styles.xml"/><Relationship Id="rId6" Type="http://schemas.openxmlformats.org/officeDocument/2006/relationships/hyperlink" Target="consultantplus://offline/ref=441791651F6003BEC8076F3DAC67F62D33275F065D2925CF83909F9EEEm1q7G" TargetMode="External"/><Relationship Id="rId11" Type="http://schemas.openxmlformats.org/officeDocument/2006/relationships/hyperlink" Target="consultantplus://offline/ref=441791651F6003BEC8076F3DAC67F62D332751025F2C25CF83909F9EEEm1q7G" TargetMode="External"/><Relationship Id="rId24" Type="http://schemas.openxmlformats.org/officeDocument/2006/relationships/theme" Target="theme/theme1.xml"/><Relationship Id="rId5" Type="http://schemas.openxmlformats.org/officeDocument/2006/relationships/hyperlink" Target="consultantplus://offline/ref=441791651F6003BEC8076F3DAC67F62D33285B0D5B2C25CF83909F9EEEm1q7G" TargetMode="External"/><Relationship Id="rId15" Type="http://schemas.openxmlformats.org/officeDocument/2006/relationships/hyperlink" Target="consultantplus://offline/ref=441791651F6003BEC8076F3DAC67F62D332459055E2C25CF83909F9EEE17F7984853BBC1522EEDCCm5q1G" TargetMode="External"/><Relationship Id="rId23" Type="http://schemas.openxmlformats.org/officeDocument/2006/relationships/fontTable" Target="fontTable.xml"/><Relationship Id="rId10" Type="http://schemas.openxmlformats.org/officeDocument/2006/relationships/hyperlink" Target="consultantplus://offline/ref=441791651F6003BEC8076F3DAC67F62D33275F065D2925CF83909F9EEEm1q7G" TargetMode="External"/><Relationship Id="rId19" Type="http://schemas.openxmlformats.org/officeDocument/2006/relationships/hyperlink" Target="consultantplus://offline/ref=BE2C6DFA4BB6B2C0BD100817146EB2BC8C57CC5018825CA4B423641EC01CA775FFA445CEB8902D3A49e3C" TargetMode="External"/><Relationship Id="rId4" Type="http://schemas.openxmlformats.org/officeDocument/2006/relationships/webSettings" Target="webSettings.xml"/><Relationship Id="rId9" Type="http://schemas.openxmlformats.org/officeDocument/2006/relationships/hyperlink" Target="consultantplus://offline/ref=441791651F6003BEC8076F3DAC67F62D33285B0D5B2C25CF83909F9EEEm1q7G" TargetMode="External"/><Relationship Id="rId14" Type="http://schemas.openxmlformats.org/officeDocument/2006/relationships/hyperlink" Target="consultantplus://offline/ref=441791651F6003BEC8076F3DAC67F62D332751025F2C25CF83909F9EEEm1q7G" TargetMode="External"/><Relationship Id="rId22" Type="http://schemas.openxmlformats.org/officeDocument/2006/relationships/hyperlink" Target="consultantplus://offline/ref=87C6D3F9DA5CC1D55F27818BEA93E2DC1A18ED1BF9B4D211297A028593B614C7F6C16AB56ABDZ4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5386</Words>
  <Characters>30701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Р Е Ш Е Н И Е</vt:lpstr>
    </vt:vector>
  </TitlesOfParts>
  <Company/>
  <LinksUpToDate>false</LinksUpToDate>
  <CharactersWithSpaces>36015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Ш Е Н И Е</dc:title>
  <dc:creator>user</dc:creator>
  <cp:lastModifiedBy>Пользователь</cp:lastModifiedBy>
  <cp:revision>2</cp:revision>
  <cp:lastPrinted>2020-03-18T12:19:00Z</cp:lastPrinted>
  <dcterms:created xsi:type="dcterms:W3CDTF">2021-03-19T18:09:00Z</dcterms:created>
  <dcterms:modified xsi:type="dcterms:W3CDTF">2021-03-19T18:09:00Z</dcterms:modified>
</cp:coreProperties>
</file>