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B5" w:rsidRPr="00927CE7" w:rsidRDefault="005459B5" w:rsidP="00D03C14">
      <w:pPr>
        <w:jc w:val="center"/>
        <w:rPr>
          <w:b/>
          <w:bCs/>
        </w:rPr>
      </w:pPr>
    </w:p>
    <w:tbl>
      <w:tblPr>
        <w:tblW w:w="0" w:type="auto"/>
        <w:tblInd w:w="-68" w:type="dxa"/>
        <w:tblLayout w:type="fixed"/>
        <w:tblCellMar>
          <w:left w:w="70" w:type="dxa"/>
          <w:right w:w="70" w:type="dxa"/>
        </w:tblCellMar>
        <w:tblLook w:val="0000"/>
      </w:tblPr>
      <w:tblGrid>
        <w:gridCol w:w="4648"/>
        <w:gridCol w:w="1825"/>
        <w:gridCol w:w="834"/>
        <w:gridCol w:w="2094"/>
      </w:tblGrid>
      <w:tr w:rsidR="005459B5">
        <w:trPr>
          <w:trHeight w:val="2241"/>
        </w:trPr>
        <w:tc>
          <w:tcPr>
            <w:tcW w:w="9401" w:type="dxa"/>
            <w:gridSpan w:val="4"/>
            <w:tcBorders>
              <w:top w:val="nil"/>
              <w:left w:val="nil"/>
              <w:bottom w:val="single" w:sz="18" w:space="0" w:color="auto"/>
              <w:right w:val="nil"/>
            </w:tcBorders>
          </w:tcPr>
          <w:p w:rsidR="005459B5" w:rsidRDefault="005459B5">
            <w:pPr>
              <w:ind w:right="-1"/>
              <w:jc w:val="center"/>
              <w:rPr>
                <w:b/>
                <w:bCs/>
                <w:sz w:val="28"/>
                <w:szCs w:val="28"/>
                <w:lang w:eastAsia="ar-SA"/>
              </w:rPr>
            </w:pPr>
            <w:r>
              <w:rPr>
                <w:b/>
                <w:bCs/>
                <w:sz w:val="28"/>
                <w:szCs w:val="28"/>
              </w:rPr>
              <w:t>Р Е Ш Е Н И Е</w:t>
            </w:r>
          </w:p>
          <w:p w:rsidR="005459B5" w:rsidRDefault="005459B5">
            <w:pPr>
              <w:ind w:right="-1"/>
              <w:jc w:val="center"/>
              <w:rPr>
                <w:b/>
                <w:bCs/>
                <w:sz w:val="28"/>
                <w:szCs w:val="28"/>
              </w:rPr>
            </w:pPr>
            <w:r>
              <w:rPr>
                <w:b/>
                <w:bCs/>
                <w:sz w:val="28"/>
                <w:szCs w:val="28"/>
              </w:rPr>
              <w:t>С О В Е ТА   Д Е П У Т А Т О В</w:t>
            </w:r>
          </w:p>
          <w:p w:rsidR="005459B5" w:rsidRDefault="005459B5">
            <w:pPr>
              <w:ind w:right="-1"/>
              <w:jc w:val="center"/>
              <w:rPr>
                <w:b/>
                <w:bCs/>
                <w:sz w:val="28"/>
                <w:szCs w:val="28"/>
              </w:rPr>
            </w:pPr>
            <w:r>
              <w:rPr>
                <w:b/>
                <w:bCs/>
                <w:sz w:val="28"/>
                <w:szCs w:val="28"/>
              </w:rPr>
              <w:t>МУНИЦИПАЛЬНОГО ОБРАЗОВАНИЯ</w:t>
            </w:r>
          </w:p>
          <w:p w:rsidR="005459B5" w:rsidRDefault="005459B5">
            <w:pPr>
              <w:ind w:right="-1"/>
              <w:jc w:val="center"/>
              <w:rPr>
                <w:b/>
                <w:bCs/>
                <w:sz w:val="28"/>
                <w:szCs w:val="28"/>
              </w:rPr>
            </w:pPr>
            <w:r>
              <w:rPr>
                <w:b/>
                <w:bCs/>
                <w:sz w:val="28"/>
                <w:szCs w:val="28"/>
              </w:rPr>
              <w:t>АЛЕКСЕЕВСКИЙ    СЕЛЬСОВЕТ</w:t>
            </w:r>
          </w:p>
          <w:p w:rsidR="005459B5" w:rsidRDefault="005459B5">
            <w:pPr>
              <w:ind w:right="-1"/>
              <w:jc w:val="center"/>
              <w:rPr>
                <w:b/>
                <w:bCs/>
                <w:sz w:val="28"/>
                <w:szCs w:val="28"/>
              </w:rPr>
            </w:pPr>
            <w:r>
              <w:rPr>
                <w:b/>
                <w:bCs/>
                <w:sz w:val="28"/>
                <w:szCs w:val="28"/>
              </w:rPr>
              <w:t>ТАШЛИНСКОГО РАЙОНА</w:t>
            </w:r>
          </w:p>
          <w:p w:rsidR="005459B5" w:rsidRDefault="005459B5">
            <w:pPr>
              <w:ind w:right="-1"/>
              <w:jc w:val="center"/>
              <w:rPr>
                <w:b/>
                <w:bCs/>
                <w:sz w:val="28"/>
                <w:szCs w:val="28"/>
              </w:rPr>
            </w:pPr>
            <w:r>
              <w:rPr>
                <w:b/>
                <w:bCs/>
                <w:sz w:val="28"/>
                <w:szCs w:val="28"/>
              </w:rPr>
              <w:t>О Р Е Н Б У Р  Г С К О Й    О Б Л А С Т И</w:t>
            </w:r>
          </w:p>
          <w:p w:rsidR="005459B5" w:rsidRDefault="005459B5">
            <w:pPr>
              <w:ind w:right="-1"/>
              <w:jc w:val="center"/>
              <w:rPr>
                <w:sz w:val="28"/>
                <w:szCs w:val="28"/>
              </w:rPr>
            </w:pPr>
            <w:r>
              <w:rPr>
                <w:sz w:val="28"/>
                <w:szCs w:val="28"/>
              </w:rPr>
              <w:t>Четвертого созыва</w:t>
            </w:r>
          </w:p>
          <w:p w:rsidR="005459B5" w:rsidRDefault="005459B5">
            <w:pPr>
              <w:widowControl w:val="0"/>
              <w:suppressAutoHyphens/>
              <w:ind w:right="-1"/>
              <w:jc w:val="center"/>
              <w:rPr>
                <w:b/>
                <w:bCs/>
                <w:sz w:val="28"/>
                <w:szCs w:val="28"/>
                <w:lang w:eastAsia="ar-SA"/>
              </w:rPr>
            </w:pPr>
          </w:p>
        </w:tc>
      </w:tr>
      <w:tr w:rsidR="005459B5">
        <w:trPr>
          <w:trHeight w:val="446"/>
        </w:trPr>
        <w:tc>
          <w:tcPr>
            <w:tcW w:w="9401" w:type="dxa"/>
            <w:gridSpan w:val="4"/>
          </w:tcPr>
          <w:p w:rsidR="005459B5" w:rsidRDefault="005459B5">
            <w:pPr>
              <w:widowControl w:val="0"/>
              <w:tabs>
                <w:tab w:val="left" w:pos="1728"/>
              </w:tabs>
              <w:suppressAutoHyphens/>
              <w:ind w:right="-1"/>
              <w:jc w:val="center"/>
              <w:rPr>
                <w:b/>
                <w:bCs/>
                <w:sz w:val="44"/>
                <w:szCs w:val="44"/>
                <w:lang w:eastAsia="ar-SA"/>
              </w:rPr>
            </w:pPr>
          </w:p>
        </w:tc>
      </w:tr>
      <w:tr w:rsidR="005459B5">
        <w:trPr>
          <w:cantSplit/>
          <w:trHeight w:val="288"/>
        </w:trPr>
        <w:tc>
          <w:tcPr>
            <w:tcW w:w="4648" w:type="dxa"/>
          </w:tcPr>
          <w:p w:rsidR="005459B5" w:rsidRDefault="005459B5">
            <w:pPr>
              <w:widowControl w:val="0"/>
              <w:suppressAutoHyphens/>
              <w:ind w:right="-1"/>
              <w:jc w:val="both"/>
              <w:rPr>
                <w:lang w:eastAsia="ar-SA"/>
              </w:rPr>
            </w:pPr>
          </w:p>
        </w:tc>
        <w:tc>
          <w:tcPr>
            <w:tcW w:w="1825" w:type="dxa"/>
            <w:tcBorders>
              <w:top w:val="nil"/>
              <w:left w:val="nil"/>
              <w:bottom w:val="single" w:sz="4" w:space="0" w:color="auto"/>
              <w:right w:val="nil"/>
            </w:tcBorders>
          </w:tcPr>
          <w:p w:rsidR="005459B5" w:rsidRDefault="005459B5">
            <w:pPr>
              <w:widowControl w:val="0"/>
              <w:suppressAutoHyphens/>
              <w:ind w:right="-1"/>
              <w:jc w:val="center"/>
              <w:rPr>
                <w:sz w:val="28"/>
                <w:szCs w:val="28"/>
                <w:lang w:eastAsia="ar-SA"/>
              </w:rPr>
            </w:pPr>
            <w:r>
              <w:rPr>
                <w:sz w:val="28"/>
                <w:szCs w:val="28"/>
              </w:rPr>
              <w:t>30.09.2021г</w:t>
            </w:r>
          </w:p>
        </w:tc>
        <w:tc>
          <w:tcPr>
            <w:tcW w:w="834" w:type="dxa"/>
          </w:tcPr>
          <w:p w:rsidR="005459B5" w:rsidRDefault="005459B5">
            <w:pPr>
              <w:widowControl w:val="0"/>
              <w:suppressAutoHyphens/>
              <w:ind w:right="-1"/>
              <w:jc w:val="center"/>
              <w:rPr>
                <w:b/>
                <w:bCs/>
                <w:lang w:eastAsia="ar-SA"/>
              </w:rPr>
            </w:pPr>
            <w:r>
              <w:rPr>
                <w:b/>
                <w:bCs/>
              </w:rPr>
              <w:t>№</w:t>
            </w:r>
          </w:p>
        </w:tc>
        <w:tc>
          <w:tcPr>
            <w:tcW w:w="2094" w:type="dxa"/>
            <w:tcBorders>
              <w:top w:val="nil"/>
              <w:left w:val="nil"/>
              <w:bottom w:val="single" w:sz="4" w:space="0" w:color="auto"/>
              <w:right w:val="nil"/>
            </w:tcBorders>
          </w:tcPr>
          <w:p w:rsidR="005459B5" w:rsidRDefault="005459B5">
            <w:pPr>
              <w:widowControl w:val="0"/>
              <w:suppressAutoHyphens/>
              <w:ind w:right="-1"/>
              <w:jc w:val="center"/>
              <w:rPr>
                <w:sz w:val="28"/>
                <w:szCs w:val="28"/>
                <w:lang w:eastAsia="ar-SA"/>
              </w:rPr>
            </w:pPr>
            <w:r>
              <w:rPr>
                <w:sz w:val="28"/>
                <w:szCs w:val="28"/>
              </w:rPr>
              <w:t>12/44-рс</w:t>
            </w:r>
          </w:p>
        </w:tc>
      </w:tr>
      <w:tr w:rsidR="005459B5">
        <w:trPr>
          <w:cantSplit/>
          <w:trHeight w:val="275"/>
        </w:trPr>
        <w:tc>
          <w:tcPr>
            <w:tcW w:w="4648" w:type="dxa"/>
          </w:tcPr>
          <w:p w:rsidR="005459B5" w:rsidRPr="00973F8E" w:rsidRDefault="005459B5" w:rsidP="00973F8E">
            <w:pPr>
              <w:jc w:val="both"/>
              <w:rPr>
                <w:i/>
                <w:iCs/>
                <w:color w:val="000000"/>
              </w:rPr>
            </w:pPr>
            <w:r w:rsidRPr="00973F8E">
              <w:rPr>
                <w:color w:val="000000"/>
                <w:sz w:val="28"/>
                <w:szCs w:val="28"/>
              </w:rPr>
              <w:t>Об утверждении Положения о муниципальном контроле в сфере благоустройства на территории муниципального образования Алексеевский сельсовет Ташлинского района Оренбургской области</w:t>
            </w:r>
          </w:p>
          <w:p w:rsidR="005459B5" w:rsidRDefault="005459B5" w:rsidP="00973F8E">
            <w:pPr>
              <w:jc w:val="both"/>
              <w:rPr>
                <w:lang w:eastAsia="ar-SA"/>
              </w:rPr>
            </w:pPr>
          </w:p>
        </w:tc>
        <w:tc>
          <w:tcPr>
            <w:tcW w:w="1825" w:type="dxa"/>
          </w:tcPr>
          <w:p w:rsidR="005459B5" w:rsidRDefault="005459B5">
            <w:pPr>
              <w:widowControl w:val="0"/>
              <w:suppressAutoHyphens/>
              <w:ind w:right="-1"/>
              <w:jc w:val="center"/>
              <w:rPr>
                <w:sz w:val="28"/>
                <w:szCs w:val="28"/>
                <w:lang w:eastAsia="ar-SA"/>
              </w:rPr>
            </w:pPr>
          </w:p>
        </w:tc>
        <w:tc>
          <w:tcPr>
            <w:tcW w:w="834" w:type="dxa"/>
          </w:tcPr>
          <w:p w:rsidR="005459B5" w:rsidRDefault="005459B5">
            <w:pPr>
              <w:widowControl w:val="0"/>
              <w:suppressAutoHyphens/>
              <w:ind w:right="-1"/>
              <w:jc w:val="center"/>
              <w:rPr>
                <w:b/>
                <w:bCs/>
                <w:lang w:eastAsia="ar-SA"/>
              </w:rPr>
            </w:pPr>
          </w:p>
        </w:tc>
        <w:tc>
          <w:tcPr>
            <w:tcW w:w="2094" w:type="dxa"/>
          </w:tcPr>
          <w:p w:rsidR="005459B5" w:rsidRDefault="005459B5">
            <w:pPr>
              <w:widowControl w:val="0"/>
              <w:suppressAutoHyphens/>
              <w:ind w:right="-1"/>
              <w:jc w:val="center"/>
              <w:rPr>
                <w:sz w:val="28"/>
                <w:szCs w:val="28"/>
                <w:lang w:eastAsia="ar-SA"/>
              </w:rPr>
            </w:pPr>
          </w:p>
        </w:tc>
      </w:tr>
    </w:tbl>
    <w:p w:rsidR="005459B5" w:rsidRPr="00D16ADB" w:rsidRDefault="005459B5" w:rsidP="00D03C14">
      <w:pPr>
        <w:rPr>
          <w:b/>
          <w:bCs/>
        </w:rPr>
      </w:pPr>
    </w:p>
    <w:p w:rsidR="005459B5" w:rsidRPr="00121383" w:rsidRDefault="005459B5" w:rsidP="00973F8E">
      <w:pPr>
        <w:jc w:val="both"/>
        <w:rPr>
          <w:color w:val="000000"/>
        </w:rPr>
      </w:pPr>
      <w:r>
        <w:rPr>
          <w:b/>
          <w:bCs/>
        </w:rPr>
        <w:t xml:space="preserve">     </w:t>
      </w:r>
      <w:r w:rsidRPr="00D16ADB">
        <w:rPr>
          <w:b/>
          <w:bCs/>
        </w:rPr>
        <w:t xml:space="preserve">    </w:t>
      </w: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Pr="000A4AA7">
        <w:rPr>
          <w:color w:val="000000"/>
          <w:sz w:val="28"/>
          <w:szCs w:val="28"/>
        </w:rPr>
        <w:t>муниципального обр</w:t>
      </w:r>
      <w:r>
        <w:rPr>
          <w:color w:val="000000"/>
          <w:sz w:val="28"/>
          <w:szCs w:val="28"/>
        </w:rPr>
        <w:t xml:space="preserve">азования Алексеевский сельсовет, Совет депутатов муниципального образования Алексеевский сельсовет </w:t>
      </w:r>
      <w:r w:rsidRPr="000A4AA7">
        <w:rPr>
          <w:color w:val="000000"/>
          <w:sz w:val="28"/>
          <w:szCs w:val="28"/>
        </w:rPr>
        <w:t>Ташлинского района Оренбургской области</w:t>
      </w:r>
      <w:r>
        <w:rPr>
          <w:color w:val="000000"/>
          <w:sz w:val="28"/>
          <w:szCs w:val="28"/>
        </w:rPr>
        <w:t xml:space="preserve"> РЕШИЛ:</w:t>
      </w:r>
    </w:p>
    <w:p w:rsidR="005459B5" w:rsidRPr="00121383" w:rsidRDefault="005459B5" w:rsidP="00973F8E">
      <w:pPr>
        <w:jc w:val="both"/>
      </w:pPr>
      <w:r>
        <w:rPr>
          <w:color w:val="000000"/>
          <w:sz w:val="28"/>
          <w:szCs w:val="28"/>
        </w:rPr>
        <w:t xml:space="preserve">      </w:t>
      </w: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Pr="000A4AA7">
        <w:rPr>
          <w:color w:val="000000"/>
          <w:sz w:val="28"/>
          <w:szCs w:val="28"/>
        </w:rPr>
        <w:t>муниципального образования Алексеевский сельсовет Ташлинского района Оренбургской области</w:t>
      </w:r>
      <w:r>
        <w:rPr>
          <w:color w:val="000000"/>
          <w:sz w:val="28"/>
          <w:szCs w:val="28"/>
        </w:rPr>
        <w:t>.</w:t>
      </w:r>
    </w:p>
    <w:p w:rsidR="005459B5" w:rsidRPr="00121383" w:rsidRDefault="005459B5" w:rsidP="00973F8E">
      <w:pPr>
        <w:jc w:val="both"/>
        <w:rPr>
          <w:color w:val="000000"/>
          <w:sz w:val="28"/>
          <w:szCs w:val="28"/>
        </w:rPr>
      </w:pPr>
      <w:r>
        <w:rPr>
          <w:color w:val="000000"/>
          <w:sz w:val="28"/>
          <w:szCs w:val="28"/>
        </w:rPr>
        <w:t xml:space="preserve">      </w:t>
      </w: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0A4AA7">
        <w:rPr>
          <w:color w:val="000000"/>
          <w:sz w:val="28"/>
          <w:szCs w:val="28"/>
        </w:rPr>
        <w:t>муниципального образования Алексеевский сельсовет Ташлинского района Оренбургской области</w:t>
      </w:r>
      <w:r>
        <w:rPr>
          <w:color w:val="000000"/>
          <w:sz w:val="28"/>
          <w:szCs w:val="28"/>
        </w:rPr>
        <w:t>.</w:t>
      </w:r>
      <w:r w:rsidRPr="00121383">
        <w:rPr>
          <w:color w:val="000000"/>
          <w:sz w:val="28"/>
          <w:szCs w:val="28"/>
        </w:rPr>
        <w:t xml:space="preserve"> </w:t>
      </w:r>
    </w:p>
    <w:p w:rsidR="005459B5" w:rsidRPr="00FC4F6B" w:rsidRDefault="005459B5" w:rsidP="00FC4F6B">
      <w:pPr>
        <w:jc w:val="both"/>
        <w:rPr>
          <w:i/>
          <w:iCs/>
          <w:color w:val="000000"/>
        </w:rPr>
      </w:pPr>
      <w:r>
        <w:rPr>
          <w:color w:val="000000"/>
          <w:sz w:val="28"/>
          <w:szCs w:val="28"/>
        </w:rPr>
        <w:t xml:space="preserve">      </w:t>
      </w: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Pr="000A4AA7">
        <w:rPr>
          <w:color w:val="000000"/>
          <w:sz w:val="28"/>
          <w:szCs w:val="28"/>
        </w:rPr>
        <w:t>муниципального образования Алексеевский сельсовет Ташлинского района Оренбургской области</w:t>
      </w:r>
      <w:r>
        <w:rPr>
          <w:i/>
          <w:iCs/>
          <w:color w:val="000000"/>
        </w:rPr>
        <w:t xml:space="preserve"> </w:t>
      </w:r>
      <w:r w:rsidRPr="00121383">
        <w:rPr>
          <w:i/>
          <w:iCs/>
          <w:color w:val="000000"/>
        </w:rPr>
        <w:t xml:space="preserve"> </w:t>
      </w:r>
      <w:r w:rsidRPr="00121383">
        <w:rPr>
          <w:color w:val="000000"/>
          <w:sz w:val="28"/>
          <w:szCs w:val="28"/>
        </w:rPr>
        <w:t xml:space="preserve">вступают в силу с 1 марта 2022 года. </w:t>
      </w:r>
    </w:p>
    <w:p w:rsidR="005459B5" w:rsidRPr="00792812" w:rsidRDefault="005459B5" w:rsidP="00D03C14">
      <w:pPr>
        <w:shd w:val="clear" w:color="auto" w:fill="FFFFFF"/>
        <w:jc w:val="both"/>
        <w:rPr>
          <w:b/>
          <w:bCs/>
          <w:color w:val="000000"/>
          <w:sz w:val="28"/>
          <w:szCs w:val="28"/>
        </w:rPr>
      </w:pPr>
    </w:p>
    <w:p w:rsidR="005459B5" w:rsidRPr="00973F8E" w:rsidRDefault="005459B5" w:rsidP="00D03C14">
      <w:pPr>
        <w:tabs>
          <w:tab w:val="left" w:pos="1000"/>
          <w:tab w:val="left" w:pos="2552"/>
        </w:tabs>
        <w:jc w:val="both"/>
        <w:rPr>
          <w:sz w:val="28"/>
          <w:szCs w:val="28"/>
        </w:rPr>
      </w:pPr>
      <w:r w:rsidRPr="00973F8E">
        <w:rPr>
          <w:sz w:val="28"/>
          <w:szCs w:val="28"/>
        </w:rPr>
        <w:t xml:space="preserve">Председатель  </w:t>
      </w:r>
      <w:r w:rsidRPr="00973F8E">
        <w:rPr>
          <w:color w:val="000000"/>
          <w:sz w:val="28"/>
          <w:szCs w:val="28"/>
        </w:rPr>
        <w:t>Совета депутатов</w:t>
      </w:r>
      <w:r>
        <w:rPr>
          <w:color w:val="000000"/>
          <w:sz w:val="28"/>
          <w:szCs w:val="28"/>
        </w:rPr>
        <w:t xml:space="preserve">                                                                 </w:t>
      </w:r>
      <w:r w:rsidRPr="00973F8E">
        <w:rPr>
          <w:color w:val="000000"/>
          <w:sz w:val="28"/>
          <w:szCs w:val="28"/>
        </w:rPr>
        <w:t xml:space="preserve"> Н.П.Сень</w:t>
      </w:r>
    </w:p>
    <w:p w:rsidR="005459B5" w:rsidRPr="00973F8E" w:rsidRDefault="005459B5" w:rsidP="00D03C14">
      <w:pPr>
        <w:tabs>
          <w:tab w:val="left" w:pos="1000"/>
          <w:tab w:val="left" w:pos="2552"/>
        </w:tabs>
        <w:jc w:val="both"/>
        <w:rPr>
          <w:sz w:val="28"/>
          <w:szCs w:val="28"/>
        </w:rPr>
      </w:pPr>
    </w:p>
    <w:p w:rsidR="005459B5" w:rsidRDefault="005459B5" w:rsidP="00792812">
      <w:pPr>
        <w:rPr>
          <w:color w:val="000000"/>
          <w:sz w:val="28"/>
          <w:szCs w:val="28"/>
        </w:rPr>
      </w:pPr>
      <w:r w:rsidRPr="00973F8E">
        <w:rPr>
          <w:sz w:val="28"/>
          <w:szCs w:val="28"/>
        </w:rPr>
        <w:t xml:space="preserve">Глава </w:t>
      </w:r>
      <w:r>
        <w:rPr>
          <w:sz w:val="28"/>
          <w:szCs w:val="28"/>
        </w:rPr>
        <w:t xml:space="preserve"> МО Алексеевский сельсовет                                                   </w:t>
      </w:r>
      <w:r w:rsidRPr="00973F8E">
        <w:rPr>
          <w:color w:val="000000"/>
          <w:sz w:val="28"/>
          <w:szCs w:val="28"/>
        </w:rPr>
        <w:t>Н.В.Соколенко</w:t>
      </w:r>
    </w:p>
    <w:p w:rsidR="005459B5" w:rsidRPr="00973F8E" w:rsidRDefault="005459B5" w:rsidP="00792812">
      <w:pPr>
        <w:rPr>
          <w:color w:val="000000"/>
          <w:sz w:val="28"/>
          <w:szCs w:val="28"/>
        </w:rPr>
      </w:pPr>
      <w:r>
        <w:rPr>
          <w:color w:val="000000"/>
          <w:sz w:val="28"/>
          <w:szCs w:val="28"/>
        </w:rPr>
        <w:t>Разослано: администрации района, прокуратуре района</w:t>
      </w:r>
    </w:p>
    <w:p w:rsidR="005459B5" w:rsidRPr="00121383" w:rsidRDefault="005459B5" w:rsidP="00D03C14">
      <w:pPr>
        <w:ind w:left="4536"/>
        <w:jc w:val="center"/>
      </w:pPr>
    </w:p>
    <w:p w:rsidR="005459B5" w:rsidRPr="004C7433" w:rsidRDefault="005459B5" w:rsidP="00792812">
      <w:pPr>
        <w:tabs>
          <w:tab w:val="num" w:pos="200"/>
        </w:tabs>
        <w:ind w:left="4536"/>
        <w:jc w:val="center"/>
        <w:outlineLvl w:val="0"/>
      </w:pPr>
      <w:r w:rsidRPr="004C7433">
        <w:t>УТВЕРЖДЕНО</w:t>
      </w:r>
    </w:p>
    <w:p w:rsidR="005459B5" w:rsidRPr="004C7433" w:rsidRDefault="005459B5" w:rsidP="00792812">
      <w:pPr>
        <w:ind w:left="4536"/>
        <w:jc w:val="center"/>
      </w:pPr>
      <w:r w:rsidRPr="004C7433">
        <w:rPr>
          <w:color w:val="000000"/>
        </w:rPr>
        <w:t xml:space="preserve">решением </w:t>
      </w:r>
      <w:r>
        <w:rPr>
          <w:color w:val="000000"/>
        </w:rPr>
        <w:t>Совета депутатов муниципального образования Алексеевский сельсовет Ташлинского района Оренбургской области</w:t>
      </w:r>
      <w:r w:rsidRPr="004C7433">
        <w:t xml:space="preserve"> </w:t>
      </w:r>
      <w:r>
        <w:t>от 30.09.2021 2021 № 12/44</w:t>
      </w:r>
    </w:p>
    <w:p w:rsidR="005459B5" w:rsidRPr="00121383" w:rsidRDefault="005459B5" w:rsidP="00D03C14">
      <w:pPr>
        <w:ind w:firstLine="567"/>
        <w:jc w:val="right"/>
        <w:rPr>
          <w:color w:val="000000"/>
          <w:sz w:val="17"/>
          <w:szCs w:val="17"/>
        </w:rPr>
      </w:pPr>
    </w:p>
    <w:p w:rsidR="005459B5" w:rsidRPr="00121383" w:rsidRDefault="005459B5" w:rsidP="00D03C14">
      <w:pPr>
        <w:ind w:firstLine="567"/>
        <w:jc w:val="right"/>
        <w:rPr>
          <w:color w:val="000000"/>
          <w:sz w:val="17"/>
          <w:szCs w:val="17"/>
        </w:rPr>
      </w:pPr>
    </w:p>
    <w:p w:rsidR="005459B5" w:rsidRPr="000A4AA7" w:rsidRDefault="005459B5" w:rsidP="00D03C14">
      <w:pPr>
        <w:jc w:val="center"/>
        <w:rPr>
          <w:b/>
          <w:bCs/>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Pr="000A4AA7">
        <w:rPr>
          <w:b/>
          <w:bCs/>
          <w:color w:val="000000"/>
          <w:sz w:val="28"/>
          <w:szCs w:val="28"/>
        </w:rPr>
        <w:t>муниципального образования Алексеевский сельсовет Т</w:t>
      </w:r>
      <w:r>
        <w:rPr>
          <w:b/>
          <w:bCs/>
          <w:color w:val="000000"/>
          <w:sz w:val="28"/>
          <w:szCs w:val="28"/>
        </w:rPr>
        <w:t>ашлинского района О</w:t>
      </w:r>
      <w:r w:rsidRPr="000A4AA7">
        <w:rPr>
          <w:b/>
          <w:bCs/>
          <w:color w:val="000000"/>
          <w:sz w:val="28"/>
          <w:szCs w:val="28"/>
        </w:rPr>
        <w:t>ренбургской области</w:t>
      </w:r>
    </w:p>
    <w:p w:rsidR="005459B5" w:rsidRPr="00121383" w:rsidRDefault="005459B5" w:rsidP="00D03C14">
      <w:pPr>
        <w:spacing w:line="360" w:lineRule="auto"/>
        <w:jc w:val="center"/>
      </w:pPr>
    </w:p>
    <w:p w:rsidR="005459B5" w:rsidRPr="00121383" w:rsidRDefault="005459B5"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5459B5" w:rsidRPr="00973F8E" w:rsidRDefault="005459B5" w:rsidP="00973F8E">
      <w:pPr>
        <w:jc w:val="both"/>
        <w:rPr>
          <w:sz w:val="28"/>
          <w:szCs w:val="28"/>
        </w:rPr>
      </w:pPr>
      <w:r>
        <w:t xml:space="preserve">        </w:t>
      </w:r>
      <w:r w:rsidRPr="00973F8E">
        <w:rPr>
          <w:sz w:val="28"/>
          <w:szCs w:val="28"/>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Алексеевский сельсовет Ташлинского района Оренбургской области  (далее – контроль в сфере благоустройства).</w:t>
      </w:r>
    </w:p>
    <w:p w:rsidR="005459B5" w:rsidRPr="000A4AA7" w:rsidRDefault="005459B5" w:rsidP="000A4AA7">
      <w:pPr>
        <w:jc w:val="both"/>
        <w:rPr>
          <w:i/>
          <w:iCs/>
          <w:color w:val="000000"/>
        </w:rPr>
      </w:pPr>
      <w:r>
        <w:rPr>
          <w:color w:val="000000"/>
          <w:sz w:val="28"/>
          <w:szCs w:val="28"/>
        </w:rPr>
        <w:t xml:space="preserve">      </w:t>
      </w:r>
      <w:r w:rsidRPr="0012138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color w:val="000000"/>
          <w:sz w:val="28"/>
          <w:szCs w:val="28"/>
          <w:shd w:val="clear" w:color="auto" w:fill="FFFFFF"/>
        </w:rPr>
        <w:t xml:space="preserve">Правил благоустройства территории </w:t>
      </w:r>
      <w:r w:rsidRPr="000A4AA7">
        <w:rPr>
          <w:color w:val="000000"/>
          <w:sz w:val="28"/>
          <w:szCs w:val="28"/>
        </w:rPr>
        <w:t>муниципального образования Алексеевский сельсовет Ташлинского района Оренбургской области</w:t>
      </w:r>
      <w:r w:rsidRPr="00121383">
        <w:rPr>
          <w:i/>
          <w:iCs/>
          <w:color w:val="000000"/>
        </w:rPr>
        <w:t xml:space="preserve"> </w:t>
      </w:r>
      <w:r w:rsidRPr="00121383">
        <w:rPr>
          <w:color w:val="000000"/>
          <w:sz w:val="28"/>
          <w:szCs w:val="28"/>
        </w:rPr>
        <w:t>(далее – Правила благоустройства)</w:t>
      </w:r>
      <w:r w:rsidRPr="00121383">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459B5" w:rsidRPr="000A4AA7" w:rsidRDefault="005459B5" w:rsidP="000A4AA7">
      <w:pPr>
        <w:jc w:val="both"/>
        <w:rPr>
          <w:i/>
          <w:iCs/>
          <w:color w:val="000000"/>
        </w:rPr>
      </w:pPr>
      <w:r>
        <w:rPr>
          <w:color w:val="000000"/>
          <w:sz w:val="28"/>
          <w:szCs w:val="28"/>
        </w:rPr>
        <w:t xml:space="preserve">      </w:t>
      </w: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Pr="000A4AA7">
        <w:rPr>
          <w:color w:val="000000"/>
          <w:sz w:val="28"/>
          <w:szCs w:val="28"/>
        </w:rPr>
        <w:t>муниципального образования Алексеевский сельсовет Ташлинского района Оренбургской области</w:t>
      </w:r>
      <w:r w:rsidRPr="00121383">
        <w:rPr>
          <w:i/>
          <w:iCs/>
          <w:color w:val="000000"/>
        </w:rPr>
        <w:t xml:space="preserve"> </w:t>
      </w:r>
      <w:r w:rsidRPr="00121383">
        <w:rPr>
          <w:color w:val="000000"/>
          <w:sz w:val="28"/>
          <w:szCs w:val="28"/>
        </w:rPr>
        <w:t>(далее – администрация).</w:t>
      </w:r>
    </w:p>
    <w:p w:rsidR="005459B5" w:rsidRDefault="005459B5" w:rsidP="00973F8E">
      <w:pPr>
        <w:jc w:val="both"/>
        <w:rPr>
          <w:sz w:val="28"/>
          <w:szCs w:val="28"/>
        </w:rPr>
      </w:pPr>
      <w:r w:rsidRPr="00973F8E">
        <w:rPr>
          <w:sz w:val="28"/>
          <w:szCs w:val="28"/>
        </w:rPr>
        <w:t xml:space="preserve">       1.4. Должностными лицами администрации, уполномоченными осуществлять контроль в сфере благоустройства, являются глава администрации муниципального образования Алексеевский сельсовет Ташлинского района Оренбургской области (далее также – должностные лица, уполномоченные осуществлять контроль)</w:t>
      </w:r>
      <w:r w:rsidRPr="00973F8E">
        <w:rPr>
          <w:i/>
          <w:iCs/>
          <w:sz w:val="28"/>
          <w:szCs w:val="28"/>
        </w:rPr>
        <w:t>.</w:t>
      </w:r>
      <w:r w:rsidRPr="00973F8E">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                                               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59B5" w:rsidRPr="00973F8E" w:rsidRDefault="005459B5" w:rsidP="00973F8E">
      <w:pPr>
        <w:jc w:val="both"/>
        <w:rPr>
          <w:sz w:val="28"/>
          <w:szCs w:val="28"/>
        </w:rPr>
      </w:pPr>
      <w:r>
        <w:rPr>
          <w:sz w:val="28"/>
          <w:szCs w:val="28"/>
        </w:rPr>
        <w:t xml:space="preserve">          </w:t>
      </w:r>
      <w:r w:rsidRPr="00973F8E">
        <w:rPr>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73F8E">
        <w:rPr>
          <w:rStyle w:val="Hyperlink"/>
          <w:color w:val="000000"/>
          <w:sz w:val="28"/>
          <w:szCs w:val="28"/>
        </w:rPr>
        <w:t>закона</w:t>
      </w:r>
      <w:r w:rsidRPr="00973F8E">
        <w:rPr>
          <w:sz w:val="28"/>
          <w:szCs w:val="28"/>
        </w:rPr>
        <w:t xml:space="preserve"> от 31.07.2020 № 248-ФЗ «О государственном контроле (надзоре) и муниципальном контроле в Российской Федерации», Федерального </w:t>
      </w:r>
      <w:r w:rsidRPr="00973F8E">
        <w:rPr>
          <w:rStyle w:val="Hyperlink"/>
          <w:color w:val="000000"/>
          <w:sz w:val="28"/>
          <w:szCs w:val="28"/>
        </w:rPr>
        <w:t>закона</w:t>
      </w:r>
      <w:r w:rsidRPr="00973F8E">
        <w:rPr>
          <w:sz w:val="28"/>
          <w:szCs w:val="28"/>
        </w:rPr>
        <w:t xml:space="preserve"> от 06.10.2003 № 131-ФЗ «Об общих принципах организации местного самоуправления в Российской Федерации».</w:t>
      </w:r>
    </w:p>
    <w:p w:rsidR="005459B5" w:rsidRPr="00121383" w:rsidRDefault="005459B5" w:rsidP="007E3A59">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459B5" w:rsidRPr="00121383" w:rsidRDefault="005459B5" w:rsidP="007E3A59">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459B5" w:rsidRPr="00121383" w:rsidRDefault="005459B5" w:rsidP="007E3A59">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459B5" w:rsidRPr="00121383" w:rsidRDefault="005459B5" w:rsidP="007E3A59">
      <w:pPr>
        <w:ind w:firstLine="709"/>
        <w:jc w:val="both"/>
        <w:rPr>
          <w:color w:val="000000"/>
          <w:sz w:val="28"/>
          <w:szCs w:val="28"/>
        </w:rPr>
      </w:pPr>
      <w:r w:rsidRPr="00F82DD6">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Оренбургской области</w:t>
      </w:r>
      <w:r w:rsidRPr="00F82DD6">
        <w:rPr>
          <w:i/>
          <w:iCs/>
        </w:rPr>
        <w:t xml:space="preserve"> </w:t>
      </w:r>
      <w:r w:rsidRPr="00F82DD6">
        <w:rPr>
          <w:color w:val="000000"/>
          <w:sz w:val="28"/>
          <w:szCs w:val="28"/>
        </w:rPr>
        <w:t>и Правилами благоустройства;</w:t>
      </w:r>
    </w:p>
    <w:p w:rsidR="005459B5" w:rsidRPr="00121383" w:rsidRDefault="005459B5" w:rsidP="007E3A59">
      <w:pPr>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459B5" w:rsidRPr="00121383" w:rsidRDefault="005459B5" w:rsidP="007E3A59">
      <w:pPr>
        <w:ind w:firstLine="709"/>
        <w:jc w:val="both"/>
        <w:rPr>
          <w:color w:val="000000"/>
          <w:sz w:val="28"/>
          <w:szCs w:val="28"/>
          <w:shd w:val="clear" w:color="auto" w:fill="FFFFFF"/>
        </w:rPr>
      </w:pPr>
      <w:r w:rsidRPr="00121383">
        <w:rPr>
          <w:color w:val="000000"/>
          <w:sz w:val="28"/>
          <w:szCs w:val="28"/>
          <w:shd w:val="clear" w:color="auto" w:fill="FFFFFF"/>
        </w:rPr>
        <w:t xml:space="preserve">- о недопустимости </w:t>
      </w:r>
      <w:r w:rsidRPr="0012138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Pr>
          <w:color w:val="000000"/>
          <w:sz w:val="28"/>
          <w:szCs w:val="28"/>
        </w:rPr>
        <w:t>муниципального образования Алексеевский сельсовет</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Pr>
          <w:color w:val="000000"/>
          <w:sz w:val="28"/>
          <w:szCs w:val="28"/>
        </w:rPr>
        <w:t>муниципального образования Алексеевский сельсовет</w:t>
      </w:r>
      <w:r w:rsidRPr="00121383">
        <w:rPr>
          <w:color w:val="000000"/>
        </w:rPr>
        <w:t xml:space="preserve"> </w:t>
      </w:r>
      <w:r w:rsidRPr="00121383">
        <w:rPr>
          <w:color w:val="000000"/>
          <w:sz w:val="28"/>
          <w:szCs w:val="28"/>
        </w:rPr>
        <w:t xml:space="preserve"> в летний период, включая обязательные требования по </w:t>
      </w:r>
      <w:r w:rsidRPr="00121383">
        <w:rPr>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F82DD6">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lang w:eastAsia="en-US"/>
        </w:rPr>
        <w:t xml:space="preserve">8) </w:t>
      </w:r>
      <w:r w:rsidRPr="00121383">
        <w:rPr>
          <w:color w:val="000000"/>
          <w:sz w:val="28"/>
          <w:szCs w:val="28"/>
        </w:rPr>
        <w:t>обязательные требования по</w:t>
      </w:r>
      <w:r w:rsidRPr="00121383">
        <w:rPr>
          <w:color w:val="000000"/>
          <w:sz w:val="28"/>
          <w:szCs w:val="28"/>
          <w:lang w:eastAsia="en-US"/>
        </w:rPr>
        <w:t xml:space="preserve"> </w:t>
      </w:r>
      <w:r w:rsidRPr="00121383">
        <w:rPr>
          <w:color w:val="000000"/>
          <w:sz w:val="28"/>
          <w:szCs w:val="28"/>
        </w:rPr>
        <w:t>складированию твердых коммунальных отходов;</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9) обязательные требования по</w:t>
      </w:r>
      <w:r w:rsidRPr="00121383">
        <w:rPr>
          <w:color w:val="000000"/>
          <w:sz w:val="28"/>
          <w:szCs w:val="28"/>
          <w:lang w:eastAsia="en-US"/>
        </w:rPr>
        <w:t xml:space="preserve"> </w:t>
      </w:r>
      <w:r w:rsidRPr="00121383">
        <w:rPr>
          <w:color w:val="000000"/>
          <w:sz w:val="28"/>
          <w:szCs w:val="28"/>
        </w:rPr>
        <w:t xml:space="preserve">выгулу животных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rsidR="005459B5" w:rsidRPr="00121383" w:rsidRDefault="005459B5" w:rsidP="007E3A59">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rsidR="005459B5" w:rsidRPr="00121383" w:rsidRDefault="005459B5" w:rsidP="007E3A59">
      <w:pPr>
        <w:ind w:firstLine="709"/>
        <w:jc w:val="both"/>
        <w:rPr>
          <w:color w:val="000000"/>
          <w:sz w:val="28"/>
          <w:szCs w:val="28"/>
        </w:rPr>
      </w:pPr>
    </w:p>
    <w:p w:rsidR="005459B5" w:rsidRPr="00121383" w:rsidRDefault="005459B5" w:rsidP="007E3A59">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459B5" w:rsidRPr="00121383" w:rsidRDefault="005459B5" w:rsidP="007E3A59">
      <w:pPr>
        <w:pStyle w:val="ConsPlusNormal"/>
        <w:ind w:firstLine="0"/>
        <w:jc w:val="center"/>
        <w:rPr>
          <w:rFonts w:ascii="Times New Roman" w:hAnsi="Times New Roman" w:cs="Times New Roman"/>
          <w:b/>
          <w:bCs/>
          <w:color w:val="000000"/>
          <w:sz w:val="28"/>
          <w:szCs w:val="28"/>
        </w:rPr>
      </w:pP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Pr="00CF225D">
        <w:rPr>
          <w:rFonts w:ascii="Times New Roman" w:hAnsi="Times New Roman" w:cs="Times New Roman"/>
          <w:color w:val="000000"/>
          <w:sz w:val="28"/>
          <w:szCs w:val="28"/>
        </w:rPr>
        <w:t>главе администрации муниципального образования Алексеевский сельсовет, специалисту 1 категории администрации муниципального</w:t>
      </w:r>
      <w:r>
        <w:rPr>
          <w:rFonts w:ascii="Times New Roman" w:hAnsi="Times New Roman" w:cs="Times New Roman"/>
          <w:color w:val="000000"/>
          <w:sz w:val="28"/>
          <w:szCs w:val="28"/>
        </w:rPr>
        <w:t xml:space="preserve"> образования Алексеевский сельсовет</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p>
    <w:p w:rsidR="005459B5" w:rsidRPr="00121383" w:rsidRDefault="005459B5" w:rsidP="007E3A59">
      <w:pPr>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Hyperlink"/>
            <w:rFonts w:ascii="Times New Roman" w:hAnsi="Times New Roman" w:cs="Times New Roman"/>
            <w:color w:val="000000"/>
            <w:sz w:val="28"/>
            <w:szCs w:val="28"/>
          </w:rPr>
          <w:t>частью 3 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также вправе информировать население</w:t>
      </w:r>
      <w:r>
        <w:rPr>
          <w:rFonts w:ascii="Times New Roman" w:hAnsi="Times New Roman" w:cs="Times New Roman"/>
          <w:color w:val="000000"/>
          <w:sz w:val="28"/>
          <w:szCs w:val="28"/>
        </w:rPr>
        <w:t xml:space="preserve"> муниципального образования  на</w:t>
      </w:r>
      <w:r w:rsidRPr="00121383">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59B5" w:rsidRPr="00121383" w:rsidRDefault="005459B5" w:rsidP="007E3A59">
      <w:pPr>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Pr="00CF225D">
        <w:rPr>
          <w:color w:val="000000"/>
          <w:sz w:val="28"/>
          <w:szCs w:val="28"/>
        </w:rPr>
        <w:t>главой (специалистом 1 категории)</w:t>
      </w:r>
      <w:r>
        <w:rPr>
          <w:color w:val="000000"/>
          <w:sz w:val="28"/>
          <w:szCs w:val="28"/>
        </w:rPr>
        <w:t xml:space="preserve"> муниципального образования Алексеевский сельсовет </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59B5" w:rsidRPr="00121383" w:rsidRDefault="005459B5" w:rsidP="007E3A59">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Личный прием граждан проводится главой</w:t>
      </w:r>
      <w:r>
        <w:rPr>
          <w:rFonts w:ascii="Times New Roman" w:hAnsi="Times New Roman" w:cs="Times New Roman"/>
          <w:color w:val="000000"/>
          <w:sz w:val="28"/>
          <w:szCs w:val="28"/>
        </w:rPr>
        <w:t xml:space="preserve"> </w:t>
      </w:r>
      <w:r w:rsidRPr="00CF225D">
        <w:rPr>
          <w:rFonts w:ascii="Times New Roman" w:hAnsi="Times New Roman" w:cs="Times New Roman"/>
          <w:color w:val="000000"/>
          <w:sz w:val="28"/>
          <w:szCs w:val="28"/>
        </w:rPr>
        <w:t>(специалистом 1 категории)</w:t>
      </w:r>
      <w:r>
        <w:rPr>
          <w:rFonts w:ascii="Times New Roman" w:hAnsi="Times New Roman" w:cs="Times New Roman"/>
          <w:color w:val="000000"/>
          <w:sz w:val="28"/>
          <w:szCs w:val="28"/>
        </w:rPr>
        <w:t xml:space="preserve"> муниципального образования Алексеевский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CF225D">
        <w:rPr>
          <w:rFonts w:ascii="Times New Roman" w:hAnsi="Times New Roman" w:cs="Times New Roman"/>
          <w:color w:val="000000"/>
          <w:sz w:val="28"/>
          <w:szCs w:val="28"/>
        </w:rPr>
        <w:t>главой (специалистом 1 категории</w:t>
      </w:r>
      <w:r>
        <w:rPr>
          <w:rFonts w:ascii="Times New Roman" w:hAnsi="Times New Roman" w:cs="Times New Roman"/>
          <w:color w:val="000000"/>
          <w:sz w:val="28"/>
          <w:szCs w:val="28"/>
        </w:rPr>
        <w:t>) муниципального образования Алексеевский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5459B5" w:rsidRPr="00121383" w:rsidRDefault="005459B5" w:rsidP="007E3A59">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59B5" w:rsidRPr="00121383" w:rsidRDefault="005459B5" w:rsidP="007E3A59">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59B5" w:rsidRPr="00121383" w:rsidRDefault="005459B5" w:rsidP="007E3A59">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59B5" w:rsidRPr="00121383" w:rsidRDefault="005459B5" w:rsidP="007E3A59">
      <w:pPr>
        <w:pStyle w:val="ConsPlusNormal"/>
        <w:ind w:firstLine="709"/>
        <w:jc w:val="both"/>
        <w:rPr>
          <w:rFonts w:ascii="Times New Roman" w:hAnsi="Times New Roman" w:cs="Times New Roman"/>
          <w:color w:val="000000"/>
          <w:sz w:val="28"/>
          <w:szCs w:val="28"/>
        </w:rPr>
      </w:pPr>
    </w:p>
    <w:p w:rsidR="005459B5" w:rsidRPr="00121383" w:rsidRDefault="005459B5" w:rsidP="007E3A59">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5459B5" w:rsidRPr="00121383" w:rsidRDefault="005459B5" w:rsidP="007E3A59">
      <w:pPr>
        <w:pStyle w:val="ConsPlusNormal"/>
        <w:ind w:firstLine="0"/>
        <w:jc w:val="center"/>
        <w:rPr>
          <w:rFonts w:ascii="Times New Roman" w:hAnsi="Times New Roman" w:cs="Times New Roman"/>
          <w:b/>
          <w:bCs/>
          <w:color w:val="000000"/>
          <w:sz w:val="28"/>
          <w:szCs w:val="28"/>
        </w:rPr>
      </w:pP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59B5" w:rsidRPr="00121383" w:rsidRDefault="005459B5" w:rsidP="007E3A59">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C77955">
        <w:t xml:space="preserve"> </w:t>
      </w:r>
      <w:r w:rsidRPr="00C77955">
        <w:rPr>
          <w:rFonts w:ascii="Times New Roman" w:hAnsi="Times New Roman" w:cs="Times New Roman"/>
          <w:color w:val="000000"/>
          <w:sz w:val="28"/>
          <w:szCs w:val="28"/>
        </w:rPr>
        <w:t>отбор проб (образцов)).</w:t>
      </w:r>
      <w:bookmarkStart w:id="1" w:name="_GoBack"/>
      <w:bookmarkEnd w:id="1"/>
    </w:p>
    <w:p w:rsidR="005459B5" w:rsidRPr="00121383" w:rsidRDefault="005459B5" w:rsidP="007E3A59">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59B5" w:rsidRPr="00121383" w:rsidRDefault="005459B5" w:rsidP="007E3A59">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459B5" w:rsidRPr="00121383" w:rsidRDefault="005459B5" w:rsidP="007E3A59">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459B5" w:rsidRPr="00121383" w:rsidRDefault="005459B5" w:rsidP="007E3A59">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Pr>
          <w:rFonts w:ascii="Times New Roman" w:hAnsi="Times New Roman" w:cs="Times New Roman"/>
          <w:color w:val="000000"/>
          <w:sz w:val="28"/>
          <w:szCs w:val="28"/>
        </w:rPr>
        <w:t>, (</w:t>
      </w:r>
      <w:r w:rsidRPr="00CF225D">
        <w:rPr>
          <w:rFonts w:ascii="Times New Roman" w:hAnsi="Times New Roman" w:cs="Times New Roman"/>
          <w:color w:val="000000"/>
          <w:sz w:val="28"/>
          <w:szCs w:val="28"/>
        </w:rPr>
        <w:t>специалиста 1 категории</w:t>
      </w:r>
      <w:r>
        <w:rPr>
          <w:rFonts w:ascii="Times New Roman" w:hAnsi="Times New Roman" w:cs="Times New Roman"/>
          <w:color w:val="000000"/>
          <w:sz w:val="28"/>
          <w:szCs w:val="28"/>
        </w:rPr>
        <w:t>) муниципального образования Алексеевский сельсовет</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Hyperlink"/>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21383">
          <w:rPr>
            <w:rStyle w:val="Hyperlink"/>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459B5" w:rsidRPr="00121383" w:rsidRDefault="005459B5" w:rsidP="007E3A59">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0" w:history="1">
        <w:r w:rsidRPr="00121383">
          <w:rPr>
            <w:rStyle w:val="Hyperlink"/>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59B5" w:rsidRPr="00121383" w:rsidRDefault="005459B5" w:rsidP="007E3A59">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59B5" w:rsidRPr="00121383" w:rsidRDefault="005459B5" w:rsidP="007E3A59">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459B5" w:rsidRPr="00121383" w:rsidRDefault="005459B5" w:rsidP="007E3A59">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5459B5" w:rsidRPr="00121383" w:rsidRDefault="005459B5" w:rsidP="007E3A59">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459B5" w:rsidRPr="00121383" w:rsidRDefault="005459B5" w:rsidP="007E3A59">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459B5" w:rsidRPr="00121383" w:rsidRDefault="005459B5" w:rsidP="007E3A59">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Hyperlink"/>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59B5" w:rsidRPr="00121383" w:rsidRDefault="005459B5" w:rsidP="007E3A59">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459B5" w:rsidRPr="00121383" w:rsidRDefault="005459B5" w:rsidP="007E3A59">
      <w:pPr>
        <w:pStyle w:val="ConsPlusNormal"/>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59B5" w:rsidRPr="00121383" w:rsidRDefault="005459B5" w:rsidP="007E3A59">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59B5" w:rsidRPr="00121383" w:rsidRDefault="005459B5" w:rsidP="007E3A59">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459B5" w:rsidRPr="00121383" w:rsidRDefault="005459B5" w:rsidP="007E3A59">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459B5" w:rsidRPr="00121383" w:rsidRDefault="005459B5" w:rsidP="007E3A59">
      <w:pPr>
        <w:pStyle w:val="ConsPlusNormal"/>
        <w:ind w:firstLine="709"/>
        <w:jc w:val="both"/>
        <w:rPr>
          <w:rFonts w:ascii="Times New Roman" w:hAnsi="Times New Roman" w:cs="Times New Roman"/>
          <w:color w:val="000000"/>
          <w:sz w:val="28"/>
          <w:szCs w:val="28"/>
        </w:rPr>
      </w:pPr>
    </w:p>
    <w:p w:rsidR="005459B5" w:rsidRPr="00121383" w:rsidRDefault="005459B5" w:rsidP="007E3A59">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5459B5" w:rsidRPr="00121383" w:rsidRDefault="005459B5" w:rsidP="007E3A59">
      <w:pPr>
        <w:pStyle w:val="ConsPlusNormal"/>
        <w:ind w:firstLine="0"/>
        <w:jc w:val="center"/>
        <w:rPr>
          <w:rFonts w:ascii="Times New Roman" w:hAnsi="Times New Roman" w:cs="Times New Roman"/>
          <w:b/>
          <w:bCs/>
          <w:color w:val="000000"/>
          <w:sz w:val="28"/>
          <w:szCs w:val="28"/>
        </w:rPr>
      </w:pP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5459B5" w:rsidRPr="00121383" w:rsidRDefault="005459B5" w:rsidP="007E3A59">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imes New Roman" w:hAnsi="Times New Roman" w:cs="Times New Roman"/>
          <w:color w:val="000000"/>
          <w:sz w:val="28"/>
          <w:szCs w:val="28"/>
        </w:rPr>
        <w:t xml:space="preserve"> муниципального образования Алексеевский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Алексеевский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Pr>
          <w:rFonts w:ascii="Times New Roman" w:hAnsi="Times New Roman" w:cs="Times New Roman"/>
          <w:color w:val="000000"/>
          <w:sz w:val="28"/>
          <w:szCs w:val="28"/>
        </w:rPr>
        <w:t xml:space="preserve"> (</w:t>
      </w:r>
      <w:r w:rsidRPr="00CF225D">
        <w:rPr>
          <w:rFonts w:ascii="Times New Roman" w:hAnsi="Times New Roman" w:cs="Times New Roman"/>
          <w:color w:val="000000"/>
          <w:sz w:val="28"/>
          <w:szCs w:val="28"/>
        </w:rPr>
        <w:t>специалистом 1 категории)</w:t>
      </w:r>
      <w:r>
        <w:rPr>
          <w:rFonts w:ascii="Times New Roman" w:hAnsi="Times New Roman" w:cs="Times New Roman"/>
          <w:color w:val="000000"/>
          <w:sz w:val="28"/>
          <w:szCs w:val="28"/>
        </w:rPr>
        <w:t xml:space="preserve"> муниципального образования Алексеевский сельсовет</w:t>
      </w:r>
      <w:r w:rsidRPr="00121383">
        <w:rPr>
          <w:rFonts w:ascii="Times New Roman" w:hAnsi="Times New Roman" w:cs="Times New Roman"/>
          <w:color w:val="000000"/>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59B5" w:rsidRPr="00121383" w:rsidRDefault="005459B5" w:rsidP="007E3A5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459B5" w:rsidRPr="00121383" w:rsidRDefault="005459B5" w:rsidP="007E3A5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Pr="00384B2E">
        <w:rPr>
          <w:rFonts w:ascii="Times New Roman" w:hAnsi="Times New Roman" w:cs="Times New Roman"/>
          <w:color w:val="FF0000"/>
          <w:sz w:val="28"/>
          <w:szCs w:val="28"/>
        </w:rPr>
        <w:t xml:space="preserve"> </w:t>
      </w:r>
      <w:r w:rsidRPr="00CF225D">
        <w:rPr>
          <w:rFonts w:ascii="Times New Roman" w:hAnsi="Times New Roman" w:cs="Times New Roman"/>
          <w:color w:val="000000"/>
          <w:sz w:val="28"/>
          <w:szCs w:val="28"/>
        </w:rPr>
        <w:t>(специалистом 1 категории</w:t>
      </w:r>
      <w:r>
        <w:rPr>
          <w:rFonts w:ascii="Times New Roman" w:hAnsi="Times New Roman" w:cs="Times New Roman"/>
          <w:color w:val="000000"/>
          <w:sz w:val="28"/>
          <w:szCs w:val="28"/>
        </w:rPr>
        <w:t xml:space="preserve">) муниципального образования Алексеевский сельсовет </w:t>
      </w:r>
      <w:r w:rsidRPr="00121383">
        <w:rPr>
          <w:rFonts w:ascii="Times New Roman" w:hAnsi="Times New Roman" w:cs="Times New Roman"/>
          <w:color w:val="000000"/>
          <w:sz w:val="28"/>
          <w:szCs w:val="28"/>
        </w:rPr>
        <w:t xml:space="preserve"> не более чем на 20 рабочих дней.</w:t>
      </w:r>
    </w:p>
    <w:p w:rsidR="005459B5" w:rsidRPr="00121383" w:rsidRDefault="005459B5" w:rsidP="007E3A59">
      <w:pPr>
        <w:pStyle w:val="14"/>
        <w:ind w:firstLine="709"/>
        <w:jc w:val="both"/>
        <w:rPr>
          <w:rFonts w:ascii="Times New Roman" w:hAnsi="Times New Roman" w:cs="Times New Roman"/>
          <w:color w:val="000000"/>
          <w:sz w:val="28"/>
          <w:szCs w:val="28"/>
        </w:rPr>
      </w:pPr>
    </w:p>
    <w:p w:rsidR="005459B5" w:rsidRPr="00121383" w:rsidRDefault="005459B5" w:rsidP="007E3A59">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5459B5" w:rsidRPr="00121383" w:rsidRDefault="005459B5" w:rsidP="007E3A59">
      <w:pPr>
        <w:pStyle w:val="14"/>
        <w:jc w:val="center"/>
        <w:rPr>
          <w:rFonts w:ascii="Times New Roman" w:hAnsi="Times New Roman" w:cs="Times New Roman"/>
          <w:b/>
          <w:bCs/>
          <w:color w:val="000000"/>
          <w:sz w:val="28"/>
          <w:szCs w:val="28"/>
        </w:rPr>
      </w:pPr>
    </w:p>
    <w:p w:rsidR="005459B5" w:rsidRPr="00121383" w:rsidRDefault="005459B5" w:rsidP="007E3A59">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59B5" w:rsidRPr="00121383" w:rsidRDefault="005459B5" w:rsidP="007E3A59">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color w:val="000000"/>
          <w:sz w:val="28"/>
          <w:szCs w:val="28"/>
        </w:rPr>
        <w:t>Советом депутатов муниципального образования Алексеевский сельсовет Ташлинского района Оренбургской области.</w:t>
      </w:r>
    </w:p>
    <w:p w:rsidR="005459B5" w:rsidRPr="00121383" w:rsidRDefault="005459B5" w:rsidP="007E3A59">
      <w:pPr>
        <w:pStyle w:val="ConsTitle"/>
        <w:widowControl/>
        <w:jc w:val="both"/>
        <w:rPr>
          <w:rFonts w:ascii="Times New Roman" w:hAnsi="Times New Roman" w:cs="Times New Roman"/>
          <w:sz w:val="28"/>
          <w:szCs w:val="28"/>
        </w:rPr>
      </w:pPr>
    </w:p>
    <w:p w:rsidR="005459B5" w:rsidRPr="00121383" w:rsidRDefault="005459B5" w:rsidP="007E3A59">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5459B5" w:rsidRPr="00121383" w:rsidRDefault="005459B5" w:rsidP="007E3A59">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t>Приложение № 1</w:t>
      </w:r>
    </w:p>
    <w:p w:rsidR="005459B5" w:rsidRPr="00121383" w:rsidRDefault="005459B5" w:rsidP="007E3A59">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5459B5" w:rsidRPr="00121383" w:rsidRDefault="005459B5" w:rsidP="007E3A59">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5459B5" w:rsidRDefault="005459B5" w:rsidP="007E3A59">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образования </w:t>
      </w:r>
    </w:p>
    <w:p w:rsidR="005459B5" w:rsidRDefault="005459B5" w:rsidP="007E3A5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Алексеевский сельсовет </w:t>
      </w:r>
    </w:p>
    <w:p w:rsidR="005459B5" w:rsidRPr="00121383" w:rsidRDefault="005459B5" w:rsidP="007E3A5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5459B5" w:rsidRPr="00121383" w:rsidRDefault="005459B5" w:rsidP="007E3A59">
      <w:pPr>
        <w:pStyle w:val="ConsPlusNormal"/>
        <w:ind w:firstLine="0"/>
        <w:jc w:val="right"/>
        <w:rPr>
          <w:rFonts w:ascii="Times New Roman" w:hAnsi="Times New Roman" w:cs="Times New Roman"/>
          <w:b/>
          <w:bCs/>
          <w:color w:val="000000"/>
          <w:sz w:val="24"/>
          <w:szCs w:val="24"/>
        </w:rPr>
      </w:pPr>
    </w:p>
    <w:p w:rsidR="005459B5" w:rsidRPr="00121383" w:rsidRDefault="005459B5" w:rsidP="007E3A59">
      <w:pPr>
        <w:widowControl w:val="0"/>
        <w:autoSpaceDE w:val="0"/>
        <w:ind w:firstLine="540"/>
        <w:jc w:val="both"/>
        <w:rPr>
          <w:color w:val="000000"/>
        </w:rPr>
      </w:pPr>
      <w:bookmarkStart w:id="3" w:name="Par381"/>
      <w:bookmarkEnd w:id="3"/>
    </w:p>
    <w:p w:rsidR="005459B5" w:rsidRPr="00121383" w:rsidRDefault="005459B5" w:rsidP="007E3A59">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459B5" w:rsidRPr="00792812" w:rsidRDefault="005459B5" w:rsidP="007E3A59">
      <w:pPr>
        <w:pStyle w:val="ConsPlusTitle"/>
        <w:jc w:val="center"/>
        <w:rPr>
          <w:rFonts w:ascii="Times New Roman" w:hAnsi="Times New Roman" w:cs="Times New Roman"/>
          <w:b w:val="0"/>
          <w:bCs w:val="0"/>
          <w:color w:val="000000"/>
          <w:sz w:val="28"/>
          <w:szCs w:val="28"/>
        </w:rPr>
      </w:pPr>
      <w:r w:rsidRPr="00121383">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муниципального образования Алексеевский сельсовет Ташлинского района Оренбургской области</w:t>
      </w:r>
      <w:r w:rsidRPr="00121383">
        <w:rPr>
          <w:rFonts w:ascii="Times New Roman" w:hAnsi="Times New Roman" w:cs="Times New Roman"/>
          <w:b w:val="0"/>
          <w:bCs w:val="0"/>
          <w:i/>
          <w:iCs/>
          <w:color w:val="000000"/>
          <w:sz w:val="24"/>
          <w:szCs w:val="24"/>
        </w:rPr>
        <w:t xml:space="preserve"> </w:t>
      </w:r>
      <w:r w:rsidRPr="00121383">
        <w:rPr>
          <w:rFonts w:ascii="Times New Roman" w:hAnsi="Times New Roman" w:cs="Times New Roman"/>
          <w:b w:val="0"/>
          <w:bCs w:val="0"/>
          <w:color w:val="000000"/>
          <w:sz w:val="28"/>
          <w:szCs w:val="28"/>
        </w:rPr>
        <w:t xml:space="preserve"> </w:t>
      </w:r>
      <w:r w:rsidRPr="00121383">
        <w:rPr>
          <w:rFonts w:ascii="Times New Roman" w:hAnsi="Times New Roman" w:cs="Times New Roman"/>
          <w:color w:val="000000"/>
          <w:sz w:val="28"/>
          <w:szCs w:val="28"/>
        </w:rPr>
        <w:t>контроля в сфере благоустройства</w:t>
      </w:r>
    </w:p>
    <w:p w:rsidR="005459B5" w:rsidRPr="00121383" w:rsidRDefault="005459B5" w:rsidP="007E3A59">
      <w:pPr>
        <w:pStyle w:val="ConsPlusNormal"/>
        <w:ind w:firstLine="540"/>
        <w:jc w:val="both"/>
        <w:rPr>
          <w:rFonts w:ascii="Times New Roman" w:hAnsi="Times New Roman" w:cs="Times New Roman"/>
          <w:color w:val="000000"/>
        </w:rPr>
      </w:pPr>
    </w:p>
    <w:p w:rsidR="005459B5" w:rsidRPr="00121383" w:rsidRDefault="005459B5" w:rsidP="007E3A59">
      <w:pPr>
        <w:pStyle w:val="s1"/>
        <w:shd w:val="clear" w:color="auto" w:fill="FFFFFF"/>
        <w:ind w:firstLine="0"/>
        <w:rPr>
          <w:rFonts w:ascii="Times New Roman" w:hAnsi="Times New Roman" w:cs="Times New Roman"/>
          <w:color w:val="000000"/>
          <w:sz w:val="28"/>
          <w:szCs w:val="28"/>
        </w:rPr>
      </w:pPr>
      <w:r>
        <w:rPr>
          <w:rFonts w:ascii="Times New Roman" w:hAnsi="Times New Roman" w:cs="Times New Roman"/>
          <w:color w:val="000000"/>
          <w:sz w:val="20"/>
          <w:szCs w:val="20"/>
          <w:lang w:eastAsia="zh-CN"/>
        </w:rPr>
        <w:t xml:space="preserve">              </w:t>
      </w: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rsidR="005459B5" w:rsidRPr="00121383" w:rsidRDefault="005459B5" w:rsidP="007E3A59">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hAnsi="Times New Roman" w:cs="Times New Roman"/>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5459B5" w:rsidRPr="00121383" w:rsidRDefault="005459B5" w:rsidP="007E3A59">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459B5" w:rsidRPr="00121383" w:rsidRDefault="005459B5" w:rsidP="007E3A59">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5459B5" w:rsidRPr="00121383" w:rsidRDefault="005459B5" w:rsidP="007E3A59">
      <w:pPr>
        <w:ind w:firstLine="709"/>
        <w:jc w:val="both"/>
        <w:rPr>
          <w:color w:val="000000"/>
          <w:sz w:val="28"/>
          <w:szCs w:val="28"/>
        </w:rPr>
      </w:pPr>
      <w:r w:rsidRPr="00121383">
        <w:rPr>
          <w:color w:val="000000"/>
          <w:sz w:val="28"/>
          <w:szCs w:val="28"/>
        </w:rPr>
        <w:t>5. Наличие сосулек на кровлях зданий, сооружений.</w:t>
      </w:r>
    </w:p>
    <w:p w:rsidR="005459B5" w:rsidRPr="00121383" w:rsidRDefault="005459B5" w:rsidP="007E3A59">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459B5" w:rsidRPr="00121383" w:rsidRDefault="005459B5" w:rsidP="007E3A59">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459B5" w:rsidRPr="00121383" w:rsidRDefault="005459B5" w:rsidP="007E3A59">
      <w:pPr>
        <w:pStyle w:val="s1"/>
        <w:shd w:val="clear" w:color="auto" w:fill="FFFFFF"/>
        <w:rPr>
          <w:rFonts w:cs="Times New Roman"/>
          <w:color w:val="000000"/>
          <w:sz w:val="28"/>
          <w:szCs w:val="28"/>
        </w:rPr>
      </w:pPr>
      <w:r w:rsidRPr="00121383">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5459B5" w:rsidRPr="00121383" w:rsidRDefault="005459B5" w:rsidP="007E3A59">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459B5" w:rsidRPr="00121383" w:rsidRDefault="005459B5" w:rsidP="007E3A59">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459B5" w:rsidRPr="00121383" w:rsidRDefault="005459B5" w:rsidP="007E3A59">
      <w:pPr>
        <w:pStyle w:val="BodyText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5459B5" w:rsidRPr="00121383" w:rsidRDefault="005459B5" w:rsidP="007E3A59">
      <w:pPr>
        <w:pStyle w:val="ConsPlusNormal"/>
        <w:ind w:firstLine="709"/>
        <w:jc w:val="both"/>
        <w:rPr>
          <w:rFonts w:ascii="Times New Roman" w:hAnsi="Times New Roman" w:cs="Times New Roman"/>
          <w:color w:val="000000"/>
          <w:sz w:val="28"/>
          <w:szCs w:val="28"/>
        </w:rPr>
      </w:pPr>
    </w:p>
    <w:p w:rsidR="005459B5" w:rsidRPr="007E3A59" w:rsidRDefault="005459B5" w:rsidP="007E3A59">
      <w:pPr>
        <w:pStyle w:val="ConsTitle"/>
        <w:widowControl/>
        <w:jc w:val="center"/>
        <w:rPr>
          <w:rFonts w:ascii="Times New Roman" w:hAnsi="Times New Roman" w:cs="Times New Roman"/>
          <w:i/>
          <w:iCs/>
          <w:color w:val="000000"/>
          <w:sz w:val="24"/>
          <w:szCs w:val="24"/>
        </w:rPr>
      </w:pPr>
      <w:r w:rsidRPr="007E3A59">
        <w:rPr>
          <w:rFonts w:ascii="Times New Roman" w:hAnsi="Times New Roman" w:cs="Times New Roman"/>
          <w:color w:val="000000"/>
          <w:sz w:val="28"/>
          <w:szCs w:val="28"/>
        </w:rPr>
        <w:t>Пояснительная записка</w:t>
      </w:r>
    </w:p>
    <w:p w:rsidR="005459B5" w:rsidRPr="007E3A59" w:rsidRDefault="005459B5" w:rsidP="007E3A59">
      <w:pPr>
        <w:jc w:val="center"/>
        <w:rPr>
          <w:b/>
          <w:bCs/>
          <w:color w:val="000000"/>
          <w:sz w:val="28"/>
          <w:szCs w:val="28"/>
        </w:rPr>
      </w:pPr>
      <w:r w:rsidRPr="007E3A59">
        <w:rPr>
          <w:b/>
          <w:bCs/>
          <w:color w:val="000000"/>
          <w:sz w:val="28"/>
          <w:szCs w:val="28"/>
        </w:rPr>
        <w:t>к положению о муниципальном контроле в сфере благоустройства</w:t>
      </w:r>
    </w:p>
    <w:p w:rsidR="005459B5" w:rsidRPr="00121383" w:rsidRDefault="005459B5" w:rsidP="007E3A59">
      <w:pPr>
        <w:shd w:val="clear" w:color="auto" w:fill="FFFFFF"/>
        <w:ind w:firstLine="567"/>
        <w:rPr>
          <w:b/>
          <w:bCs/>
          <w:color w:val="000000"/>
        </w:rPr>
      </w:pPr>
    </w:p>
    <w:p w:rsidR="005459B5" w:rsidRPr="00121383" w:rsidRDefault="005459B5" w:rsidP="007E3A59">
      <w:pPr>
        <w:pStyle w:val="ConsTitle"/>
        <w:widowControl/>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lang w:eastAsia="ru-RU"/>
        </w:rPr>
        <w:t xml:space="preserve">Положение о муниципальном </w:t>
      </w:r>
      <w:r w:rsidRPr="00121383">
        <w:rPr>
          <w:rFonts w:ascii="Times New Roman" w:hAnsi="Times New Roman" w:cs="Times New Roman"/>
          <w:b w:val="0"/>
          <w:bCs w:val="0"/>
          <w:color w:val="000000"/>
          <w:sz w:val="28"/>
          <w:szCs w:val="28"/>
        </w:rPr>
        <w:t>контроле в сфере благоустройства</w:t>
      </w:r>
      <w:r w:rsidRPr="00121383">
        <w:rPr>
          <w:b w:val="0"/>
          <w:bCs w:val="0"/>
          <w:color w:val="000000"/>
          <w:sz w:val="28"/>
          <w:szCs w:val="28"/>
        </w:rPr>
        <w:t xml:space="preserve"> </w:t>
      </w:r>
      <w:r w:rsidRPr="00121383">
        <w:rPr>
          <w:rFonts w:ascii="Times New Roman" w:hAnsi="Times New Roman" w:cs="Times New Roman"/>
          <w:b w:val="0"/>
          <w:bCs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bCs w:val="0"/>
          <w:color w:val="000000"/>
          <w:sz w:val="28"/>
          <w:szCs w:val="28"/>
        </w:rPr>
        <w:t>пунктом 19 части 1 статьи 14</w:t>
      </w:r>
      <w:r w:rsidRPr="00121383">
        <w:rPr>
          <w:rFonts w:ascii="Times New Roman" w:hAnsi="Times New Roman" w:cs="Times New Roman"/>
          <w:b w:val="0"/>
          <w:bCs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bCs w:val="0"/>
          <w:color w:val="000000"/>
          <w:sz w:val="28"/>
          <w:szCs w:val="28"/>
        </w:rPr>
        <w:t xml:space="preserve"> </w:t>
      </w:r>
      <w:r w:rsidRPr="00121383">
        <w:rPr>
          <w:rFonts w:ascii="Times New Roman" w:hAnsi="Times New Roman" w:cs="Times New Roman"/>
          <w:b w:val="0"/>
          <w:bCs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bCs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459B5" w:rsidRPr="00121383" w:rsidRDefault="005459B5" w:rsidP="007E3A59">
      <w:pPr>
        <w:pStyle w:val="ConsTitle"/>
        <w:widowControl/>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bCs w:val="0"/>
          <w:color w:val="000000"/>
          <w:sz w:val="28"/>
          <w:szCs w:val="28"/>
          <w:lang w:eastAsia="ru-RU"/>
        </w:rPr>
        <w:t xml:space="preserve">муниципального </w:t>
      </w:r>
      <w:r w:rsidRPr="00121383">
        <w:rPr>
          <w:rFonts w:ascii="Times New Roman" w:hAnsi="Times New Roman" w:cs="Times New Roman"/>
          <w:b w:val="0"/>
          <w:bCs w:val="0"/>
          <w:color w:val="000000"/>
          <w:sz w:val="28"/>
          <w:szCs w:val="28"/>
        </w:rPr>
        <w:t>контроля в сфере благоустройства</w:t>
      </w:r>
      <w:r w:rsidRPr="00121383">
        <w:rPr>
          <w:rFonts w:ascii="Times New Roman" w:hAnsi="Times New Roman" w:cs="Times New Roman"/>
          <w:b w:val="0"/>
          <w:bCs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bCs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bCs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bCs w:val="0"/>
          <w:color w:val="000000"/>
          <w:sz w:val="28"/>
          <w:szCs w:val="28"/>
          <w:lang w:eastAsia="ru-RU"/>
        </w:rPr>
        <w:t>положение о виде муниципального контроля</w:t>
      </w:r>
      <w:r w:rsidRPr="00121383">
        <w:rPr>
          <w:rFonts w:ascii="Times New Roman" w:hAnsi="Times New Roman" w:cs="Times New Roman"/>
          <w:b w:val="0"/>
          <w:bCs w:val="0"/>
          <w:color w:val="000000"/>
          <w:sz w:val="28"/>
          <w:szCs w:val="28"/>
          <w:shd w:val="clear" w:color="auto" w:fill="FFFFFF"/>
          <w:lang w:eastAsia="ru-RU"/>
        </w:rPr>
        <w:t xml:space="preserve">, остается в компетенции представительного органа поселения. </w:t>
      </w:r>
    </w:p>
    <w:p w:rsidR="005459B5" w:rsidRPr="00121383" w:rsidRDefault="005459B5" w:rsidP="007E3A59">
      <w:pPr>
        <w:pStyle w:val="ConsTitle"/>
        <w:widowControl/>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459B5" w:rsidRPr="00121383" w:rsidRDefault="005459B5" w:rsidP="007E3A59">
      <w:pPr>
        <w:pStyle w:val="ConsTitle"/>
        <w:widowControl/>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459B5" w:rsidRPr="00121383" w:rsidRDefault="005459B5" w:rsidP="007E3A59">
      <w:pPr>
        <w:pStyle w:val="ConsTitle"/>
        <w:widowControl/>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459B5" w:rsidRPr="00121383" w:rsidRDefault="005459B5" w:rsidP="007E3A59">
      <w:pPr>
        <w:pStyle w:val="ConsTitle"/>
        <w:widowControl/>
        <w:ind w:firstLine="709"/>
        <w:jc w:val="both"/>
        <w:rPr>
          <w:rFonts w:ascii="Times New Roman" w:hAnsi="Times New Roman" w:cs="Times New Roman"/>
          <w:b w:val="0"/>
          <w:bCs w:val="0"/>
          <w:color w:val="000000"/>
          <w:sz w:val="28"/>
          <w:szCs w:val="28"/>
          <w:shd w:val="clear" w:color="auto" w:fill="FFFFFF"/>
        </w:rPr>
      </w:pPr>
      <w:r w:rsidRPr="00121383">
        <w:rPr>
          <w:rFonts w:ascii="Times New Roman" w:hAnsi="Times New Roman" w:cs="Times New Roman"/>
          <w:b w:val="0"/>
          <w:bCs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bCs w:val="0"/>
          <w:color w:val="000000"/>
          <w:sz w:val="28"/>
          <w:szCs w:val="28"/>
          <w:shd w:val="clear" w:color="auto" w:fill="FFFFFF"/>
        </w:rPr>
        <w:t>а</w:t>
      </w:r>
      <w:r w:rsidRPr="00121383">
        <w:rPr>
          <w:rFonts w:ascii="Times New Roman" w:hAnsi="Times New Roman" w:cs="Times New Roman"/>
          <w:b w:val="0"/>
          <w:bCs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bCs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5459B5" w:rsidRPr="00121383" w:rsidRDefault="005459B5" w:rsidP="007E3A59">
      <w:pPr>
        <w:ind w:firstLine="709"/>
        <w:jc w:val="both"/>
        <w:rPr>
          <w:color w:val="000000"/>
          <w:sz w:val="28"/>
          <w:szCs w:val="28"/>
          <w:shd w:val="clear" w:color="auto" w:fill="FFFFFF"/>
        </w:rPr>
      </w:pPr>
      <w:r w:rsidRPr="00121383">
        <w:rPr>
          <w:color w:val="000000"/>
          <w:sz w:val="28"/>
          <w:szCs w:val="28"/>
          <w:shd w:val="clear" w:color="auto" w:fill="FFFFFF"/>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21383">
        <w:rPr>
          <w:color w:val="000000"/>
          <w:sz w:val="28"/>
          <w:szCs w:val="28"/>
        </w:rPr>
        <w:t xml:space="preserve"> </w:t>
      </w:r>
      <w:r w:rsidRPr="00121383">
        <w:rPr>
          <w:color w:val="000000"/>
          <w:sz w:val="28"/>
          <w:szCs w:val="28"/>
          <w:shd w:val="clear" w:color="auto" w:fill="FFFFFF"/>
        </w:rPr>
        <w:t xml:space="preserve">«Об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5459B5" w:rsidRPr="00121383" w:rsidRDefault="005459B5" w:rsidP="007E3A59">
      <w:pPr>
        <w:pStyle w:val="ConsPlusTitle"/>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21383">
        <w:rPr>
          <w:rFonts w:ascii="Times New Roman" w:hAnsi="Times New Roman" w:cs="Times New Roman"/>
          <w:b w:val="0"/>
          <w:bCs w:val="0"/>
          <w:sz w:val="28"/>
          <w:szCs w:val="28"/>
        </w:rPr>
        <w:t xml:space="preserve"> </w:t>
      </w:r>
      <w:r w:rsidRPr="0012138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1) информирование;</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2) обобщение правоприменительной практики;</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3) объявление предостережений;</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4) консультирование;</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5) профилактический визит.</w:t>
      </w:r>
    </w:p>
    <w:p w:rsidR="005459B5" w:rsidRPr="00121383" w:rsidRDefault="005459B5" w:rsidP="007E3A59">
      <w:pPr>
        <w:pStyle w:val="ConsTitle"/>
        <w:ind w:firstLine="709"/>
        <w:jc w:val="both"/>
        <w:rPr>
          <w:rFonts w:ascii="Times New Roman" w:hAnsi="Times New Roman" w:cs="Times New Roman"/>
          <w:b w:val="0"/>
          <w:bCs w:val="0"/>
          <w:color w:val="000000"/>
          <w:sz w:val="28"/>
          <w:szCs w:val="28"/>
          <w:shd w:val="clear" w:color="auto" w:fill="FFFFFF"/>
          <w:lang w:eastAsia="ru-RU"/>
        </w:rPr>
      </w:pPr>
      <w:r w:rsidRPr="00121383">
        <w:rPr>
          <w:rFonts w:ascii="Times New Roman" w:hAnsi="Times New Roman" w:cs="Times New Roman"/>
          <w:b w:val="0"/>
          <w:bCs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459B5" w:rsidRDefault="005459B5" w:rsidP="007E3A59">
      <w:pPr>
        <w:pStyle w:val="ConsTitle"/>
        <w:ind w:firstLine="709"/>
        <w:jc w:val="both"/>
        <w:rPr>
          <w:rFonts w:ascii="Times New Roman" w:hAnsi="Times New Roman" w:cs="Times New Roman"/>
          <w:color w:val="000000"/>
          <w:sz w:val="28"/>
          <w:szCs w:val="28"/>
        </w:rPr>
      </w:pPr>
      <w:r w:rsidRPr="00121383">
        <w:rPr>
          <w:rFonts w:ascii="Times New Roman" w:hAnsi="Times New Roman" w:cs="Times New Roman"/>
          <w:b w:val="0"/>
          <w:bCs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val="0"/>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bCs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val="0"/>
          <w:color w:val="000000"/>
          <w:sz w:val="28"/>
          <w:szCs w:val="28"/>
        </w:rPr>
        <w:t>информирование и консультирование в устной форме на собраниях и конференциях граждан.</w:t>
      </w:r>
    </w:p>
    <w:p w:rsidR="005459B5" w:rsidRPr="00D16ADB" w:rsidRDefault="005459B5" w:rsidP="007E3A59">
      <w:pPr>
        <w:pStyle w:val="ConsTitle"/>
        <w:widowControl/>
        <w:ind w:firstLine="709"/>
        <w:jc w:val="both"/>
        <w:rPr>
          <w:rFonts w:ascii="Times New Roman" w:hAnsi="Times New Roman" w:cs="Times New Roman"/>
          <w:color w:val="000000"/>
          <w:sz w:val="28"/>
          <w:szCs w:val="28"/>
        </w:rPr>
      </w:pPr>
    </w:p>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Default="005459B5" w:rsidP="007E3A59"/>
    <w:p w:rsidR="005459B5" w:rsidRPr="00D64B30" w:rsidRDefault="005459B5" w:rsidP="00CF225D">
      <w:pPr>
        <w:pStyle w:val="ConsPlusNormal"/>
        <w:ind w:right="-429" w:firstLine="540"/>
        <w:jc w:val="center"/>
        <w:rPr>
          <w:rFonts w:ascii="Times New Roman" w:hAnsi="Times New Roman" w:cs="Times New Roman"/>
          <w:b/>
          <w:bCs/>
          <w:color w:val="000000"/>
          <w:sz w:val="28"/>
          <w:szCs w:val="28"/>
        </w:rPr>
      </w:pPr>
      <w:r w:rsidRPr="00D64B30">
        <w:rPr>
          <w:rFonts w:ascii="Times New Roman" w:hAnsi="Times New Roman" w:cs="Times New Roman"/>
          <w:b/>
          <w:bCs/>
          <w:color w:val="000000"/>
          <w:sz w:val="28"/>
          <w:szCs w:val="28"/>
        </w:rPr>
        <w:t>ЗАКЛЮЧЕНИЕ</w:t>
      </w:r>
    </w:p>
    <w:p w:rsidR="005459B5" w:rsidRDefault="005459B5" w:rsidP="00CF225D">
      <w:pPr>
        <w:pStyle w:val="ConsPlusNormal"/>
        <w:ind w:right="-429" w:firstLine="540"/>
        <w:jc w:val="center"/>
        <w:rPr>
          <w:rFonts w:ascii="Times New Roman" w:hAnsi="Times New Roman" w:cs="Times New Roman"/>
          <w:color w:val="000000"/>
          <w:sz w:val="28"/>
          <w:szCs w:val="28"/>
        </w:rPr>
      </w:pPr>
    </w:p>
    <w:p w:rsidR="005459B5" w:rsidRPr="00D64B30" w:rsidRDefault="005459B5" w:rsidP="00D64B30">
      <w:pPr>
        <w:jc w:val="both"/>
        <w:rPr>
          <w:b/>
          <w:bCs/>
          <w:i/>
          <w:iCs/>
          <w:color w:val="000000"/>
        </w:rPr>
      </w:pPr>
      <w:r>
        <w:rPr>
          <w:b/>
          <w:bCs/>
          <w:color w:val="000000"/>
          <w:sz w:val="28"/>
          <w:szCs w:val="28"/>
        </w:rPr>
        <w:t xml:space="preserve">о результатах проверки на наличие коррупционных  факторов в проекте решения Совета депутатов  </w:t>
      </w:r>
      <w:r w:rsidRPr="00D64B30">
        <w:rPr>
          <w:b/>
          <w:bCs/>
          <w:color w:val="000000"/>
          <w:sz w:val="28"/>
          <w:szCs w:val="28"/>
        </w:rPr>
        <w:t>«Об утверждении Положения о муниципальном контроле в сфере благоустройства на территории муниципального образования Алексеевский сельсовет Ташлинского района Оренбургской области»</w:t>
      </w:r>
    </w:p>
    <w:p w:rsidR="005459B5" w:rsidRDefault="005459B5" w:rsidP="00CF225D">
      <w:pPr>
        <w:pStyle w:val="ConsPlusTitle"/>
        <w:ind w:right="178"/>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rPr>
        <w:t xml:space="preserve">  </w:t>
      </w:r>
    </w:p>
    <w:p w:rsidR="005459B5" w:rsidRDefault="005459B5" w:rsidP="00CF225D">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5459B5" w:rsidRDefault="005459B5" w:rsidP="00CF225D">
      <w:pPr>
        <w:pStyle w:val="ConsPlusNormal"/>
        <w:rPr>
          <w:rFonts w:ascii="Times New Roman" w:hAnsi="Times New Roman" w:cs="Times New Roman"/>
          <w:color w:val="000000"/>
          <w:sz w:val="28"/>
          <w:szCs w:val="28"/>
        </w:rPr>
      </w:pPr>
    </w:p>
    <w:p w:rsidR="005459B5" w:rsidRDefault="005459B5" w:rsidP="00CF225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с.Алексеевка                                                                   30 сентября   2021 года                                                                                </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459B5" w:rsidRDefault="005459B5" w:rsidP="00CF225D">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
    <w:p w:rsidR="005459B5" w:rsidRDefault="005459B5" w:rsidP="00CF225D">
      <w:pPr>
        <w:ind w:firstLine="540"/>
        <w:jc w:val="both"/>
        <w:rPr>
          <w:sz w:val="28"/>
          <w:szCs w:val="28"/>
        </w:rPr>
      </w:pPr>
    </w:p>
    <w:p w:rsidR="005459B5" w:rsidRDefault="005459B5" w:rsidP="00CF225D">
      <w:pPr>
        <w:autoSpaceDE w:val="0"/>
        <w:autoSpaceDN w:val="0"/>
        <w:adjustRightInd w:val="0"/>
        <w:ind w:firstLine="540"/>
        <w:jc w:val="both"/>
        <w:rPr>
          <w:sz w:val="28"/>
          <w:szCs w:val="28"/>
        </w:rPr>
      </w:pPr>
      <w:r>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5459B5" w:rsidRDefault="005459B5" w:rsidP="00CF225D">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5459B5" w:rsidRDefault="005459B5" w:rsidP="00CF225D">
      <w:pPr>
        <w:autoSpaceDE w:val="0"/>
        <w:autoSpaceDN w:val="0"/>
        <w:adjustRightInd w:val="0"/>
        <w:ind w:firstLine="540"/>
        <w:jc w:val="both"/>
        <w:rPr>
          <w:color w:val="000000"/>
          <w:sz w:val="28"/>
          <w:szCs w:val="28"/>
        </w:rPr>
      </w:pPr>
      <w:r>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5459B5" w:rsidRDefault="005459B5" w:rsidP="00CF22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5459B5" w:rsidRDefault="005459B5" w:rsidP="00CF225D">
      <w:pPr>
        <w:ind w:firstLine="540"/>
        <w:jc w:val="both"/>
        <w:rPr>
          <w:color w:val="000000"/>
          <w:sz w:val="28"/>
          <w:szCs w:val="28"/>
        </w:rPr>
      </w:pPr>
      <w:r>
        <w:rPr>
          <w:sz w:val="28"/>
          <w:szCs w:val="28"/>
        </w:rPr>
        <w:t>2) Положения, содержащие неопределенные, трудновыполнимые и (или) обременительные требования к гражданам и организациям:</w:t>
      </w:r>
    </w:p>
    <w:p w:rsidR="005459B5" w:rsidRDefault="005459B5" w:rsidP="00CF225D">
      <w:pPr>
        <w:ind w:firstLine="540"/>
        <w:jc w:val="both"/>
        <w:rPr>
          <w:sz w:val="28"/>
          <w:szCs w:val="28"/>
        </w:rPr>
      </w:pPr>
      <w:r>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5459B5" w:rsidRDefault="005459B5" w:rsidP="00CF225D">
      <w:pPr>
        <w:ind w:firstLine="540"/>
        <w:jc w:val="both"/>
        <w:rPr>
          <w:sz w:val="28"/>
          <w:szCs w:val="28"/>
        </w:rPr>
      </w:pPr>
      <w:r>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5459B5" w:rsidRDefault="005459B5" w:rsidP="00CF225D">
      <w:pPr>
        <w:ind w:firstLine="540"/>
        <w:jc w:val="both"/>
        <w:rPr>
          <w:sz w:val="28"/>
          <w:szCs w:val="28"/>
        </w:rPr>
      </w:pPr>
      <w:r>
        <w:rPr>
          <w:sz w:val="28"/>
          <w:szCs w:val="28"/>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5459B5" w:rsidRDefault="005459B5" w:rsidP="00CF225D">
      <w:pPr>
        <w:autoSpaceDE w:val="0"/>
        <w:autoSpaceDN w:val="0"/>
        <w:adjustRightInd w:val="0"/>
        <w:ind w:firstLine="540"/>
        <w:jc w:val="both"/>
        <w:rPr>
          <w:sz w:val="28"/>
          <w:szCs w:val="28"/>
        </w:rPr>
      </w:pPr>
      <w:r>
        <w:rPr>
          <w:sz w:val="28"/>
          <w:szCs w:val="28"/>
        </w:rPr>
        <w:t xml:space="preserve"> </w:t>
      </w:r>
    </w:p>
    <w:p w:rsidR="005459B5" w:rsidRDefault="005459B5" w:rsidP="00CF225D">
      <w:pPr>
        <w:autoSpaceDE w:val="0"/>
        <w:autoSpaceDN w:val="0"/>
        <w:adjustRightInd w:val="0"/>
        <w:ind w:firstLine="540"/>
        <w:jc w:val="both"/>
        <w:rPr>
          <w:sz w:val="28"/>
          <w:szCs w:val="28"/>
        </w:rPr>
      </w:pPr>
    </w:p>
    <w:p w:rsidR="005459B5" w:rsidRDefault="005459B5" w:rsidP="00CF225D">
      <w:pPr>
        <w:rPr>
          <w:sz w:val="28"/>
          <w:szCs w:val="28"/>
        </w:rPr>
      </w:pPr>
      <w:r>
        <w:rPr>
          <w:sz w:val="28"/>
          <w:szCs w:val="28"/>
        </w:rPr>
        <w:t xml:space="preserve">Специалист 1 категории </w:t>
      </w:r>
    </w:p>
    <w:p w:rsidR="005459B5" w:rsidRDefault="005459B5" w:rsidP="00CF225D">
      <w:pPr>
        <w:rPr>
          <w:sz w:val="28"/>
          <w:szCs w:val="28"/>
        </w:rPr>
      </w:pPr>
      <w:r>
        <w:rPr>
          <w:sz w:val="28"/>
          <w:szCs w:val="28"/>
        </w:rPr>
        <w:t xml:space="preserve">администрации сельсовета                                                        Н.Л. Солдатова                                                       </w:t>
      </w:r>
    </w:p>
    <w:p w:rsidR="005459B5" w:rsidRDefault="005459B5" w:rsidP="00CF225D">
      <w:pPr>
        <w:jc w:val="both"/>
        <w:rPr>
          <w:sz w:val="28"/>
          <w:szCs w:val="28"/>
        </w:rPr>
      </w:pPr>
    </w:p>
    <w:p w:rsidR="005459B5" w:rsidRDefault="005459B5" w:rsidP="00CF225D">
      <w:pPr>
        <w:jc w:val="both"/>
        <w:rPr>
          <w:sz w:val="28"/>
          <w:szCs w:val="28"/>
        </w:rPr>
      </w:pPr>
    </w:p>
    <w:p w:rsidR="005459B5" w:rsidRDefault="005459B5" w:rsidP="00CF225D">
      <w:pPr>
        <w:jc w:val="both"/>
        <w:rPr>
          <w:sz w:val="28"/>
          <w:szCs w:val="28"/>
        </w:rPr>
      </w:pPr>
      <w:r>
        <w:rPr>
          <w:sz w:val="28"/>
          <w:szCs w:val="28"/>
        </w:rPr>
        <w:t>«Согласен»</w:t>
      </w:r>
    </w:p>
    <w:p w:rsidR="005459B5" w:rsidRDefault="005459B5" w:rsidP="00CF225D">
      <w:pPr>
        <w:jc w:val="both"/>
        <w:rPr>
          <w:sz w:val="28"/>
          <w:szCs w:val="28"/>
        </w:rPr>
      </w:pPr>
      <w:r>
        <w:rPr>
          <w:sz w:val="28"/>
          <w:szCs w:val="28"/>
        </w:rPr>
        <w:t>Глава муниципального образования</w:t>
      </w:r>
    </w:p>
    <w:p w:rsidR="005459B5" w:rsidRDefault="005459B5" w:rsidP="00CF225D">
      <w:pPr>
        <w:rPr>
          <w:sz w:val="28"/>
          <w:szCs w:val="28"/>
        </w:rPr>
      </w:pPr>
      <w:r>
        <w:rPr>
          <w:sz w:val="28"/>
          <w:szCs w:val="28"/>
        </w:rPr>
        <w:t xml:space="preserve">Алексеевский  сельсовет                                                             Н.В.Соколенко                                          </w:t>
      </w:r>
    </w:p>
    <w:p w:rsidR="005459B5" w:rsidRDefault="005459B5" w:rsidP="00CF225D"/>
    <w:p w:rsidR="005459B5" w:rsidRDefault="005459B5" w:rsidP="007E3A59"/>
    <w:sectPr w:rsidR="005459B5" w:rsidSect="00E90F25">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B5" w:rsidRDefault="005459B5" w:rsidP="00D03C14">
      <w:r>
        <w:separator/>
      </w:r>
    </w:p>
  </w:endnote>
  <w:endnote w:type="continuationSeparator" w:id="0">
    <w:p w:rsidR="005459B5" w:rsidRDefault="005459B5"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B5" w:rsidRDefault="005459B5" w:rsidP="00D03C14">
      <w:r>
        <w:separator/>
      </w:r>
    </w:p>
  </w:footnote>
  <w:footnote w:type="continuationSeparator" w:id="0">
    <w:p w:rsidR="005459B5" w:rsidRDefault="005459B5"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B5" w:rsidRDefault="005459B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5459B5" w:rsidRDefault="005459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C14"/>
    <w:rsid w:val="00047BE2"/>
    <w:rsid w:val="00075D94"/>
    <w:rsid w:val="00092542"/>
    <w:rsid w:val="000A4AA7"/>
    <w:rsid w:val="000B4F11"/>
    <w:rsid w:val="000F2DB8"/>
    <w:rsid w:val="000F3CE2"/>
    <w:rsid w:val="001138DD"/>
    <w:rsid w:val="00121383"/>
    <w:rsid w:val="00144304"/>
    <w:rsid w:val="001C2FEB"/>
    <w:rsid w:val="00345727"/>
    <w:rsid w:val="00384B2E"/>
    <w:rsid w:val="00484770"/>
    <w:rsid w:val="004848D2"/>
    <w:rsid w:val="00494F14"/>
    <w:rsid w:val="004C7433"/>
    <w:rsid w:val="00530B79"/>
    <w:rsid w:val="005459B5"/>
    <w:rsid w:val="005B1330"/>
    <w:rsid w:val="006157E5"/>
    <w:rsid w:val="00657A8D"/>
    <w:rsid w:val="00693502"/>
    <w:rsid w:val="007100F8"/>
    <w:rsid w:val="00792812"/>
    <w:rsid w:val="007A18EA"/>
    <w:rsid w:val="007E3A59"/>
    <w:rsid w:val="007E7EC0"/>
    <w:rsid w:val="00915CD9"/>
    <w:rsid w:val="009225FD"/>
    <w:rsid w:val="00927CE7"/>
    <w:rsid w:val="00935631"/>
    <w:rsid w:val="00973F8E"/>
    <w:rsid w:val="009C0642"/>
    <w:rsid w:val="009C237F"/>
    <w:rsid w:val="009D07EB"/>
    <w:rsid w:val="00A205EC"/>
    <w:rsid w:val="00AC5125"/>
    <w:rsid w:val="00B2266C"/>
    <w:rsid w:val="00B230DE"/>
    <w:rsid w:val="00C40221"/>
    <w:rsid w:val="00C50F76"/>
    <w:rsid w:val="00C77955"/>
    <w:rsid w:val="00C95778"/>
    <w:rsid w:val="00CB133B"/>
    <w:rsid w:val="00CB6114"/>
    <w:rsid w:val="00CD67F5"/>
    <w:rsid w:val="00CF225D"/>
    <w:rsid w:val="00D03C14"/>
    <w:rsid w:val="00D16ADB"/>
    <w:rsid w:val="00D170A5"/>
    <w:rsid w:val="00D17FCC"/>
    <w:rsid w:val="00D64B30"/>
    <w:rsid w:val="00D92C5D"/>
    <w:rsid w:val="00E716DF"/>
    <w:rsid w:val="00E80541"/>
    <w:rsid w:val="00E81777"/>
    <w:rsid w:val="00E90F25"/>
    <w:rsid w:val="00EF1EF4"/>
    <w:rsid w:val="00F02EDE"/>
    <w:rsid w:val="00F74753"/>
    <w:rsid w:val="00F82DD6"/>
    <w:rsid w:val="00FB1B31"/>
    <w:rsid w:val="00FC4F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3C14"/>
    <w:rPr>
      <w:rFonts w:ascii="Times New Roman" w:eastAsia="Times New Roman" w:hAnsi="Times New Roman"/>
      <w:sz w:val="24"/>
      <w:szCs w:val="24"/>
    </w:rPr>
  </w:style>
  <w:style w:type="paragraph" w:styleId="Heading3">
    <w:name w:val="heading 3"/>
    <w:basedOn w:val="1"/>
    <w:next w:val="BodyText"/>
    <w:link w:val="Heading3Char"/>
    <w:uiPriority w:val="99"/>
    <w:qFormat/>
    <w:rsid w:val="00D03C14"/>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03C14"/>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03C14"/>
    <w:pPr>
      <w:numPr>
        <w:ilvl w:val="4"/>
        <w:numId w:val="1"/>
      </w:numPr>
      <w:spacing w:before="480"/>
      <w:jc w:val="center"/>
      <w:outlineLvl w:val="4"/>
    </w:pPr>
    <w:rPr>
      <w:sz w:val="40"/>
      <w:szCs w:val="40"/>
    </w:rPr>
  </w:style>
  <w:style w:type="paragraph" w:styleId="Heading6">
    <w:name w:val="heading 6"/>
    <w:basedOn w:val="Normal"/>
    <w:next w:val="Normal"/>
    <w:link w:val="Heading6Char"/>
    <w:uiPriority w:val="99"/>
    <w:qFormat/>
    <w:rsid w:val="00D03C14"/>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3C14"/>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03C14"/>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03C14"/>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03C14"/>
    <w:rPr>
      <w:rFonts w:ascii="Times New Roman" w:hAnsi="Times New Roman" w:cs="Times New Roman"/>
      <w:b/>
      <w:bCs/>
      <w:lang w:eastAsia="ru-RU"/>
    </w:rPr>
  </w:style>
  <w:style w:type="character" w:customStyle="1" w:styleId="WW8Num1z0">
    <w:name w:val="WW8Num1z0"/>
    <w:uiPriority w:val="99"/>
    <w:rsid w:val="00D03C14"/>
  </w:style>
  <w:style w:type="character" w:customStyle="1" w:styleId="WW8Num1z1">
    <w:name w:val="WW8Num1z1"/>
    <w:uiPriority w:val="99"/>
    <w:rsid w:val="00D03C14"/>
  </w:style>
  <w:style w:type="character" w:customStyle="1" w:styleId="WW8Num1z2">
    <w:name w:val="WW8Num1z2"/>
    <w:uiPriority w:val="99"/>
    <w:rsid w:val="00D03C14"/>
  </w:style>
  <w:style w:type="character" w:customStyle="1" w:styleId="WW8Num1z3">
    <w:name w:val="WW8Num1z3"/>
    <w:uiPriority w:val="99"/>
    <w:rsid w:val="00D03C14"/>
  </w:style>
  <w:style w:type="character" w:customStyle="1" w:styleId="WW8Num1z4">
    <w:name w:val="WW8Num1z4"/>
    <w:uiPriority w:val="99"/>
    <w:rsid w:val="00D03C14"/>
  </w:style>
  <w:style w:type="character" w:customStyle="1" w:styleId="WW8Num1z5">
    <w:name w:val="WW8Num1z5"/>
    <w:uiPriority w:val="99"/>
    <w:rsid w:val="00D03C14"/>
  </w:style>
  <w:style w:type="character" w:customStyle="1" w:styleId="WW8Num1z6">
    <w:name w:val="WW8Num1z6"/>
    <w:uiPriority w:val="99"/>
    <w:rsid w:val="00D03C14"/>
  </w:style>
  <w:style w:type="character" w:customStyle="1" w:styleId="WW8Num1z7">
    <w:name w:val="WW8Num1z7"/>
    <w:uiPriority w:val="99"/>
    <w:rsid w:val="00D03C14"/>
  </w:style>
  <w:style w:type="character" w:customStyle="1" w:styleId="WW8Num1z8">
    <w:name w:val="WW8Num1z8"/>
    <w:uiPriority w:val="99"/>
    <w:rsid w:val="00D03C14"/>
  </w:style>
  <w:style w:type="character" w:customStyle="1" w:styleId="WW8Num2z0">
    <w:name w:val="WW8Num2z0"/>
    <w:uiPriority w:val="99"/>
    <w:rsid w:val="00D03C14"/>
    <w:rPr>
      <w:color w:val="000000"/>
    </w:rPr>
  </w:style>
  <w:style w:type="character" w:customStyle="1" w:styleId="WW8Num2z1">
    <w:name w:val="WW8Num2z1"/>
    <w:uiPriority w:val="99"/>
    <w:rsid w:val="00D03C14"/>
  </w:style>
  <w:style w:type="character" w:customStyle="1" w:styleId="WW8Num2z2">
    <w:name w:val="WW8Num2z2"/>
    <w:uiPriority w:val="99"/>
    <w:rsid w:val="00D03C14"/>
  </w:style>
  <w:style w:type="character" w:customStyle="1" w:styleId="WW8Num2z3">
    <w:name w:val="WW8Num2z3"/>
    <w:uiPriority w:val="99"/>
    <w:rsid w:val="00D03C14"/>
  </w:style>
  <w:style w:type="character" w:customStyle="1" w:styleId="WW8Num2z4">
    <w:name w:val="WW8Num2z4"/>
    <w:uiPriority w:val="99"/>
    <w:rsid w:val="00D03C14"/>
  </w:style>
  <w:style w:type="character" w:customStyle="1" w:styleId="WW8Num2z5">
    <w:name w:val="WW8Num2z5"/>
    <w:uiPriority w:val="99"/>
    <w:rsid w:val="00D03C14"/>
  </w:style>
  <w:style w:type="character" w:customStyle="1" w:styleId="WW8Num2z6">
    <w:name w:val="WW8Num2z6"/>
    <w:uiPriority w:val="99"/>
    <w:rsid w:val="00D03C14"/>
  </w:style>
  <w:style w:type="character" w:customStyle="1" w:styleId="WW8Num2z7">
    <w:name w:val="WW8Num2z7"/>
    <w:uiPriority w:val="99"/>
    <w:rsid w:val="00D03C14"/>
  </w:style>
  <w:style w:type="character" w:customStyle="1" w:styleId="WW8Num2z8">
    <w:name w:val="WW8Num2z8"/>
    <w:uiPriority w:val="99"/>
    <w:rsid w:val="00D03C14"/>
  </w:style>
  <w:style w:type="character" w:customStyle="1" w:styleId="WW8Num3z0">
    <w:name w:val="WW8Num3z0"/>
    <w:uiPriority w:val="99"/>
    <w:rsid w:val="00D03C14"/>
  </w:style>
  <w:style w:type="character" w:customStyle="1" w:styleId="WW8Num3z1">
    <w:name w:val="WW8Num3z1"/>
    <w:uiPriority w:val="99"/>
    <w:rsid w:val="00D03C14"/>
  </w:style>
  <w:style w:type="character" w:customStyle="1" w:styleId="WW8Num3z2">
    <w:name w:val="WW8Num3z2"/>
    <w:uiPriority w:val="99"/>
    <w:rsid w:val="00D03C14"/>
  </w:style>
  <w:style w:type="character" w:customStyle="1" w:styleId="WW8Num3z3">
    <w:name w:val="WW8Num3z3"/>
    <w:uiPriority w:val="99"/>
    <w:rsid w:val="00D03C14"/>
  </w:style>
  <w:style w:type="character" w:customStyle="1" w:styleId="WW8Num3z4">
    <w:name w:val="WW8Num3z4"/>
    <w:uiPriority w:val="99"/>
    <w:rsid w:val="00D03C14"/>
  </w:style>
  <w:style w:type="character" w:customStyle="1" w:styleId="WW8Num3z5">
    <w:name w:val="WW8Num3z5"/>
    <w:uiPriority w:val="99"/>
    <w:rsid w:val="00D03C14"/>
  </w:style>
  <w:style w:type="character" w:customStyle="1" w:styleId="WW8Num3z6">
    <w:name w:val="WW8Num3z6"/>
    <w:uiPriority w:val="99"/>
    <w:rsid w:val="00D03C14"/>
  </w:style>
  <w:style w:type="character" w:customStyle="1" w:styleId="WW8Num3z7">
    <w:name w:val="WW8Num3z7"/>
    <w:uiPriority w:val="99"/>
    <w:rsid w:val="00D03C14"/>
  </w:style>
  <w:style w:type="character" w:customStyle="1" w:styleId="WW8Num3z8">
    <w:name w:val="WW8Num3z8"/>
    <w:uiPriority w:val="99"/>
    <w:rsid w:val="00D03C14"/>
  </w:style>
  <w:style w:type="character" w:customStyle="1" w:styleId="WW8Num4z0">
    <w:name w:val="WW8Num4z0"/>
    <w:uiPriority w:val="99"/>
    <w:rsid w:val="00D03C14"/>
  </w:style>
  <w:style w:type="character" w:customStyle="1" w:styleId="WW8Num5z0">
    <w:name w:val="WW8Num5z0"/>
    <w:uiPriority w:val="99"/>
    <w:rsid w:val="00D03C14"/>
  </w:style>
  <w:style w:type="character" w:customStyle="1" w:styleId="10">
    <w:name w:val="Основной шрифт абзаца1"/>
    <w:uiPriority w:val="99"/>
    <w:rsid w:val="00D03C14"/>
  </w:style>
  <w:style w:type="character" w:customStyle="1" w:styleId="a">
    <w:name w:val="Текст выноски Знак"/>
    <w:uiPriority w:val="99"/>
    <w:rsid w:val="00D03C14"/>
    <w:rPr>
      <w:rFonts w:ascii="Tahoma" w:hAnsi="Tahoma" w:cs="Tahoma"/>
      <w:sz w:val="16"/>
      <w:szCs w:val="16"/>
    </w:rPr>
  </w:style>
  <w:style w:type="character" w:styleId="Hyperlink">
    <w:name w:val="Hyperlink"/>
    <w:basedOn w:val="DefaultParagraphFont"/>
    <w:uiPriority w:val="99"/>
    <w:rsid w:val="00D03C14"/>
    <w:rPr>
      <w:color w:val="0000FF"/>
      <w:u w:val="single"/>
    </w:rPr>
  </w:style>
  <w:style w:type="character" w:customStyle="1" w:styleId="a0">
    <w:name w:val="Гипертекстовая ссылка"/>
    <w:uiPriority w:val="99"/>
    <w:rsid w:val="00D03C14"/>
    <w:rPr>
      <w:color w:val="auto"/>
    </w:rPr>
  </w:style>
  <w:style w:type="character" w:customStyle="1" w:styleId="a1">
    <w:name w:val="Схема документа Знак"/>
    <w:uiPriority w:val="99"/>
    <w:rsid w:val="00D03C14"/>
    <w:rPr>
      <w:rFonts w:ascii="Tahoma" w:hAnsi="Tahoma" w:cs="Tahoma"/>
      <w:sz w:val="16"/>
      <w:szCs w:val="16"/>
    </w:rPr>
  </w:style>
  <w:style w:type="character" w:customStyle="1" w:styleId="a2">
    <w:name w:val="Название Знак"/>
    <w:uiPriority w:val="99"/>
    <w:rsid w:val="00D03C14"/>
    <w:rPr>
      <w:b/>
      <w:bCs/>
      <w:sz w:val="24"/>
      <w:szCs w:val="24"/>
    </w:rPr>
  </w:style>
  <w:style w:type="character" w:customStyle="1" w:styleId="a3">
    <w:name w:val="Подзаголовок Знак"/>
    <w:uiPriority w:val="99"/>
    <w:rsid w:val="00D03C14"/>
    <w:rPr>
      <w:b/>
      <w:bCs/>
      <w:sz w:val="28"/>
      <w:szCs w:val="28"/>
    </w:rPr>
  </w:style>
  <w:style w:type="character" w:customStyle="1" w:styleId="a4">
    <w:name w:val="Текст сноски Знак"/>
    <w:basedOn w:val="10"/>
    <w:uiPriority w:val="99"/>
    <w:rsid w:val="00D03C14"/>
  </w:style>
  <w:style w:type="character" w:customStyle="1" w:styleId="a5">
    <w:name w:val="Символ сноски"/>
    <w:uiPriority w:val="99"/>
    <w:rsid w:val="00D03C14"/>
    <w:rPr>
      <w:vertAlign w:val="superscript"/>
    </w:rPr>
  </w:style>
  <w:style w:type="character" w:styleId="FollowedHyperlink">
    <w:name w:val="FollowedHyperlink"/>
    <w:basedOn w:val="DefaultParagraphFont"/>
    <w:uiPriority w:val="99"/>
    <w:rsid w:val="00D03C14"/>
    <w:rPr>
      <w:color w:val="800000"/>
      <w:u w:val="single"/>
    </w:rPr>
  </w:style>
  <w:style w:type="paragraph" w:customStyle="1" w:styleId="1">
    <w:name w:val="Заголовок1"/>
    <w:basedOn w:val="Normal"/>
    <w:next w:val="BodyText"/>
    <w:uiPriority w:val="99"/>
    <w:rsid w:val="00D03C14"/>
    <w:pPr>
      <w:jc w:val="center"/>
    </w:pPr>
    <w:rPr>
      <w:b/>
      <w:bCs/>
    </w:rPr>
  </w:style>
  <w:style w:type="paragraph" w:styleId="BodyText">
    <w:name w:val="Body Text"/>
    <w:basedOn w:val="Normal"/>
    <w:link w:val="BodyTextChar"/>
    <w:uiPriority w:val="99"/>
    <w:rsid w:val="00D03C14"/>
    <w:pPr>
      <w:ind w:right="-483"/>
      <w:jc w:val="both"/>
    </w:pPr>
    <w:rPr>
      <w:b/>
      <w:bCs/>
    </w:rPr>
  </w:style>
  <w:style w:type="character" w:customStyle="1" w:styleId="BodyTextChar">
    <w:name w:val="Body Text Char"/>
    <w:basedOn w:val="DefaultParagraphFont"/>
    <w:link w:val="BodyText"/>
    <w:uiPriority w:val="99"/>
    <w:locked/>
    <w:rsid w:val="00D03C14"/>
    <w:rPr>
      <w:rFonts w:ascii="Times New Roman" w:hAnsi="Times New Roman" w:cs="Times New Roman"/>
      <w:b/>
      <w:bCs/>
      <w:sz w:val="24"/>
      <w:szCs w:val="24"/>
      <w:lang w:eastAsia="ru-RU"/>
    </w:rPr>
  </w:style>
  <w:style w:type="paragraph" w:styleId="List">
    <w:name w:val="List"/>
    <w:basedOn w:val="BodyText"/>
    <w:uiPriority w:val="99"/>
    <w:rsid w:val="00D03C14"/>
  </w:style>
  <w:style w:type="paragraph" w:styleId="Caption">
    <w:name w:val="caption"/>
    <w:basedOn w:val="Normal"/>
    <w:uiPriority w:val="99"/>
    <w:qFormat/>
    <w:rsid w:val="00D03C14"/>
    <w:pPr>
      <w:suppressLineNumbers/>
      <w:spacing w:before="120" w:after="120"/>
    </w:pPr>
    <w:rPr>
      <w:i/>
      <w:iCs/>
    </w:rPr>
  </w:style>
  <w:style w:type="paragraph" w:customStyle="1" w:styleId="11">
    <w:name w:val="Указатель1"/>
    <w:basedOn w:val="Normal"/>
    <w:uiPriority w:val="99"/>
    <w:rsid w:val="00D03C14"/>
    <w:pPr>
      <w:suppressLineNumbers/>
    </w:pPr>
  </w:style>
  <w:style w:type="paragraph" w:customStyle="1" w:styleId="ConsNonformat">
    <w:name w:val="ConsNonformat"/>
    <w:uiPriority w:val="99"/>
    <w:rsid w:val="00D03C14"/>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pPr>
    <w:rPr>
      <w:rFonts w:cs="Calibri"/>
      <w:b/>
      <w:bCs/>
      <w:lang w:eastAsia="zh-CN"/>
    </w:rPr>
  </w:style>
  <w:style w:type="paragraph" w:customStyle="1" w:styleId="a6">
    <w:name w:val="Знак"/>
    <w:basedOn w:val="Normal"/>
    <w:uiPriority w:val="99"/>
    <w:rsid w:val="00D03C14"/>
    <w:rPr>
      <w:rFonts w:ascii="Verdana" w:hAnsi="Verdana" w:cs="Verdana"/>
      <w:sz w:val="20"/>
      <w:szCs w:val="20"/>
      <w:lang w:val="en-US"/>
    </w:rPr>
  </w:style>
  <w:style w:type="paragraph" w:styleId="NoSpacing">
    <w:name w:val="No Spacing"/>
    <w:uiPriority w:val="99"/>
    <w:qFormat/>
    <w:rsid w:val="00D03C14"/>
    <w:pPr>
      <w:suppressAutoHyphens/>
    </w:pPr>
    <w:rPr>
      <w:rFonts w:ascii="Times New Roman" w:hAnsi="Times New Roman"/>
      <w:sz w:val="28"/>
      <w:szCs w:val="28"/>
      <w:lang w:eastAsia="zh-CN"/>
    </w:rPr>
  </w:style>
  <w:style w:type="paragraph" w:styleId="BalloonText">
    <w:name w:val="Balloon Text"/>
    <w:basedOn w:val="Normal"/>
    <w:link w:val="BalloonTextChar"/>
    <w:uiPriority w:val="99"/>
    <w:semiHidden/>
    <w:rsid w:val="00D03C14"/>
    <w:rPr>
      <w:rFonts w:ascii="Tahoma" w:hAnsi="Tahoma" w:cs="Tahoma"/>
      <w:sz w:val="16"/>
      <w:szCs w:val="16"/>
    </w:rPr>
  </w:style>
  <w:style w:type="character" w:customStyle="1" w:styleId="BalloonTextChar">
    <w:name w:val="Balloon Text Char"/>
    <w:basedOn w:val="DefaultParagraphFont"/>
    <w:link w:val="BalloonText"/>
    <w:uiPriority w:val="99"/>
    <w:locked/>
    <w:rsid w:val="00D03C14"/>
    <w:rPr>
      <w:rFonts w:ascii="Tahoma" w:hAnsi="Tahoma" w:cs="Tahoma"/>
      <w:sz w:val="16"/>
      <w:szCs w:val="16"/>
      <w:lang w:eastAsia="ru-RU"/>
    </w:rPr>
  </w:style>
  <w:style w:type="paragraph" w:customStyle="1" w:styleId="ConsTitle">
    <w:name w:val="ConsTitle"/>
    <w:uiPriority w:val="99"/>
    <w:rsid w:val="00D03C14"/>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0"/>
    <w:uiPriority w:val="99"/>
    <w:rsid w:val="00D03C14"/>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03C14"/>
    <w:pPr>
      <w:suppressAutoHyphens/>
      <w:spacing w:before="280" w:after="280"/>
    </w:pPr>
    <w:rPr>
      <w:rFonts w:ascii="Tahoma" w:hAnsi="Tahoma" w:cs="Tahoma"/>
      <w:sz w:val="20"/>
      <w:szCs w:val="20"/>
      <w:lang w:val="en-US"/>
    </w:rPr>
  </w:style>
  <w:style w:type="paragraph" w:customStyle="1" w:styleId="s1">
    <w:name w:val="s_1"/>
    <w:basedOn w:val="Normal"/>
    <w:uiPriority w:val="99"/>
    <w:rsid w:val="00D03C14"/>
    <w:pPr>
      <w:ind w:firstLine="720"/>
      <w:jc w:val="both"/>
    </w:pPr>
    <w:rPr>
      <w:rFonts w:ascii="Arial" w:hAnsi="Arial" w:cs="Arial"/>
      <w:sz w:val="26"/>
      <w:szCs w:val="26"/>
    </w:rPr>
  </w:style>
  <w:style w:type="paragraph" w:customStyle="1" w:styleId="13">
    <w:name w:val="Схема документа1"/>
    <w:basedOn w:val="Normal"/>
    <w:uiPriority w:val="99"/>
    <w:rsid w:val="00D03C14"/>
    <w:rPr>
      <w:rFonts w:ascii="Tahoma" w:hAnsi="Tahoma" w:cs="Tahoma"/>
      <w:sz w:val="16"/>
      <w:szCs w:val="16"/>
    </w:rPr>
  </w:style>
  <w:style w:type="paragraph" w:customStyle="1" w:styleId="a7">
    <w:name w:val="Текст в заданном формате"/>
    <w:basedOn w:val="Normal"/>
    <w:uiPriority w:val="99"/>
    <w:rsid w:val="00D03C14"/>
    <w:pPr>
      <w:widowControl w:val="0"/>
    </w:pPr>
    <w:rPr>
      <w:rFonts w:ascii="Liberation Mono" w:eastAsia="Calibri" w:hAnsi="Liberation Mono" w:cs="Liberation Mono"/>
      <w:sz w:val="20"/>
      <w:szCs w:val="20"/>
      <w:lang w:eastAsia="zh-CN"/>
    </w:rPr>
  </w:style>
  <w:style w:type="paragraph" w:customStyle="1" w:styleId="14">
    <w:name w:val="Без интервала1"/>
    <w:uiPriority w:val="99"/>
    <w:rsid w:val="00D03C14"/>
    <w:pPr>
      <w:suppressAutoHyphens/>
    </w:pPr>
    <w:rPr>
      <w:rFonts w:eastAsia="Times New Roman" w:cs="Calibri"/>
      <w:lang w:eastAsia="zh-CN"/>
    </w:rPr>
  </w:style>
  <w:style w:type="paragraph" w:styleId="Subtitle">
    <w:name w:val="Subtitle"/>
    <w:basedOn w:val="Normal"/>
    <w:next w:val="BodyText"/>
    <w:link w:val="SubtitleChar"/>
    <w:uiPriority w:val="99"/>
    <w:qFormat/>
    <w:rsid w:val="00D03C14"/>
    <w:pPr>
      <w:jc w:val="center"/>
    </w:pPr>
    <w:rPr>
      <w:b/>
      <w:bCs/>
    </w:rPr>
  </w:style>
  <w:style w:type="character" w:customStyle="1" w:styleId="SubtitleChar">
    <w:name w:val="Subtitle Char"/>
    <w:basedOn w:val="DefaultParagraphFont"/>
    <w:link w:val="Subtitle"/>
    <w:uiPriority w:val="99"/>
    <w:locked/>
    <w:rsid w:val="00D03C14"/>
    <w:rPr>
      <w:rFonts w:ascii="Times New Roman" w:hAnsi="Times New Roman" w:cs="Times New Roman"/>
      <w:b/>
      <w:bCs/>
      <w:sz w:val="20"/>
      <w:szCs w:val="20"/>
      <w:lang w:eastAsia="ru-RU"/>
    </w:rPr>
  </w:style>
  <w:style w:type="paragraph" w:styleId="FootnoteText">
    <w:name w:val="footnote text"/>
    <w:basedOn w:val="Normal"/>
    <w:link w:val="FootnoteTextChar"/>
    <w:uiPriority w:val="99"/>
    <w:semiHidden/>
    <w:rsid w:val="00D03C14"/>
    <w:rPr>
      <w:sz w:val="20"/>
      <w:szCs w:val="20"/>
    </w:rPr>
  </w:style>
  <w:style w:type="character" w:customStyle="1" w:styleId="FootnoteTextChar">
    <w:name w:val="Footnote Text Char"/>
    <w:basedOn w:val="DefaultParagraphFont"/>
    <w:link w:val="FootnoteText"/>
    <w:uiPriority w:val="99"/>
    <w:locked/>
    <w:rsid w:val="00D03C14"/>
    <w:rPr>
      <w:rFonts w:ascii="Times New Roman" w:hAnsi="Times New Roman" w:cs="Times New Roman"/>
      <w:sz w:val="20"/>
      <w:szCs w:val="20"/>
      <w:lang w:eastAsia="ru-RU"/>
    </w:rPr>
  </w:style>
  <w:style w:type="paragraph" w:styleId="Header">
    <w:name w:val="header"/>
    <w:basedOn w:val="Normal"/>
    <w:link w:val="HeaderChar"/>
    <w:uiPriority w:val="99"/>
    <w:rsid w:val="00D03C14"/>
    <w:pPr>
      <w:tabs>
        <w:tab w:val="center" w:pos="4677"/>
        <w:tab w:val="right" w:pos="9355"/>
      </w:tabs>
    </w:pPr>
  </w:style>
  <w:style w:type="character" w:customStyle="1" w:styleId="HeaderChar">
    <w:name w:val="Header Char"/>
    <w:basedOn w:val="DefaultParagraphFont"/>
    <w:link w:val="Header"/>
    <w:uiPriority w:val="99"/>
    <w:locked/>
    <w:rsid w:val="00D03C14"/>
    <w:rPr>
      <w:rFonts w:ascii="Times New Roman" w:hAnsi="Times New Roman" w:cs="Times New Roman"/>
      <w:sz w:val="24"/>
      <w:szCs w:val="24"/>
      <w:lang w:eastAsia="ru-RU"/>
    </w:rPr>
  </w:style>
  <w:style w:type="paragraph" w:styleId="Footer">
    <w:name w:val="footer"/>
    <w:basedOn w:val="Normal"/>
    <w:link w:val="FooterChar"/>
    <w:uiPriority w:val="99"/>
    <w:rsid w:val="00D03C14"/>
    <w:pPr>
      <w:tabs>
        <w:tab w:val="center" w:pos="4677"/>
        <w:tab w:val="right" w:pos="9355"/>
      </w:tabs>
    </w:pPr>
  </w:style>
  <w:style w:type="character" w:customStyle="1" w:styleId="FooterChar">
    <w:name w:val="Footer Char"/>
    <w:basedOn w:val="DefaultParagraphFont"/>
    <w:link w:val="Footer"/>
    <w:uiPriority w:val="99"/>
    <w:locked/>
    <w:rsid w:val="00D03C14"/>
    <w:rPr>
      <w:rFonts w:ascii="Times New Roman" w:hAnsi="Times New Roman" w:cs="Times New Roman"/>
      <w:sz w:val="24"/>
      <w:szCs w:val="24"/>
      <w:lang w:eastAsia="ru-RU"/>
    </w:rPr>
  </w:style>
  <w:style w:type="character" w:styleId="PageNumber">
    <w:name w:val="page number"/>
    <w:basedOn w:val="DefaultParagraphFont"/>
    <w:uiPriority w:val="99"/>
    <w:semiHidden/>
    <w:rsid w:val="00D03C14"/>
  </w:style>
  <w:style w:type="character" w:styleId="CommentReference">
    <w:name w:val="annotation reference"/>
    <w:basedOn w:val="DefaultParagraphFont"/>
    <w:uiPriority w:val="99"/>
    <w:semiHidden/>
    <w:rsid w:val="00D03C14"/>
    <w:rPr>
      <w:sz w:val="16"/>
      <w:szCs w:val="16"/>
    </w:rPr>
  </w:style>
  <w:style w:type="paragraph" w:styleId="CommentText">
    <w:name w:val="annotation text"/>
    <w:basedOn w:val="Normal"/>
    <w:link w:val="CommentTextChar"/>
    <w:uiPriority w:val="99"/>
    <w:semiHidden/>
    <w:rsid w:val="00D03C14"/>
    <w:rPr>
      <w:sz w:val="20"/>
      <w:szCs w:val="20"/>
    </w:rPr>
  </w:style>
  <w:style w:type="character" w:customStyle="1" w:styleId="CommentTextChar">
    <w:name w:val="Comment Text Char"/>
    <w:basedOn w:val="DefaultParagraphFont"/>
    <w:link w:val="CommentText"/>
    <w:uiPriority w:val="99"/>
    <w:locked/>
    <w:rsid w:val="00D03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03C14"/>
    <w:rPr>
      <w:b/>
      <w:bCs/>
    </w:rPr>
  </w:style>
  <w:style w:type="character" w:customStyle="1" w:styleId="CommentSubjectChar">
    <w:name w:val="Comment Subject Char"/>
    <w:basedOn w:val="CommentTextChar"/>
    <w:link w:val="CommentSubject"/>
    <w:uiPriority w:val="99"/>
    <w:semiHidden/>
    <w:locked/>
    <w:rsid w:val="00D03C14"/>
    <w:rPr>
      <w:b/>
      <w:bCs/>
    </w:rPr>
  </w:style>
  <w:style w:type="character" w:customStyle="1" w:styleId="highlightsearch">
    <w:name w:val="highlightsearch"/>
    <w:basedOn w:val="DefaultParagraphFont"/>
    <w:uiPriority w:val="99"/>
    <w:rsid w:val="00D03C14"/>
  </w:style>
  <w:style w:type="paragraph" w:styleId="BodyText2">
    <w:name w:val="Body Text 2"/>
    <w:basedOn w:val="Normal"/>
    <w:link w:val="BodyText2Char"/>
    <w:uiPriority w:val="99"/>
    <w:rsid w:val="00D03C14"/>
    <w:pPr>
      <w:spacing w:after="120" w:line="480" w:lineRule="auto"/>
    </w:pPr>
  </w:style>
  <w:style w:type="character" w:customStyle="1" w:styleId="BodyText2Char">
    <w:name w:val="Body Text 2 Char"/>
    <w:basedOn w:val="DefaultParagraphFont"/>
    <w:link w:val="BodyText2"/>
    <w:uiPriority w:val="99"/>
    <w:locked/>
    <w:rsid w:val="00D03C14"/>
    <w:rPr>
      <w:rFonts w:ascii="Times New Roman" w:hAnsi="Times New Roman" w:cs="Times New Roman"/>
      <w:sz w:val="24"/>
      <w:szCs w:val="24"/>
      <w:lang w:eastAsia="ru-RU"/>
    </w:rPr>
  </w:style>
  <w:style w:type="paragraph" w:customStyle="1" w:styleId="s22">
    <w:name w:val="s_22"/>
    <w:basedOn w:val="Normal"/>
    <w:uiPriority w:val="99"/>
    <w:rsid w:val="00D03C14"/>
    <w:pPr>
      <w:spacing w:before="100" w:beforeAutospacing="1" w:after="100" w:afterAutospacing="1"/>
    </w:pPr>
  </w:style>
  <w:style w:type="paragraph" w:customStyle="1" w:styleId="s15">
    <w:name w:val="s_15"/>
    <w:basedOn w:val="Normal"/>
    <w:uiPriority w:val="99"/>
    <w:rsid w:val="00D03C14"/>
    <w:pPr>
      <w:spacing w:before="100" w:beforeAutospacing="1" w:after="100" w:afterAutospacing="1"/>
    </w:pPr>
  </w:style>
  <w:style w:type="character" w:customStyle="1" w:styleId="s10">
    <w:name w:val="s_10"/>
    <w:basedOn w:val="DefaultParagraphFont"/>
    <w:uiPriority w:val="99"/>
    <w:rsid w:val="00D03C14"/>
  </w:style>
  <w:style w:type="paragraph" w:styleId="Revision">
    <w:name w:val="Revision"/>
    <w:hidden/>
    <w:uiPriority w:val="99"/>
    <w:semiHidden/>
    <w:rsid w:val="00D03C14"/>
    <w:rPr>
      <w:rFonts w:ascii="Times New Roman" w:eastAsia="Times New Roman" w:hAnsi="Times New Roman"/>
      <w:sz w:val="24"/>
      <w:szCs w:val="24"/>
    </w:rPr>
  </w:style>
  <w:style w:type="character" w:styleId="FootnoteReference">
    <w:name w:val="footnote reference"/>
    <w:basedOn w:val="DefaultParagraphFont"/>
    <w:uiPriority w:val="99"/>
    <w:semiHidden/>
    <w:rsid w:val="00D03C14"/>
    <w:rPr>
      <w:vertAlign w:val="superscript"/>
    </w:rPr>
  </w:style>
  <w:style w:type="character" w:customStyle="1" w:styleId="ConsPlusNormal0">
    <w:name w:val="ConsPlusNormal Знак"/>
    <w:basedOn w:val="DefaultParagraphFont"/>
    <w:link w:val="ConsPlusNormal"/>
    <w:uiPriority w:val="99"/>
    <w:locked/>
    <w:rsid w:val="00CF225D"/>
    <w:rPr>
      <w:rFonts w:ascii="Arial" w:hAnsi="Arial" w:cs="Arial"/>
      <w:lang w:val="ru-RU" w:eastAsia="zh-CN"/>
    </w:rPr>
  </w:style>
</w:styles>
</file>

<file path=word/webSettings.xml><?xml version="1.0" encoding="utf-8"?>
<w:webSettings xmlns:r="http://schemas.openxmlformats.org/officeDocument/2006/relationships" xmlns:w="http://schemas.openxmlformats.org/wordprocessingml/2006/main">
  <w:divs>
    <w:div w:id="1940528784">
      <w:marLeft w:val="0"/>
      <w:marRight w:val="0"/>
      <w:marTop w:val="0"/>
      <w:marBottom w:val="0"/>
      <w:divBdr>
        <w:top w:val="none" w:sz="0" w:space="0" w:color="auto"/>
        <w:left w:val="none" w:sz="0" w:space="0" w:color="auto"/>
        <w:bottom w:val="none" w:sz="0" w:space="0" w:color="auto"/>
        <w:right w:val="none" w:sz="0" w:space="0" w:color="auto"/>
      </w:divBdr>
    </w:div>
    <w:div w:id="1940528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22</Pages>
  <Words>7976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User</dc:creator>
  <cp:keywords/>
  <dc:description/>
  <cp:lastModifiedBy>Алексеевка</cp:lastModifiedBy>
  <cp:revision>5</cp:revision>
  <cp:lastPrinted>2021-10-04T12:14:00Z</cp:lastPrinted>
  <dcterms:created xsi:type="dcterms:W3CDTF">2021-10-01T07:43:00Z</dcterms:created>
  <dcterms:modified xsi:type="dcterms:W3CDTF">2021-09-30T12:34:00Z</dcterms:modified>
</cp:coreProperties>
</file>