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8" w:type="dxa"/>
        <w:tblLayout w:type="fixed"/>
        <w:tblCellMar>
          <w:left w:w="70" w:type="dxa"/>
          <w:right w:w="70" w:type="dxa"/>
        </w:tblCellMar>
        <w:tblLook w:val="0000"/>
      </w:tblPr>
      <w:tblGrid>
        <w:gridCol w:w="4581"/>
        <w:gridCol w:w="1799"/>
        <w:gridCol w:w="822"/>
        <w:gridCol w:w="2064"/>
      </w:tblGrid>
      <w:tr w:rsidR="003F78CD" w:rsidRPr="009F3BEB">
        <w:trPr>
          <w:trHeight w:val="1887"/>
        </w:trPr>
        <w:tc>
          <w:tcPr>
            <w:tcW w:w="9266" w:type="dxa"/>
            <w:gridSpan w:val="4"/>
            <w:tcBorders>
              <w:top w:val="nil"/>
              <w:left w:val="nil"/>
              <w:bottom w:val="single" w:sz="18" w:space="0" w:color="auto"/>
              <w:right w:val="nil"/>
            </w:tcBorders>
          </w:tcPr>
          <w:p w:rsidR="003F78CD" w:rsidRPr="009F3BEB" w:rsidRDefault="003F78CD" w:rsidP="00EC6678">
            <w:pPr>
              <w:ind w:right="-1"/>
              <w:jc w:val="center"/>
              <w:rPr>
                <w:b/>
                <w:bCs/>
                <w:sz w:val="28"/>
                <w:szCs w:val="28"/>
                <w:lang w:eastAsia="ar-SA"/>
              </w:rPr>
            </w:pPr>
            <w:r w:rsidRPr="009F3BEB">
              <w:rPr>
                <w:b/>
                <w:bCs/>
                <w:sz w:val="28"/>
                <w:szCs w:val="28"/>
              </w:rPr>
              <w:t>Р Е Ш Е Н И Е</w:t>
            </w:r>
          </w:p>
          <w:p w:rsidR="003F78CD" w:rsidRPr="009F3BEB" w:rsidRDefault="003F78CD">
            <w:pPr>
              <w:ind w:right="-1"/>
              <w:jc w:val="center"/>
              <w:rPr>
                <w:b/>
                <w:bCs/>
                <w:sz w:val="28"/>
                <w:szCs w:val="28"/>
              </w:rPr>
            </w:pPr>
            <w:r w:rsidRPr="009F3BEB">
              <w:rPr>
                <w:b/>
                <w:bCs/>
                <w:sz w:val="28"/>
                <w:szCs w:val="28"/>
              </w:rPr>
              <w:t>С О В Е ТА   Д Е П У Т А Т О В</w:t>
            </w:r>
          </w:p>
          <w:p w:rsidR="003F78CD" w:rsidRPr="009F3BEB" w:rsidRDefault="003F78CD">
            <w:pPr>
              <w:ind w:right="-1"/>
              <w:jc w:val="center"/>
              <w:rPr>
                <w:b/>
                <w:bCs/>
                <w:sz w:val="28"/>
                <w:szCs w:val="28"/>
              </w:rPr>
            </w:pPr>
            <w:r w:rsidRPr="009F3BEB">
              <w:rPr>
                <w:b/>
                <w:bCs/>
                <w:sz w:val="28"/>
                <w:szCs w:val="28"/>
              </w:rPr>
              <w:t>МУНИЦИПАЛЬНОГО ОБРАЗОВАНИЯ</w:t>
            </w:r>
          </w:p>
          <w:p w:rsidR="003F78CD" w:rsidRPr="009F3BEB" w:rsidRDefault="003F78CD">
            <w:pPr>
              <w:ind w:right="-1"/>
              <w:jc w:val="center"/>
              <w:rPr>
                <w:b/>
                <w:bCs/>
                <w:sz w:val="28"/>
                <w:szCs w:val="28"/>
              </w:rPr>
            </w:pPr>
            <w:r w:rsidRPr="009F3BEB">
              <w:rPr>
                <w:b/>
                <w:bCs/>
                <w:sz w:val="28"/>
                <w:szCs w:val="28"/>
              </w:rPr>
              <w:t>АЛЕКСЕЕВСКИЙ    СЕЛЬСОВЕТ</w:t>
            </w:r>
          </w:p>
          <w:p w:rsidR="003F78CD" w:rsidRPr="009F3BEB" w:rsidRDefault="003F78CD">
            <w:pPr>
              <w:ind w:right="-1"/>
              <w:jc w:val="center"/>
              <w:rPr>
                <w:b/>
                <w:bCs/>
                <w:sz w:val="28"/>
                <w:szCs w:val="28"/>
              </w:rPr>
            </w:pPr>
            <w:r w:rsidRPr="009F3BEB">
              <w:rPr>
                <w:b/>
                <w:bCs/>
                <w:sz w:val="28"/>
                <w:szCs w:val="28"/>
              </w:rPr>
              <w:t>ТАШЛИНСКОГО РАЙОНА</w:t>
            </w:r>
          </w:p>
          <w:p w:rsidR="003F78CD" w:rsidRPr="009F3BEB" w:rsidRDefault="003F78CD">
            <w:pPr>
              <w:ind w:right="-1"/>
              <w:jc w:val="center"/>
              <w:rPr>
                <w:b/>
                <w:bCs/>
                <w:sz w:val="28"/>
                <w:szCs w:val="28"/>
              </w:rPr>
            </w:pPr>
            <w:r w:rsidRPr="009F3BEB">
              <w:rPr>
                <w:b/>
                <w:bCs/>
                <w:sz w:val="28"/>
                <w:szCs w:val="28"/>
              </w:rPr>
              <w:t>О Р Е Н Б У Р  Г С К О Й    О Б Л А С Т И</w:t>
            </w:r>
          </w:p>
          <w:p w:rsidR="003F78CD" w:rsidRPr="009F3BEB" w:rsidRDefault="003F78CD">
            <w:pPr>
              <w:ind w:right="-1"/>
              <w:jc w:val="center"/>
              <w:rPr>
                <w:sz w:val="28"/>
                <w:szCs w:val="28"/>
              </w:rPr>
            </w:pPr>
            <w:r w:rsidRPr="009F3BEB">
              <w:rPr>
                <w:sz w:val="28"/>
                <w:szCs w:val="28"/>
              </w:rPr>
              <w:t>Четвертого созыва</w:t>
            </w:r>
          </w:p>
          <w:p w:rsidR="003F78CD" w:rsidRPr="009F3BEB" w:rsidRDefault="003F78CD">
            <w:pPr>
              <w:widowControl w:val="0"/>
              <w:suppressAutoHyphens/>
              <w:ind w:right="-1"/>
              <w:jc w:val="center"/>
              <w:rPr>
                <w:b/>
                <w:bCs/>
                <w:sz w:val="28"/>
                <w:szCs w:val="28"/>
                <w:lang w:eastAsia="ar-SA"/>
              </w:rPr>
            </w:pPr>
          </w:p>
        </w:tc>
      </w:tr>
      <w:tr w:rsidR="003F78CD" w:rsidRPr="009F3BEB">
        <w:trPr>
          <w:trHeight w:val="376"/>
        </w:trPr>
        <w:tc>
          <w:tcPr>
            <w:tcW w:w="9266" w:type="dxa"/>
            <w:gridSpan w:val="4"/>
          </w:tcPr>
          <w:p w:rsidR="003F78CD" w:rsidRPr="009F3BEB" w:rsidRDefault="003F78CD">
            <w:pPr>
              <w:widowControl w:val="0"/>
              <w:tabs>
                <w:tab w:val="left" w:pos="1728"/>
              </w:tabs>
              <w:suppressAutoHyphens/>
              <w:ind w:right="-1"/>
              <w:jc w:val="center"/>
              <w:rPr>
                <w:b/>
                <w:bCs/>
                <w:sz w:val="28"/>
                <w:szCs w:val="28"/>
                <w:lang w:eastAsia="ar-SA"/>
              </w:rPr>
            </w:pPr>
          </w:p>
        </w:tc>
      </w:tr>
      <w:tr w:rsidR="003F78CD" w:rsidRPr="009F3BEB">
        <w:trPr>
          <w:cantSplit/>
          <w:trHeight w:val="243"/>
        </w:trPr>
        <w:tc>
          <w:tcPr>
            <w:tcW w:w="4581" w:type="dxa"/>
          </w:tcPr>
          <w:p w:rsidR="003F78CD" w:rsidRPr="009F3BEB" w:rsidRDefault="003F78CD">
            <w:pPr>
              <w:widowControl w:val="0"/>
              <w:suppressAutoHyphens/>
              <w:ind w:right="-1"/>
              <w:jc w:val="both"/>
              <w:rPr>
                <w:sz w:val="28"/>
                <w:szCs w:val="28"/>
                <w:lang w:eastAsia="ar-SA"/>
              </w:rPr>
            </w:pPr>
          </w:p>
        </w:tc>
        <w:tc>
          <w:tcPr>
            <w:tcW w:w="1799" w:type="dxa"/>
            <w:tcBorders>
              <w:top w:val="nil"/>
              <w:left w:val="nil"/>
              <w:bottom w:val="single" w:sz="4" w:space="0" w:color="auto"/>
              <w:right w:val="nil"/>
            </w:tcBorders>
          </w:tcPr>
          <w:p w:rsidR="003F78CD" w:rsidRPr="009F3BEB" w:rsidRDefault="003F78CD">
            <w:pPr>
              <w:widowControl w:val="0"/>
              <w:suppressAutoHyphens/>
              <w:ind w:right="-1"/>
              <w:jc w:val="center"/>
              <w:rPr>
                <w:sz w:val="28"/>
                <w:szCs w:val="28"/>
                <w:lang w:eastAsia="ar-SA"/>
              </w:rPr>
            </w:pPr>
            <w:r>
              <w:rPr>
                <w:sz w:val="28"/>
                <w:szCs w:val="28"/>
              </w:rPr>
              <w:t>30.09</w:t>
            </w:r>
            <w:r w:rsidRPr="009F3BEB">
              <w:rPr>
                <w:sz w:val="28"/>
                <w:szCs w:val="28"/>
              </w:rPr>
              <w:t>.2021г</w:t>
            </w:r>
          </w:p>
        </w:tc>
        <w:tc>
          <w:tcPr>
            <w:tcW w:w="822" w:type="dxa"/>
          </w:tcPr>
          <w:p w:rsidR="003F78CD" w:rsidRPr="009F3BEB" w:rsidRDefault="003F78CD">
            <w:pPr>
              <w:widowControl w:val="0"/>
              <w:suppressAutoHyphens/>
              <w:ind w:right="-1"/>
              <w:jc w:val="center"/>
              <w:rPr>
                <w:b/>
                <w:bCs/>
                <w:sz w:val="28"/>
                <w:szCs w:val="28"/>
                <w:lang w:eastAsia="ar-SA"/>
              </w:rPr>
            </w:pPr>
            <w:r w:rsidRPr="009F3BEB">
              <w:rPr>
                <w:b/>
                <w:bCs/>
                <w:sz w:val="28"/>
                <w:szCs w:val="28"/>
              </w:rPr>
              <w:t>№</w:t>
            </w:r>
          </w:p>
        </w:tc>
        <w:tc>
          <w:tcPr>
            <w:tcW w:w="2064" w:type="dxa"/>
            <w:tcBorders>
              <w:top w:val="nil"/>
              <w:left w:val="nil"/>
              <w:bottom w:val="single" w:sz="4" w:space="0" w:color="auto"/>
              <w:right w:val="nil"/>
            </w:tcBorders>
          </w:tcPr>
          <w:p w:rsidR="003F78CD" w:rsidRPr="009F3BEB" w:rsidRDefault="003F78CD">
            <w:pPr>
              <w:widowControl w:val="0"/>
              <w:suppressAutoHyphens/>
              <w:ind w:right="-1"/>
              <w:jc w:val="center"/>
              <w:rPr>
                <w:sz w:val="28"/>
                <w:szCs w:val="28"/>
                <w:lang w:eastAsia="ar-SA"/>
              </w:rPr>
            </w:pPr>
            <w:r>
              <w:rPr>
                <w:sz w:val="28"/>
                <w:szCs w:val="28"/>
              </w:rPr>
              <w:t>12/42</w:t>
            </w:r>
            <w:r w:rsidRPr="009F3BEB">
              <w:rPr>
                <w:sz w:val="28"/>
                <w:szCs w:val="28"/>
              </w:rPr>
              <w:t>-рс</w:t>
            </w:r>
          </w:p>
        </w:tc>
      </w:tr>
      <w:tr w:rsidR="003F78CD" w:rsidRPr="009F3BEB">
        <w:trPr>
          <w:cantSplit/>
          <w:trHeight w:val="232"/>
        </w:trPr>
        <w:tc>
          <w:tcPr>
            <w:tcW w:w="4581" w:type="dxa"/>
          </w:tcPr>
          <w:p w:rsidR="003F78CD" w:rsidRPr="009F3BEB" w:rsidRDefault="003F78CD" w:rsidP="009F3BEB">
            <w:pPr>
              <w:pStyle w:val="ConsPlusTitle"/>
              <w:ind w:right="178"/>
              <w:jc w:val="both"/>
              <w:rPr>
                <w:rFonts w:ascii="Times New Roman" w:hAnsi="Times New Roman" w:cs="Times New Roman"/>
                <w:b w:val="0"/>
                <w:bCs w:val="0"/>
                <w:sz w:val="28"/>
                <w:szCs w:val="28"/>
                <w:lang w:eastAsia="ru-RU"/>
              </w:rPr>
            </w:pPr>
            <w:r w:rsidRPr="009F3BEB">
              <w:rPr>
                <w:rFonts w:ascii="Times New Roman" w:hAnsi="Times New Roman" w:cs="Times New Roman"/>
                <w:b w:val="0"/>
                <w:bCs w:val="0"/>
                <w:sz w:val="28"/>
                <w:szCs w:val="28"/>
              </w:rPr>
              <w:t xml:space="preserve">  Об утверждении По</w:t>
            </w:r>
            <w:r>
              <w:rPr>
                <w:rFonts w:ascii="Times New Roman" w:hAnsi="Times New Roman" w:cs="Times New Roman"/>
                <w:b w:val="0"/>
                <w:bCs w:val="0"/>
                <w:sz w:val="28"/>
                <w:szCs w:val="28"/>
              </w:rPr>
              <w:t xml:space="preserve">ложения о муниципальном жилищном контроле </w:t>
            </w:r>
            <w:r w:rsidRPr="009F3BEB">
              <w:rPr>
                <w:rFonts w:ascii="Times New Roman" w:hAnsi="Times New Roman" w:cs="Times New Roman"/>
                <w:b w:val="0"/>
                <w:bCs w:val="0"/>
                <w:sz w:val="28"/>
                <w:szCs w:val="28"/>
              </w:rPr>
              <w:t xml:space="preserve"> в муниципальном образовании Алексеевский  сельсовет</w:t>
            </w:r>
            <w:r>
              <w:rPr>
                <w:rFonts w:ascii="Times New Roman" w:hAnsi="Times New Roman" w:cs="Times New Roman"/>
                <w:b w:val="0"/>
                <w:bCs w:val="0"/>
                <w:sz w:val="28"/>
                <w:szCs w:val="28"/>
              </w:rPr>
              <w:t xml:space="preserve"> Ташлинского района Оренбургской области</w:t>
            </w:r>
          </w:p>
          <w:p w:rsidR="003F78CD" w:rsidRPr="009F3BEB" w:rsidRDefault="003F78CD" w:rsidP="009F3BEB">
            <w:pPr>
              <w:pStyle w:val="ConsPlusTitle"/>
              <w:ind w:right="178"/>
              <w:jc w:val="both"/>
              <w:rPr>
                <w:rFonts w:ascii="Times New Roman" w:hAnsi="Times New Roman" w:cs="Times New Roman"/>
                <w:b w:val="0"/>
                <w:bCs w:val="0"/>
                <w:sz w:val="28"/>
                <w:szCs w:val="28"/>
              </w:rPr>
            </w:pPr>
          </w:p>
          <w:p w:rsidR="003F78CD" w:rsidRPr="009F3BEB" w:rsidRDefault="003F78CD">
            <w:pPr>
              <w:widowControl w:val="0"/>
              <w:suppressAutoHyphens/>
              <w:ind w:right="-1"/>
              <w:jc w:val="both"/>
              <w:rPr>
                <w:sz w:val="28"/>
                <w:szCs w:val="28"/>
                <w:lang w:eastAsia="ar-SA"/>
              </w:rPr>
            </w:pPr>
          </w:p>
        </w:tc>
        <w:tc>
          <w:tcPr>
            <w:tcW w:w="1799" w:type="dxa"/>
          </w:tcPr>
          <w:p w:rsidR="003F78CD" w:rsidRPr="009F3BEB" w:rsidRDefault="003F78CD">
            <w:pPr>
              <w:widowControl w:val="0"/>
              <w:suppressAutoHyphens/>
              <w:ind w:right="-1"/>
              <w:jc w:val="center"/>
              <w:rPr>
                <w:sz w:val="28"/>
                <w:szCs w:val="28"/>
                <w:lang w:eastAsia="ar-SA"/>
              </w:rPr>
            </w:pPr>
          </w:p>
        </w:tc>
        <w:tc>
          <w:tcPr>
            <w:tcW w:w="822" w:type="dxa"/>
          </w:tcPr>
          <w:p w:rsidR="003F78CD" w:rsidRPr="009F3BEB" w:rsidRDefault="003F78CD">
            <w:pPr>
              <w:widowControl w:val="0"/>
              <w:suppressAutoHyphens/>
              <w:ind w:right="-1"/>
              <w:jc w:val="center"/>
              <w:rPr>
                <w:b/>
                <w:bCs/>
                <w:sz w:val="28"/>
                <w:szCs w:val="28"/>
                <w:lang w:eastAsia="ar-SA"/>
              </w:rPr>
            </w:pPr>
          </w:p>
        </w:tc>
        <w:tc>
          <w:tcPr>
            <w:tcW w:w="2064" w:type="dxa"/>
          </w:tcPr>
          <w:p w:rsidR="003F78CD" w:rsidRPr="009F3BEB" w:rsidRDefault="003F78CD">
            <w:pPr>
              <w:widowControl w:val="0"/>
              <w:suppressAutoHyphens/>
              <w:ind w:right="-1"/>
              <w:jc w:val="center"/>
              <w:rPr>
                <w:sz w:val="28"/>
                <w:szCs w:val="28"/>
                <w:lang w:eastAsia="ar-SA"/>
              </w:rPr>
            </w:pPr>
          </w:p>
        </w:tc>
      </w:tr>
    </w:tbl>
    <w:p w:rsidR="003F78CD" w:rsidRPr="009F3BEB" w:rsidRDefault="003F78CD" w:rsidP="00777414">
      <w:pPr>
        <w:jc w:val="center"/>
        <w:rPr>
          <w:b/>
          <w:bCs/>
          <w:sz w:val="28"/>
          <w:szCs w:val="28"/>
        </w:rPr>
      </w:pPr>
    </w:p>
    <w:p w:rsidR="003F78CD" w:rsidRPr="009F3BEB" w:rsidRDefault="003F78CD" w:rsidP="009F3BEB">
      <w:pPr>
        <w:tabs>
          <w:tab w:val="left" w:pos="3810"/>
        </w:tabs>
        <w:jc w:val="both"/>
        <w:rPr>
          <w:color w:val="000000"/>
          <w:sz w:val="28"/>
          <w:szCs w:val="28"/>
        </w:rPr>
      </w:pPr>
      <w:r>
        <w:rPr>
          <w:b/>
          <w:bCs/>
          <w:sz w:val="28"/>
          <w:szCs w:val="28"/>
        </w:rPr>
        <w:t xml:space="preserve">         </w:t>
      </w:r>
      <w:r w:rsidRPr="009F3BEB">
        <w:rPr>
          <w:color w:val="000000"/>
          <w:sz w:val="28"/>
          <w:szCs w:val="28"/>
        </w:rPr>
        <w:t xml:space="preserve">В соответствии </w:t>
      </w:r>
      <w:bookmarkStart w:id="0" w:name="_Hlk79501936"/>
      <w:r w:rsidRPr="009F3BEB">
        <w:rPr>
          <w:color w:val="000000"/>
          <w:sz w:val="28"/>
          <w:szCs w:val="28"/>
        </w:rPr>
        <w:t xml:space="preserve">со статьей </w:t>
      </w:r>
      <w:bookmarkStart w:id="1" w:name="_Hlk77673480"/>
      <w:r w:rsidRPr="009F3BEB">
        <w:rPr>
          <w:color w:val="000000"/>
          <w:sz w:val="28"/>
          <w:szCs w:val="28"/>
        </w:rPr>
        <w:t>20 Жилищного кодекса Российской Федерации,</w:t>
      </w:r>
      <w:bookmarkEnd w:id="1"/>
      <w:r w:rsidRPr="009F3BEB">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9F3BEB">
        <w:rPr>
          <w:color w:val="000000"/>
          <w:sz w:val="28"/>
          <w:szCs w:val="28"/>
        </w:rPr>
        <w:t>Уставом муниципального образования Алексеевский сельсовет Ташлинского района Оренбургской области, Совет депутатов муниципального образования Алексеевский сельсовет Ташлинского района Оренбургской области</w:t>
      </w:r>
      <w:r>
        <w:rPr>
          <w:color w:val="000000"/>
          <w:sz w:val="28"/>
          <w:szCs w:val="28"/>
        </w:rPr>
        <w:t xml:space="preserve"> </w:t>
      </w:r>
      <w:r w:rsidRPr="009F3BEB">
        <w:rPr>
          <w:color w:val="000000"/>
          <w:sz w:val="28"/>
          <w:szCs w:val="28"/>
        </w:rPr>
        <w:t>РЕШИЛ</w:t>
      </w:r>
      <w:r w:rsidRPr="009F3BEB">
        <w:rPr>
          <w:sz w:val="28"/>
          <w:szCs w:val="28"/>
        </w:rPr>
        <w:t>:</w:t>
      </w:r>
    </w:p>
    <w:p w:rsidR="003F78CD" w:rsidRPr="009F3BEB" w:rsidRDefault="003F78CD" w:rsidP="009F3BEB">
      <w:pPr>
        <w:shd w:val="clear" w:color="auto" w:fill="FFFFFF"/>
        <w:ind w:firstLine="709"/>
        <w:jc w:val="both"/>
        <w:rPr>
          <w:color w:val="000000"/>
          <w:sz w:val="28"/>
          <w:szCs w:val="28"/>
        </w:rPr>
      </w:pPr>
      <w:r w:rsidRPr="009F3BEB">
        <w:rPr>
          <w:color w:val="000000"/>
          <w:sz w:val="28"/>
          <w:szCs w:val="28"/>
        </w:rPr>
        <w:t>1. Утвердить прилагаемое Положение о муниципальном жилищном контроле в муниципальном образовании Алексеевский сельсовет Ташлинского района Оренбургской области.</w:t>
      </w:r>
    </w:p>
    <w:p w:rsidR="003F78CD" w:rsidRPr="009F3BEB" w:rsidRDefault="003F78CD" w:rsidP="009C17D2">
      <w:pPr>
        <w:shd w:val="clear" w:color="auto" w:fill="FFFFFF"/>
        <w:ind w:firstLine="709"/>
        <w:jc w:val="both"/>
        <w:rPr>
          <w:color w:val="000000"/>
          <w:sz w:val="28"/>
          <w:szCs w:val="28"/>
        </w:rPr>
      </w:pPr>
      <w:r w:rsidRPr="009F3BEB">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муниципальном образовании Алексеевский сельсовет Ташлинского района Оренбургской области.</w:t>
      </w:r>
    </w:p>
    <w:p w:rsidR="003F78CD" w:rsidRPr="009F3BEB" w:rsidRDefault="003F78CD" w:rsidP="009C17D2">
      <w:pPr>
        <w:shd w:val="clear" w:color="auto" w:fill="FFFFFF"/>
        <w:ind w:firstLine="709"/>
        <w:jc w:val="both"/>
        <w:rPr>
          <w:color w:val="000000"/>
          <w:sz w:val="28"/>
          <w:szCs w:val="28"/>
        </w:rPr>
      </w:pPr>
      <w:r>
        <w:rPr>
          <w:color w:val="000000"/>
          <w:sz w:val="28"/>
          <w:szCs w:val="28"/>
        </w:rPr>
        <w:t>П</w:t>
      </w:r>
      <w:r w:rsidRPr="009F3BEB">
        <w:rPr>
          <w:color w:val="000000"/>
          <w:sz w:val="28"/>
          <w:szCs w:val="28"/>
        </w:rPr>
        <w:t>оложения раздела 5 Положения о муниципальном жилищном контроле в муниципальном образовании Алексеевский сельсовет Ташлинского района Оренбургской области  вступают в силу с 1 марта 2022 года.</w:t>
      </w:r>
    </w:p>
    <w:p w:rsidR="003F78CD" w:rsidRDefault="003F78CD" w:rsidP="00EC6678">
      <w:pPr>
        <w:shd w:val="clear" w:color="auto" w:fill="FFFFFF"/>
        <w:jc w:val="both"/>
        <w:rPr>
          <w:color w:val="000000"/>
          <w:sz w:val="28"/>
          <w:szCs w:val="28"/>
        </w:rPr>
      </w:pPr>
      <w:r>
        <w:rPr>
          <w:color w:val="000000"/>
          <w:sz w:val="28"/>
          <w:szCs w:val="28"/>
        </w:rPr>
        <w:t xml:space="preserve">         3. Решение  Совета депутатов от 21.12.2015 № 5/17-рс «О порядке организации и осуществлении муниципального жилищного контроля на территории </w:t>
      </w:r>
      <w:r w:rsidRPr="009F3BEB">
        <w:rPr>
          <w:color w:val="000000"/>
          <w:sz w:val="28"/>
          <w:szCs w:val="28"/>
        </w:rPr>
        <w:t>муниципально</w:t>
      </w:r>
      <w:r>
        <w:rPr>
          <w:color w:val="000000"/>
          <w:sz w:val="28"/>
          <w:szCs w:val="28"/>
        </w:rPr>
        <w:t>го</w:t>
      </w:r>
      <w:r w:rsidRPr="009F3BEB">
        <w:rPr>
          <w:color w:val="000000"/>
          <w:sz w:val="28"/>
          <w:szCs w:val="28"/>
        </w:rPr>
        <w:t xml:space="preserve"> образовани</w:t>
      </w:r>
      <w:r>
        <w:rPr>
          <w:color w:val="000000"/>
          <w:sz w:val="28"/>
          <w:szCs w:val="28"/>
        </w:rPr>
        <w:t>я</w:t>
      </w:r>
      <w:r w:rsidRPr="009F3BEB">
        <w:rPr>
          <w:color w:val="000000"/>
          <w:sz w:val="28"/>
          <w:szCs w:val="28"/>
        </w:rPr>
        <w:t xml:space="preserve"> Алексеевский сельсовет Ташлинского района Оренбургской области</w:t>
      </w:r>
      <w:r>
        <w:rPr>
          <w:color w:val="000000"/>
          <w:sz w:val="28"/>
          <w:szCs w:val="28"/>
        </w:rPr>
        <w:t>»,</w:t>
      </w:r>
      <w:r w:rsidRPr="009F3BEB">
        <w:rPr>
          <w:color w:val="000000"/>
          <w:sz w:val="28"/>
          <w:szCs w:val="28"/>
        </w:rPr>
        <w:t xml:space="preserve">  </w:t>
      </w:r>
      <w:r>
        <w:rPr>
          <w:color w:val="000000"/>
          <w:sz w:val="28"/>
          <w:szCs w:val="28"/>
        </w:rPr>
        <w:t xml:space="preserve">решение  Совета депутатов от 31.10.2016 № 10/43-рс «О внесении изменений в Решение Совета депутатов от 21.12.2015 № 5/17-рс «О порядке организации и осуществлении муниципального жилищного контроля на территории </w:t>
      </w:r>
      <w:r w:rsidRPr="009F3BEB">
        <w:rPr>
          <w:color w:val="000000"/>
          <w:sz w:val="28"/>
          <w:szCs w:val="28"/>
        </w:rPr>
        <w:t>муниципально</w:t>
      </w:r>
      <w:r>
        <w:rPr>
          <w:color w:val="000000"/>
          <w:sz w:val="28"/>
          <w:szCs w:val="28"/>
        </w:rPr>
        <w:t>го</w:t>
      </w:r>
      <w:r w:rsidRPr="009F3BEB">
        <w:rPr>
          <w:color w:val="000000"/>
          <w:sz w:val="28"/>
          <w:szCs w:val="28"/>
        </w:rPr>
        <w:t xml:space="preserve"> образовани</w:t>
      </w:r>
      <w:r>
        <w:rPr>
          <w:color w:val="000000"/>
          <w:sz w:val="28"/>
          <w:szCs w:val="28"/>
        </w:rPr>
        <w:t>я</w:t>
      </w:r>
      <w:r w:rsidRPr="009F3BEB">
        <w:rPr>
          <w:color w:val="000000"/>
          <w:sz w:val="28"/>
          <w:szCs w:val="28"/>
        </w:rPr>
        <w:t xml:space="preserve"> Алексеевский сельсовет Ташлинского района Оренбургской области</w:t>
      </w:r>
      <w:r>
        <w:rPr>
          <w:color w:val="000000"/>
          <w:sz w:val="28"/>
          <w:szCs w:val="28"/>
        </w:rPr>
        <w:t>»,</w:t>
      </w:r>
      <w:r w:rsidRPr="009F3BEB">
        <w:rPr>
          <w:color w:val="000000"/>
          <w:sz w:val="28"/>
          <w:szCs w:val="28"/>
        </w:rPr>
        <w:t xml:space="preserve">  </w:t>
      </w:r>
      <w:r>
        <w:rPr>
          <w:color w:val="000000"/>
          <w:sz w:val="28"/>
          <w:szCs w:val="28"/>
        </w:rPr>
        <w:t xml:space="preserve">решение  Совета депутатов от 07.06.2017 № 15/67-рс «О внесении изменений в Решение Совета депутатов от 21.12.2015 № 5/17-рс «О порядке организации и осуществлении муниципального жилищного контроля на территории </w:t>
      </w:r>
      <w:r w:rsidRPr="009F3BEB">
        <w:rPr>
          <w:color w:val="000000"/>
          <w:sz w:val="28"/>
          <w:szCs w:val="28"/>
        </w:rPr>
        <w:t>муниципально</w:t>
      </w:r>
      <w:r>
        <w:rPr>
          <w:color w:val="000000"/>
          <w:sz w:val="28"/>
          <w:szCs w:val="28"/>
        </w:rPr>
        <w:t>го</w:t>
      </w:r>
      <w:r w:rsidRPr="009F3BEB">
        <w:rPr>
          <w:color w:val="000000"/>
          <w:sz w:val="28"/>
          <w:szCs w:val="28"/>
        </w:rPr>
        <w:t xml:space="preserve"> образовани</w:t>
      </w:r>
      <w:r>
        <w:rPr>
          <w:color w:val="000000"/>
          <w:sz w:val="28"/>
          <w:szCs w:val="28"/>
        </w:rPr>
        <w:t>я</w:t>
      </w:r>
      <w:r w:rsidRPr="009F3BEB">
        <w:rPr>
          <w:color w:val="000000"/>
          <w:sz w:val="28"/>
          <w:szCs w:val="28"/>
        </w:rPr>
        <w:t xml:space="preserve"> Алексеевский сельсовет Ташлинского района Оренбургской области</w:t>
      </w:r>
      <w:r>
        <w:rPr>
          <w:color w:val="000000"/>
          <w:sz w:val="28"/>
          <w:szCs w:val="28"/>
        </w:rPr>
        <w:t>» считать утратившими силу.</w:t>
      </w:r>
    </w:p>
    <w:p w:rsidR="003F78CD" w:rsidRDefault="003F78CD" w:rsidP="00EC6678">
      <w:pPr>
        <w:shd w:val="clear" w:color="auto" w:fill="FFFFFF"/>
        <w:jc w:val="both"/>
        <w:rPr>
          <w:color w:val="000000"/>
          <w:sz w:val="28"/>
          <w:szCs w:val="28"/>
        </w:rPr>
      </w:pPr>
    </w:p>
    <w:p w:rsidR="003F78CD" w:rsidRPr="009F3BEB" w:rsidRDefault="003F78CD" w:rsidP="00EC6678">
      <w:pPr>
        <w:shd w:val="clear" w:color="auto" w:fill="FFFFFF"/>
        <w:jc w:val="both"/>
        <w:rPr>
          <w:color w:val="000000"/>
          <w:sz w:val="28"/>
          <w:szCs w:val="28"/>
        </w:rPr>
      </w:pPr>
      <w:r w:rsidRPr="009F3BEB">
        <w:rPr>
          <w:color w:val="000000"/>
          <w:sz w:val="28"/>
          <w:szCs w:val="28"/>
        </w:rPr>
        <w:t xml:space="preserve">  </w:t>
      </w:r>
    </w:p>
    <w:p w:rsidR="003F78CD" w:rsidRPr="009F3BEB" w:rsidRDefault="003F78CD" w:rsidP="00777414">
      <w:pPr>
        <w:shd w:val="clear" w:color="auto" w:fill="FFFFFF"/>
        <w:jc w:val="both"/>
        <w:rPr>
          <w:color w:val="000000"/>
          <w:sz w:val="28"/>
          <w:szCs w:val="28"/>
        </w:rPr>
      </w:pPr>
    </w:p>
    <w:p w:rsidR="003F78CD" w:rsidRDefault="003F78CD" w:rsidP="009F3BEB">
      <w:pPr>
        <w:shd w:val="clear" w:color="auto" w:fill="FFFFFF"/>
        <w:jc w:val="both"/>
        <w:rPr>
          <w:color w:val="000000"/>
          <w:sz w:val="28"/>
          <w:szCs w:val="28"/>
        </w:rPr>
      </w:pPr>
      <w:r w:rsidRPr="009F3BEB">
        <w:rPr>
          <w:sz w:val="28"/>
          <w:szCs w:val="28"/>
        </w:rPr>
        <w:t xml:space="preserve">Председатель </w:t>
      </w:r>
      <w:r w:rsidRPr="009F3BEB">
        <w:rPr>
          <w:color w:val="000000"/>
          <w:sz w:val="28"/>
          <w:szCs w:val="28"/>
        </w:rPr>
        <w:t xml:space="preserve">Совета депутатов </w:t>
      </w:r>
      <w:r>
        <w:rPr>
          <w:color w:val="000000"/>
          <w:sz w:val="28"/>
          <w:szCs w:val="28"/>
        </w:rPr>
        <w:t xml:space="preserve">                                                                Н.П.Сень</w:t>
      </w:r>
    </w:p>
    <w:p w:rsidR="003F78CD" w:rsidRPr="009F3BEB" w:rsidRDefault="003F78CD" w:rsidP="00FF3691">
      <w:pPr>
        <w:shd w:val="clear" w:color="auto" w:fill="FFFFFF"/>
        <w:ind w:firstLine="709"/>
        <w:jc w:val="both"/>
        <w:rPr>
          <w:color w:val="000000"/>
          <w:sz w:val="28"/>
          <w:szCs w:val="28"/>
        </w:rPr>
      </w:pPr>
    </w:p>
    <w:p w:rsidR="003F78CD" w:rsidRDefault="003F78CD" w:rsidP="009F3BEB">
      <w:pPr>
        <w:shd w:val="clear" w:color="auto" w:fill="FFFFFF"/>
        <w:jc w:val="both"/>
        <w:rPr>
          <w:color w:val="000000"/>
          <w:sz w:val="28"/>
          <w:szCs w:val="28"/>
        </w:rPr>
      </w:pPr>
      <w:r w:rsidRPr="009F3BEB">
        <w:rPr>
          <w:sz w:val="28"/>
          <w:szCs w:val="28"/>
        </w:rPr>
        <w:t xml:space="preserve">Глава </w:t>
      </w:r>
      <w:r>
        <w:rPr>
          <w:sz w:val="28"/>
          <w:szCs w:val="28"/>
        </w:rPr>
        <w:t xml:space="preserve"> МО</w:t>
      </w:r>
      <w:r w:rsidRPr="009F3BEB">
        <w:rPr>
          <w:color w:val="000000"/>
          <w:sz w:val="28"/>
          <w:szCs w:val="28"/>
        </w:rPr>
        <w:t xml:space="preserve"> Алексеевский сельсовет </w:t>
      </w:r>
      <w:r>
        <w:rPr>
          <w:color w:val="000000"/>
          <w:sz w:val="28"/>
          <w:szCs w:val="28"/>
        </w:rPr>
        <w:t xml:space="preserve">                                                 Н.В.Соколенко</w:t>
      </w:r>
    </w:p>
    <w:p w:rsidR="003F78CD" w:rsidRDefault="003F78CD" w:rsidP="009F3BEB">
      <w:pPr>
        <w:shd w:val="clear" w:color="auto" w:fill="FFFFFF"/>
        <w:jc w:val="both"/>
        <w:rPr>
          <w:color w:val="000000"/>
          <w:sz w:val="28"/>
          <w:szCs w:val="28"/>
        </w:rPr>
      </w:pPr>
    </w:p>
    <w:p w:rsidR="003F78CD" w:rsidRPr="009F3BEB" w:rsidRDefault="003F78CD" w:rsidP="009F3BEB">
      <w:pPr>
        <w:shd w:val="clear" w:color="auto" w:fill="FFFFFF"/>
        <w:jc w:val="both"/>
        <w:rPr>
          <w:sz w:val="28"/>
          <w:szCs w:val="28"/>
        </w:rPr>
      </w:pPr>
      <w:r>
        <w:rPr>
          <w:color w:val="000000"/>
          <w:sz w:val="28"/>
          <w:szCs w:val="28"/>
        </w:rPr>
        <w:t>Разослано: администрации района, прокуратуре района, в дело</w:t>
      </w:r>
    </w:p>
    <w:p w:rsidR="003F78CD" w:rsidRPr="009F3BEB" w:rsidRDefault="003F78CD" w:rsidP="00FF3691">
      <w:pPr>
        <w:shd w:val="clear" w:color="auto" w:fill="FFFFFF"/>
        <w:ind w:firstLine="709"/>
        <w:jc w:val="both"/>
        <w:rPr>
          <w:color w:val="000000"/>
          <w:sz w:val="28"/>
          <w:szCs w:val="28"/>
        </w:rPr>
      </w:pPr>
    </w:p>
    <w:p w:rsidR="003F78CD" w:rsidRPr="009F3BEB" w:rsidRDefault="003F78CD" w:rsidP="00FF3691">
      <w:pPr>
        <w:tabs>
          <w:tab w:val="left" w:pos="1000"/>
          <w:tab w:val="left" w:pos="2552"/>
        </w:tabs>
        <w:jc w:val="both"/>
        <w:rPr>
          <w:sz w:val="28"/>
          <w:szCs w:val="28"/>
        </w:rPr>
      </w:pPr>
    </w:p>
    <w:p w:rsidR="003F78CD" w:rsidRPr="009F3BEB" w:rsidRDefault="003F78CD" w:rsidP="00777414">
      <w:pPr>
        <w:rPr>
          <w:sz w:val="28"/>
          <w:szCs w:val="28"/>
        </w:rPr>
      </w:pPr>
    </w:p>
    <w:p w:rsidR="003F78CD" w:rsidRPr="009F3BEB" w:rsidRDefault="003F78CD" w:rsidP="00777414">
      <w:pPr>
        <w:spacing w:line="240" w:lineRule="exact"/>
        <w:ind w:left="5398"/>
        <w:jc w:val="center"/>
        <w:rPr>
          <w:b/>
          <w:bCs/>
          <w:color w:val="000000"/>
          <w:sz w:val="28"/>
          <w:szCs w:val="28"/>
        </w:rPr>
      </w:pPr>
    </w:p>
    <w:p w:rsidR="003F78CD" w:rsidRPr="009F3BEB" w:rsidRDefault="003F78CD" w:rsidP="00777414">
      <w:pPr>
        <w:spacing w:line="240" w:lineRule="exact"/>
        <w:ind w:left="5398"/>
        <w:jc w:val="center"/>
        <w:rPr>
          <w:b/>
          <w:bCs/>
          <w:color w:val="000000"/>
          <w:sz w:val="28"/>
          <w:szCs w:val="28"/>
        </w:rPr>
      </w:pPr>
    </w:p>
    <w:p w:rsidR="003F78CD" w:rsidRPr="009F3BEB" w:rsidRDefault="003F78CD" w:rsidP="00777414">
      <w:pPr>
        <w:spacing w:line="240" w:lineRule="exact"/>
        <w:rPr>
          <w:b/>
          <w:bCs/>
          <w:color w:val="000000"/>
          <w:sz w:val="28"/>
          <w:szCs w:val="28"/>
        </w:rPr>
      </w:pPr>
      <w:r w:rsidRPr="009F3BEB">
        <w:rPr>
          <w:b/>
          <w:bCs/>
          <w:color w:val="000000"/>
          <w:sz w:val="28"/>
          <w:szCs w:val="28"/>
        </w:rPr>
        <w:br w:type="page"/>
      </w:r>
    </w:p>
    <w:p w:rsidR="003F78CD" w:rsidRPr="009F3BEB" w:rsidRDefault="003F78CD" w:rsidP="00B934A4">
      <w:pPr>
        <w:tabs>
          <w:tab w:val="num" w:pos="200"/>
        </w:tabs>
        <w:ind w:left="4536"/>
        <w:jc w:val="right"/>
        <w:outlineLvl w:val="0"/>
        <w:rPr>
          <w:sz w:val="28"/>
          <w:szCs w:val="28"/>
        </w:rPr>
      </w:pPr>
      <w:r w:rsidRPr="009F3BEB">
        <w:rPr>
          <w:sz w:val="28"/>
          <w:szCs w:val="28"/>
        </w:rPr>
        <w:t>УТВЕРЖДЕНО</w:t>
      </w:r>
    </w:p>
    <w:p w:rsidR="003F78CD" w:rsidRPr="009F3BEB" w:rsidRDefault="003F78CD" w:rsidP="00B934A4">
      <w:pPr>
        <w:ind w:left="4536"/>
        <w:jc w:val="right"/>
        <w:rPr>
          <w:color w:val="000000"/>
          <w:sz w:val="28"/>
          <w:szCs w:val="28"/>
        </w:rPr>
      </w:pPr>
      <w:r w:rsidRPr="009F3BEB">
        <w:rPr>
          <w:color w:val="000000"/>
          <w:sz w:val="28"/>
          <w:szCs w:val="28"/>
        </w:rPr>
        <w:t xml:space="preserve">решением </w:t>
      </w:r>
      <w:r>
        <w:rPr>
          <w:color w:val="000000"/>
          <w:sz w:val="28"/>
          <w:szCs w:val="28"/>
        </w:rPr>
        <w:t>Совета депутатов муниципального образования Алексеевский сельсовет Ташлинского района Оренбургской области</w:t>
      </w:r>
    </w:p>
    <w:p w:rsidR="003F78CD" w:rsidRPr="009F3BEB" w:rsidRDefault="003F78CD" w:rsidP="00B934A4">
      <w:pPr>
        <w:tabs>
          <w:tab w:val="num" w:pos="200"/>
        </w:tabs>
        <w:ind w:left="4536"/>
        <w:jc w:val="right"/>
        <w:outlineLvl w:val="0"/>
        <w:rPr>
          <w:sz w:val="28"/>
          <w:szCs w:val="28"/>
        </w:rPr>
      </w:pPr>
      <w:r>
        <w:rPr>
          <w:sz w:val="28"/>
          <w:szCs w:val="28"/>
        </w:rPr>
        <w:t>от 30.09.2021 № 12/42</w:t>
      </w:r>
    </w:p>
    <w:p w:rsidR="003F78CD" w:rsidRPr="009F3BEB" w:rsidRDefault="003F78CD" w:rsidP="00777414">
      <w:pPr>
        <w:ind w:firstLine="567"/>
        <w:jc w:val="right"/>
        <w:rPr>
          <w:color w:val="000000"/>
          <w:sz w:val="28"/>
          <w:szCs w:val="28"/>
        </w:rPr>
      </w:pPr>
    </w:p>
    <w:p w:rsidR="003F78CD" w:rsidRPr="009F3BEB" w:rsidRDefault="003F78CD" w:rsidP="00777414">
      <w:pPr>
        <w:ind w:firstLine="567"/>
        <w:jc w:val="right"/>
        <w:rPr>
          <w:color w:val="000000"/>
          <w:sz w:val="28"/>
          <w:szCs w:val="28"/>
        </w:rPr>
      </w:pPr>
    </w:p>
    <w:p w:rsidR="003F78CD" w:rsidRPr="009F3BEB" w:rsidRDefault="003F78CD" w:rsidP="00777414">
      <w:pPr>
        <w:spacing w:line="360" w:lineRule="auto"/>
        <w:jc w:val="center"/>
        <w:rPr>
          <w:b/>
          <w:bCs/>
          <w:i/>
          <w:iCs/>
          <w:color w:val="000000"/>
          <w:sz w:val="28"/>
          <w:szCs w:val="28"/>
        </w:rPr>
      </w:pPr>
      <w:r w:rsidRPr="009F3BEB">
        <w:rPr>
          <w:b/>
          <w:bCs/>
          <w:color w:val="000000"/>
          <w:sz w:val="28"/>
          <w:szCs w:val="28"/>
        </w:rPr>
        <w:t xml:space="preserve">Положение о муниципальном жилищном контроле </w:t>
      </w:r>
      <w:r w:rsidRPr="009F3BEB">
        <w:rPr>
          <w:b/>
          <w:bCs/>
          <w:color w:val="000000"/>
          <w:sz w:val="28"/>
          <w:szCs w:val="28"/>
        </w:rPr>
        <w:br/>
        <w:t xml:space="preserve">в </w:t>
      </w:r>
      <w:r>
        <w:rPr>
          <w:b/>
          <w:bCs/>
          <w:color w:val="000000"/>
          <w:sz w:val="28"/>
          <w:szCs w:val="28"/>
        </w:rPr>
        <w:t>м</w:t>
      </w:r>
      <w:r w:rsidRPr="009F3BEB">
        <w:rPr>
          <w:b/>
          <w:bCs/>
          <w:color w:val="000000"/>
          <w:sz w:val="28"/>
          <w:szCs w:val="28"/>
        </w:rPr>
        <w:t>униципальном образовании Алексеевский сельсовет Ташлинского района Оренбургской области</w:t>
      </w:r>
    </w:p>
    <w:p w:rsidR="003F78CD" w:rsidRPr="009F3BEB" w:rsidRDefault="003F78CD" w:rsidP="00777414">
      <w:pPr>
        <w:spacing w:line="360" w:lineRule="auto"/>
        <w:jc w:val="center"/>
        <w:rPr>
          <w:sz w:val="28"/>
          <w:szCs w:val="28"/>
        </w:rPr>
      </w:pPr>
    </w:p>
    <w:p w:rsidR="003F78CD" w:rsidRPr="009F3BEB" w:rsidRDefault="003F78CD" w:rsidP="00777414">
      <w:pPr>
        <w:pStyle w:val="ConsPlusNormal"/>
        <w:spacing w:line="360" w:lineRule="auto"/>
        <w:ind w:firstLine="0"/>
        <w:jc w:val="center"/>
        <w:rPr>
          <w:rFonts w:ascii="Times New Roman" w:hAnsi="Times New Roman" w:cs="Times New Roman"/>
          <w:b/>
          <w:bCs/>
          <w:color w:val="000000"/>
          <w:sz w:val="28"/>
          <w:szCs w:val="28"/>
        </w:rPr>
      </w:pPr>
      <w:r w:rsidRPr="009F3BEB">
        <w:rPr>
          <w:rFonts w:ascii="Times New Roman" w:hAnsi="Times New Roman" w:cs="Times New Roman"/>
          <w:b/>
          <w:bCs/>
          <w:color w:val="000000"/>
          <w:sz w:val="28"/>
          <w:szCs w:val="28"/>
        </w:rPr>
        <w:t>1. Общие положения</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 (далее – муниципальный жилищный контроль).</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2) требований к формированию фондов капитального ремонта;</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3F78CD" w:rsidRPr="009F3BEB" w:rsidRDefault="003F78CD" w:rsidP="00777414">
      <w:pPr>
        <w:spacing w:line="360" w:lineRule="auto"/>
        <w:ind w:firstLine="709"/>
        <w:jc w:val="both"/>
        <w:rPr>
          <w:color w:val="000000"/>
          <w:sz w:val="28"/>
          <w:szCs w:val="28"/>
        </w:rPr>
      </w:pPr>
      <w:r w:rsidRPr="009F3BEB">
        <w:rPr>
          <w:color w:val="000000"/>
          <w:sz w:val="28"/>
          <w:szCs w:val="28"/>
        </w:rPr>
        <w:t>1.3. Муниципальный жилищный контроль осуществляется администрацией  муниципального образования Алексеевский сельсовет Ташлинского района Оренбургской области (далее – администрация).</w:t>
      </w:r>
    </w:p>
    <w:p w:rsidR="003F78CD" w:rsidRPr="009F3BEB" w:rsidRDefault="003F78CD" w:rsidP="00777414">
      <w:pPr>
        <w:spacing w:line="360" w:lineRule="auto"/>
        <w:ind w:firstLine="709"/>
        <w:jc w:val="both"/>
        <w:rPr>
          <w:sz w:val="28"/>
          <w:szCs w:val="28"/>
        </w:rPr>
      </w:pPr>
      <w:r w:rsidRPr="009F3BEB">
        <w:rPr>
          <w:color w:val="000000"/>
          <w:sz w:val="28"/>
          <w:szCs w:val="28"/>
        </w:rPr>
        <w:t xml:space="preserve">1.4. Должностными лицами администрации, уполномоченными осуществлять муниципальный жилищный контроль, </w:t>
      </w:r>
      <w:r w:rsidRPr="009F3BEB">
        <w:rPr>
          <w:sz w:val="28"/>
          <w:szCs w:val="28"/>
        </w:rPr>
        <w:t xml:space="preserve">являются глава администрации муниципального образования Алексеевский сельсовет, специалист первой категории </w:t>
      </w:r>
      <w:r>
        <w:rPr>
          <w:sz w:val="28"/>
          <w:szCs w:val="28"/>
        </w:rPr>
        <w:t xml:space="preserve">администрации </w:t>
      </w:r>
      <w:r w:rsidRPr="009F3BEB">
        <w:rPr>
          <w:sz w:val="28"/>
          <w:szCs w:val="28"/>
        </w:rPr>
        <w:t xml:space="preserve">муниципального образования Алексеевский сельсовет, специалист второй категории </w:t>
      </w:r>
      <w:r>
        <w:rPr>
          <w:sz w:val="28"/>
          <w:szCs w:val="28"/>
        </w:rPr>
        <w:t xml:space="preserve">администрации </w:t>
      </w:r>
      <w:r w:rsidRPr="009F3BEB">
        <w:rPr>
          <w:sz w:val="28"/>
          <w:szCs w:val="28"/>
        </w:rPr>
        <w:t xml:space="preserve">муниципального образования Алексеевский сельсовет </w:t>
      </w:r>
      <w:r w:rsidRPr="009F3BEB">
        <w:rPr>
          <w:color w:val="000000"/>
          <w:sz w:val="28"/>
          <w:szCs w:val="28"/>
        </w:rPr>
        <w:t>(далее также – должностные лица, уполномоченные осуществлять контроль)</w:t>
      </w:r>
      <w:r w:rsidRPr="009F3BEB">
        <w:rPr>
          <w:i/>
          <w:iCs/>
          <w:color w:val="000000"/>
          <w:sz w:val="28"/>
          <w:szCs w:val="28"/>
        </w:rPr>
        <w:t>.</w:t>
      </w:r>
      <w:r w:rsidRPr="009F3BEB">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3F78CD" w:rsidRPr="009F3BEB" w:rsidRDefault="003F78CD" w:rsidP="00777414">
      <w:pPr>
        <w:spacing w:line="360" w:lineRule="auto"/>
        <w:ind w:firstLine="709"/>
        <w:jc w:val="both"/>
        <w:rPr>
          <w:sz w:val="28"/>
          <w:szCs w:val="28"/>
        </w:rPr>
      </w:pPr>
      <w:r w:rsidRPr="009F3BEB">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F3BEB">
        <w:rPr>
          <w:rStyle w:val="Hyperlink"/>
          <w:rFonts w:ascii="Times New Roman" w:hAnsi="Times New Roman" w:cs="Times New Roman"/>
          <w:color w:val="000000"/>
          <w:sz w:val="28"/>
          <w:szCs w:val="28"/>
        </w:rPr>
        <w:t>закона</w:t>
      </w:r>
      <w:r w:rsidRPr="009F3BEB">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9F3BEB">
        <w:rPr>
          <w:rStyle w:val="Hyperlink"/>
          <w:rFonts w:ascii="Times New Roman" w:hAnsi="Times New Roman" w:cs="Times New Roman"/>
          <w:color w:val="000000"/>
          <w:sz w:val="28"/>
          <w:szCs w:val="28"/>
        </w:rPr>
        <w:t>закона</w:t>
      </w:r>
      <w:r w:rsidRPr="009F3BEB">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1.6. Объектами </w:t>
      </w:r>
      <w:bookmarkStart w:id="2" w:name="_Hlk77676821"/>
      <w:r w:rsidRPr="009F3BEB">
        <w:rPr>
          <w:rFonts w:ascii="Times New Roman" w:hAnsi="Times New Roman" w:cs="Times New Roman"/>
          <w:color w:val="000000"/>
          <w:sz w:val="28"/>
          <w:szCs w:val="28"/>
        </w:rPr>
        <w:t xml:space="preserve">муниципального жилищного контроля </w:t>
      </w:r>
      <w:bookmarkEnd w:id="2"/>
      <w:r w:rsidRPr="009F3BEB">
        <w:rPr>
          <w:rFonts w:ascii="Times New Roman" w:hAnsi="Times New Roman" w:cs="Times New Roman"/>
          <w:color w:val="000000"/>
          <w:sz w:val="28"/>
          <w:szCs w:val="28"/>
        </w:rPr>
        <w:t>являются:</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9F3BEB">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9F3BEB">
        <w:rPr>
          <w:rFonts w:ascii="Times New Roman" w:hAnsi="Times New Roman" w:cs="Times New Roman"/>
          <w:color w:val="000000"/>
          <w:sz w:val="28"/>
          <w:szCs w:val="28"/>
        </w:rPr>
        <w:t>;</w:t>
      </w:r>
      <w:bookmarkEnd w:id="4"/>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9F3BEB">
        <w:rPr>
          <w:color w:val="000000"/>
          <w:sz w:val="28"/>
          <w:szCs w:val="28"/>
        </w:rPr>
        <w:t xml:space="preserve"> </w:t>
      </w:r>
      <w:r w:rsidRPr="009F3BEB">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9F3BEB">
        <w:rPr>
          <w:sz w:val="28"/>
          <w:szCs w:val="28"/>
        </w:rPr>
        <w:t xml:space="preserve"> </w:t>
      </w:r>
      <w:r w:rsidRPr="009F3BEB">
        <w:rPr>
          <w:rFonts w:ascii="Times New Roman" w:hAnsi="Times New Roman" w:cs="Times New Roman"/>
          <w:color w:val="000000"/>
          <w:sz w:val="28"/>
          <w:szCs w:val="28"/>
        </w:rPr>
        <w:t>указанные в подпунктах 1 – 11 пункта 1.2 настоящего Положения.</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Pr="009F3BEB">
        <w:rPr>
          <w:rStyle w:val="FootnoteReference"/>
          <w:rFonts w:ascii="Times New Roman" w:hAnsi="Times New Roman" w:cs="Times New Roman"/>
          <w:color w:val="000000"/>
          <w:sz w:val="28"/>
          <w:szCs w:val="28"/>
        </w:rPr>
        <w:footnoteReference w:id="1"/>
      </w:r>
      <w:r w:rsidRPr="009F3BEB">
        <w:rPr>
          <w:rFonts w:ascii="Times New Roman" w:hAnsi="Times New Roman" w:cs="Times New Roman"/>
          <w:color w:val="000000"/>
          <w:sz w:val="28"/>
          <w:szCs w:val="28"/>
        </w:rPr>
        <w:t>.</w:t>
      </w:r>
    </w:p>
    <w:p w:rsidR="003F78CD" w:rsidRPr="009F3BEB" w:rsidRDefault="003F78CD" w:rsidP="00777414">
      <w:pPr>
        <w:pStyle w:val="ConsPlusNormal"/>
        <w:spacing w:line="360" w:lineRule="auto"/>
        <w:ind w:firstLine="0"/>
        <w:jc w:val="center"/>
        <w:rPr>
          <w:rFonts w:ascii="Times New Roman" w:hAnsi="Times New Roman" w:cs="Times New Roman"/>
          <w:color w:val="000000"/>
          <w:sz w:val="28"/>
          <w:szCs w:val="28"/>
        </w:rPr>
      </w:pPr>
      <w:bookmarkStart w:id="5" w:name="Par61"/>
      <w:bookmarkEnd w:id="5"/>
    </w:p>
    <w:p w:rsidR="003F78CD" w:rsidRPr="009F3BEB" w:rsidRDefault="003F78CD" w:rsidP="00777414">
      <w:pPr>
        <w:pStyle w:val="ConsPlusNormal"/>
        <w:ind w:firstLine="0"/>
        <w:jc w:val="center"/>
        <w:rPr>
          <w:rFonts w:ascii="Times New Roman" w:hAnsi="Times New Roman" w:cs="Times New Roman"/>
          <w:b/>
          <w:bCs/>
          <w:color w:val="000000"/>
          <w:sz w:val="28"/>
          <w:szCs w:val="28"/>
        </w:rPr>
      </w:pPr>
      <w:r w:rsidRPr="009F3BEB">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3F78CD" w:rsidRPr="009F3BEB" w:rsidRDefault="003F78CD" w:rsidP="00777414">
      <w:pPr>
        <w:pStyle w:val="ConsPlusNormal"/>
        <w:ind w:firstLine="0"/>
        <w:jc w:val="center"/>
        <w:rPr>
          <w:rFonts w:ascii="Times New Roman" w:hAnsi="Times New Roman" w:cs="Times New Roman"/>
          <w:b/>
          <w:bCs/>
          <w:color w:val="000000"/>
          <w:sz w:val="28"/>
          <w:szCs w:val="28"/>
        </w:rPr>
      </w:pP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Pr="000B3689">
        <w:rPr>
          <w:rFonts w:ascii="Times New Roman" w:hAnsi="Times New Roman" w:cs="Times New Roman"/>
          <w:sz w:val="28"/>
          <w:szCs w:val="28"/>
        </w:rPr>
        <w:t>(заместителю главы)</w:t>
      </w:r>
      <w:r w:rsidRPr="009F3B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администрации </w:t>
      </w:r>
      <w:r w:rsidRPr="009F3BEB">
        <w:rPr>
          <w:rFonts w:ascii="Times New Roman" w:hAnsi="Times New Roman" w:cs="Times New Roman"/>
          <w:color w:val="000000"/>
          <w:sz w:val="28"/>
          <w:szCs w:val="28"/>
        </w:rPr>
        <w:t>муниципального образования Алексеевский сельсовет Ташлинского района Оренбургской области для принятия решения о проведении контрольных мероприятий.</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1) информирование;</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sz w:val="28"/>
          <w:szCs w:val="28"/>
        </w:rPr>
        <w:t>2) обобщение правоприменительной практики;</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sz w:val="28"/>
          <w:szCs w:val="28"/>
        </w:rPr>
        <w:t>3) объявление предостережений;</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sz w:val="28"/>
          <w:szCs w:val="28"/>
        </w:rPr>
        <w:t>4) консультирование;</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sz w:val="28"/>
          <w:szCs w:val="28"/>
        </w:rPr>
        <w:t>5) профилактический визит</w:t>
      </w:r>
      <w:r w:rsidRPr="009F3BEB">
        <w:rPr>
          <w:rStyle w:val="FootnoteReference"/>
          <w:rFonts w:ascii="Times New Roman" w:hAnsi="Times New Roman" w:cs="Times New Roman"/>
          <w:sz w:val="28"/>
          <w:szCs w:val="28"/>
        </w:rPr>
        <w:footnoteReference w:id="2"/>
      </w:r>
      <w:r w:rsidRPr="009F3BEB">
        <w:rPr>
          <w:rFonts w:ascii="Times New Roman" w:hAnsi="Times New Roman" w:cs="Times New Roman"/>
          <w:sz w:val="28"/>
          <w:szCs w:val="28"/>
        </w:rPr>
        <w:t>.</w:t>
      </w:r>
    </w:p>
    <w:p w:rsidR="003F78CD" w:rsidRPr="00213744" w:rsidRDefault="003F78CD" w:rsidP="00213744">
      <w:pPr>
        <w:spacing w:line="360" w:lineRule="auto"/>
        <w:ind w:firstLine="709"/>
        <w:jc w:val="both"/>
        <w:rPr>
          <w:sz w:val="28"/>
          <w:szCs w:val="28"/>
        </w:rPr>
      </w:pPr>
      <w:r w:rsidRPr="00213744">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213744">
        <w:rPr>
          <w:rStyle w:val="FootnoteReference"/>
          <w:color w:val="000000"/>
          <w:sz w:val="28"/>
          <w:szCs w:val="28"/>
        </w:rPr>
        <w:footnoteReference w:id="3"/>
      </w:r>
      <w:r w:rsidRPr="00213744">
        <w:rPr>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13744">
        <w:rPr>
          <w:sz w:val="28"/>
          <w:szCs w:val="28"/>
          <w:shd w:val="clear" w:color="auto" w:fill="FFFFFF"/>
        </w:rPr>
        <w:t xml:space="preserve">доступ к специальному разделу должен осуществляться с главной (основной) страницы </w:t>
      </w:r>
      <w:r w:rsidRPr="00213744">
        <w:rPr>
          <w:sz w:val="28"/>
          <w:szCs w:val="28"/>
        </w:rPr>
        <w:t>официального сайта администрации</w:t>
      </w:r>
      <w:r w:rsidRPr="00213744">
        <w:rPr>
          <w:sz w:val="28"/>
          <w:szCs w:val="28"/>
          <w:shd w:val="clear" w:color="auto" w:fill="FFFFFF"/>
        </w:rPr>
        <w:t>)</w:t>
      </w:r>
      <w:r w:rsidRPr="00213744">
        <w:rPr>
          <w:sz w:val="28"/>
          <w:szCs w:val="28"/>
        </w:rPr>
        <w:t>, в средствах массовой информации,</w:t>
      </w:r>
      <w:r w:rsidRPr="00213744">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 А</w:t>
      </w:r>
      <w:r>
        <w:rPr>
          <w:sz w:val="28"/>
          <w:szCs w:val="28"/>
          <w:shd w:val="clear" w:color="auto" w:fill="FFFFFF"/>
        </w:rPr>
        <w:t>дм</w:t>
      </w:r>
      <w:r w:rsidRPr="00213744">
        <w:rPr>
          <w:sz w:val="28"/>
          <w:szCs w:val="28"/>
        </w:rPr>
        <w:t xml:space="preserve">инистрация обязана размещать и поддерживать в актуальном состоянии на официальном </w:t>
      </w:r>
      <w:r>
        <w:rPr>
          <w:sz w:val="28"/>
          <w:szCs w:val="28"/>
        </w:rPr>
        <w:t>сай</w:t>
      </w:r>
      <w:r w:rsidRPr="00213744">
        <w:rPr>
          <w:sz w:val="28"/>
          <w:szCs w:val="28"/>
        </w:rPr>
        <w:t xml:space="preserve">те администрации в специальном разделе, посвященном контрольной деятельности, сведения, предусмотренные </w:t>
      </w:r>
      <w:hyperlink r:id="rId6" w:history="1">
        <w:r w:rsidRPr="00213744">
          <w:rPr>
            <w:rStyle w:val="Hyperlink"/>
            <w:color w:val="000000"/>
            <w:sz w:val="28"/>
            <w:szCs w:val="28"/>
          </w:rPr>
          <w:t>частью 3 статьи 46</w:t>
        </w:r>
      </w:hyperlink>
      <w:r w:rsidRPr="00213744">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Администрация также вправе информировать население муниципального образования Алексеевский сельсовет Ташлинского района Оренбургской области </w:t>
      </w:r>
      <w:r w:rsidRPr="009F3BEB">
        <w:rPr>
          <w:rFonts w:ascii="Times New Roman" w:hAnsi="Times New Roman" w:cs="Times New Roman"/>
          <w:i/>
          <w:iCs/>
          <w:color w:val="000000"/>
          <w:sz w:val="28"/>
          <w:szCs w:val="28"/>
        </w:rPr>
        <w:t xml:space="preserve"> </w:t>
      </w:r>
      <w:r w:rsidRPr="009F3BEB">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9F3BEB">
        <w:rPr>
          <w:rFonts w:ascii="Times New Roman" w:hAnsi="Times New Roman" w:cs="Times New Roman"/>
          <w:i/>
          <w:iCs/>
          <w:color w:val="000000"/>
          <w:sz w:val="28"/>
          <w:szCs w:val="28"/>
        </w:rPr>
        <w:t xml:space="preserve"> </w:t>
      </w:r>
      <w:r w:rsidRPr="009F3BEB">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F78CD" w:rsidRPr="009F3BEB" w:rsidRDefault="003F78CD" w:rsidP="00777414">
      <w:pPr>
        <w:spacing w:line="360" w:lineRule="auto"/>
        <w:ind w:firstLine="709"/>
        <w:jc w:val="both"/>
        <w:rPr>
          <w:color w:val="000000"/>
          <w:sz w:val="28"/>
          <w:szCs w:val="28"/>
        </w:rPr>
      </w:pPr>
      <w:r w:rsidRPr="009F3BEB">
        <w:rPr>
          <w:color w:val="000000"/>
          <w:sz w:val="28"/>
          <w:szCs w:val="28"/>
        </w:rPr>
        <w:t>2.8. Предостережение о недопустимости нарушения обязательных требований и предложение</w:t>
      </w:r>
      <w:r w:rsidRPr="009F3BEB">
        <w:rPr>
          <w:color w:val="000000"/>
          <w:sz w:val="28"/>
          <w:szCs w:val="28"/>
          <w:shd w:val="clear" w:color="auto" w:fill="FFFFFF"/>
        </w:rPr>
        <w:t xml:space="preserve"> принять меры по обеспечению соблюдения обязательных требований</w:t>
      </w:r>
      <w:r w:rsidRPr="009F3BEB">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F3BEB">
        <w:rPr>
          <w:color w:val="000000"/>
          <w:sz w:val="28"/>
          <w:szCs w:val="28"/>
          <w:shd w:val="clear" w:color="auto" w:fill="FFFFFF"/>
        </w:rPr>
        <w:t>или признаках нарушений обязательных требований </w:t>
      </w:r>
      <w:r w:rsidRPr="009F3BEB">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Алексеевский сельсовет Ташлинского района </w:t>
      </w:r>
      <w:r w:rsidRPr="009F3BEB">
        <w:rPr>
          <w:i/>
          <w:iCs/>
          <w:color w:val="000000"/>
          <w:sz w:val="28"/>
          <w:szCs w:val="28"/>
        </w:rPr>
        <w:t xml:space="preserve"> </w:t>
      </w:r>
      <w:r w:rsidRPr="009F3BEB">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F78CD" w:rsidRPr="009F3BEB" w:rsidRDefault="003F78CD" w:rsidP="00777414">
      <w:pPr>
        <w:spacing w:line="360" w:lineRule="auto"/>
        <w:ind w:firstLine="709"/>
        <w:jc w:val="both"/>
        <w:rPr>
          <w:color w:val="000000"/>
          <w:sz w:val="28"/>
          <w:szCs w:val="28"/>
        </w:rPr>
      </w:pPr>
      <w:r w:rsidRPr="009F3BEB">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F3BEB">
        <w:rPr>
          <w:color w:val="000000"/>
          <w:sz w:val="28"/>
          <w:szCs w:val="28"/>
          <w:shd w:val="clear" w:color="auto" w:fill="FFFFFF"/>
        </w:rPr>
        <w:t>приказом Министерства экономического развития Российской Федерации от 31.03.2021 № 151</w:t>
      </w:r>
      <w:r w:rsidRPr="009F3BEB">
        <w:rPr>
          <w:color w:val="000000"/>
          <w:sz w:val="28"/>
          <w:szCs w:val="28"/>
        </w:rPr>
        <w:br/>
      </w:r>
      <w:r w:rsidRPr="009F3BEB">
        <w:rPr>
          <w:color w:val="000000"/>
          <w:sz w:val="28"/>
          <w:szCs w:val="28"/>
          <w:shd w:val="clear" w:color="auto" w:fill="FFFFFF"/>
        </w:rPr>
        <w:t>«О типовых формах документов, используемых контрольным (надзорным) органом»</w:t>
      </w:r>
      <w:r w:rsidRPr="009F3BEB">
        <w:rPr>
          <w:color w:val="000000"/>
          <w:sz w:val="28"/>
          <w:szCs w:val="28"/>
        </w:rPr>
        <w:t xml:space="preserve">. </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Личный прием граждан проводится главой (</w:t>
      </w:r>
      <w:r>
        <w:rPr>
          <w:rFonts w:ascii="Times New Roman" w:hAnsi="Times New Roman" w:cs="Times New Roman"/>
          <w:color w:val="000000"/>
          <w:sz w:val="28"/>
          <w:szCs w:val="28"/>
        </w:rPr>
        <w:t>специалистом 1 категории</w:t>
      </w:r>
      <w:r w:rsidRPr="009F3B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администрации </w:t>
      </w:r>
      <w:r w:rsidRPr="009F3BEB">
        <w:rPr>
          <w:rFonts w:ascii="Times New Roman" w:hAnsi="Times New Roman" w:cs="Times New Roman"/>
          <w:color w:val="000000"/>
          <w:sz w:val="28"/>
          <w:szCs w:val="28"/>
        </w:rPr>
        <w:t xml:space="preserve">муниципального образования Алексеевский сельсовет Ташлинского района </w:t>
      </w:r>
      <w:r>
        <w:rPr>
          <w:rFonts w:ascii="Times New Roman" w:hAnsi="Times New Roman" w:cs="Times New Roman"/>
          <w:color w:val="000000"/>
          <w:sz w:val="28"/>
          <w:szCs w:val="28"/>
        </w:rPr>
        <w:t>Оренбургской области</w:t>
      </w:r>
      <w:r w:rsidRPr="009F3BEB">
        <w:rPr>
          <w:rFonts w:ascii="Times New Roman" w:hAnsi="Times New Roman" w:cs="Times New Roman"/>
          <w:i/>
          <w:iCs/>
          <w:color w:val="000000"/>
          <w:sz w:val="28"/>
          <w:szCs w:val="28"/>
        </w:rPr>
        <w:t xml:space="preserve"> </w:t>
      </w:r>
      <w:r w:rsidRPr="009F3BEB">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1) организация и осуществление муниципального жилищного контроля;</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0B3689">
        <w:rPr>
          <w:rFonts w:ascii="Times New Roman" w:hAnsi="Times New Roman" w:cs="Times New Roman"/>
          <w:sz w:val="28"/>
          <w:szCs w:val="28"/>
        </w:rPr>
        <w:t>(специалистом 1 категории)</w:t>
      </w:r>
      <w:r w:rsidRPr="009F3B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администрации </w:t>
      </w:r>
      <w:r w:rsidRPr="009F3BEB">
        <w:rPr>
          <w:rFonts w:ascii="Times New Roman" w:hAnsi="Times New Roman" w:cs="Times New Roman"/>
          <w:color w:val="000000"/>
          <w:sz w:val="28"/>
          <w:szCs w:val="28"/>
        </w:rPr>
        <w:t>муниципального образования Алексеевский сельсовет Ташлинского района</w:t>
      </w:r>
      <w:r w:rsidRPr="009F3BEB">
        <w:rPr>
          <w:rFonts w:ascii="Times New Roman" w:hAnsi="Times New Roman" w:cs="Times New Roman"/>
          <w:i/>
          <w:iCs/>
          <w:color w:val="000000"/>
          <w:sz w:val="28"/>
          <w:szCs w:val="28"/>
        </w:rPr>
        <w:t xml:space="preserve"> </w:t>
      </w:r>
      <w:r w:rsidRPr="009F3BEB">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F78CD"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p>
    <w:p w:rsidR="003F78CD" w:rsidRDefault="003F78CD" w:rsidP="00213744">
      <w:pPr>
        <w:pStyle w:val="ConsPlusNormal"/>
        <w:spacing w:line="360" w:lineRule="auto"/>
        <w:ind w:firstLine="0"/>
        <w:jc w:val="center"/>
        <w:rPr>
          <w:rFonts w:ascii="Times New Roman" w:hAnsi="Times New Roman" w:cs="Times New Roman"/>
          <w:b/>
          <w:bCs/>
          <w:color w:val="000000"/>
          <w:sz w:val="28"/>
          <w:szCs w:val="28"/>
        </w:rPr>
      </w:pPr>
      <w:r w:rsidRPr="009F3BEB">
        <w:rPr>
          <w:rFonts w:ascii="Times New Roman" w:hAnsi="Times New Roman" w:cs="Times New Roman"/>
          <w:b/>
          <w:bCs/>
          <w:color w:val="000000"/>
          <w:sz w:val="28"/>
          <w:szCs w:val="28"/>
        </w:rPr>
        <w:t>3. Осуществление контрольных мероприятий и контрольных действий</w:t>
      </w:r>
    </w:p>
    <w:p w:rsidR="003F78CD" w:rsidRDefault="003F78CD" w:rsidP="00213744">
      <w:pPr>
        <w:pStyle w:val="ConsPlusNormal"/>
        <w:spacing w:line="360" w:lineRule="auto"/>
        <w:ind w:firstLine="0"/>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sidRPr="009F3BEB">
        <w:rPr>
          <w:rFonts w:ascii="Times New Roman" w:hAnsi="Times New Roman" w:cs="Times New Roman"/>
          <w:color w:val="000000"/>
          <w:sz w:val="28"/>
          <w:szCs w:val="28"/>
        </w:rPr>
        <w:t>3.1. При осуществлении муниципального жилищного контроля администрацией</w:t>
      </w:r>
      <w:r>
        <w:rPr>
          <w:rFonts w:ascii="Times New Roman" w:hAnsi="Times New Roman" w:cs="Times New Roman"/>
          <w:color w:val="000000"/>
          <w:sz w:val="28"/>
          <w:szCs w:val="28"/>
        </w:rPr>
        <w:t xml:space="preserve"> </w:t>
      </w:r>
      <w:r w:rsidRPr="009F3BEB">
        <w:rPr>
          <w:rFonts w:ascii="Times New Roman" w:hAnsi="Times New Roman" w:cs="Times New Roman"/>
          <w:color w:val="000000"/>
          <w:sz w:val="28"/>
          <w:szCs w:val="28"/>
        </w:rPr>
        <w:t>могут проводиться следующие виды контрольных мероприятий</w:t>
      </w:r>
    </w:p>
    <w:p w:rsidR="003F78CD" w:rsidRPr="009F3BEB" w:rsidRDefault="003F78CD" w:rsidP="00213744">
      <w:pPr>
        <w:pStyle w:val="ConsPlusNormal"/>
        <w:spacing w:line="360" w:lineRule="auto"/>
        <w:ind w:firstLine="0"/>
        <w:rPr>
          <w:rFonts w:ascii="Times New Roman" w:hAnsi="Times New Roman" w:cs="Times New Roman"/>
          <w:sz w:val="28"/>
          <w:szCs w:val="28"/>
        </w:rPr>
      </w:pPr>
      <w:r w:rsidRPr="009F3BEB">
        <w:rPr>
          <w:rFonts w:ascii="Times New Roman" w:hAnsi="Times New Roman" w:cs="Times New Roman"/>
          <w:color w:val="000000"/>
          <w:sz w:val="28"/>
          <w:szCs w:val="28"/>
        </w:rPr>
        <w:t>и контрольных действий в рамках указанных мероприятий:</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F78CD" w:rsidRPr="009F3BEB" w:rsidRDefault="003F78CD" w:rsidP="00777414">
      <w:pPr>
        <w:spacing w:line="360" w:lineRule="auto"/>
        <w:ind w:firstLine="709"/>
        <w:jc w:val="both"/>
        <w:rPr>
          <w:color w:val="000000"/>
          <w:sz w:val="28"/>
          <w:szCs w:val="28"/>
        </w:rPr>
      </w:pPr>
      <w:r w:rsidRPr="009F3BEB">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9F3BEB">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F3BEB">
        <w:rPr>
          <w:color w:val="000000"/>
          <w:sz w:val="28"/>
          <w:szCs w:val="28"/>
        </w:rPr>
        <w:t>);</w:t>
      </w:r>
    </w:p>
    <w:p w:rsidR="003F78CD" w:rsidRPr="00ED5099" w:rsidRDefault="003F78CD" w:rsidP="00AD6A9A">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6) </w:t>
      </w:r>
      <w:r w:rsidRPr="00ED5099">
        <w:rPr>
          <w:rFonts w:ascii="Times New Roman" w:hAnsi="Times New Roman" w:cs="Times New Roman"/>
          <w:color w:val="000000"/>
          <w:sz w:val="28"/>
          <w:szCs w:val="28"/>
        </w:rPr>
        <w:t>выездное обследование (посредством осмотра, инструментального обследования (с применением видеозаписи), испытания, экспертизы</w:t>
      </w:r>
      <w:r>
        <w:rPr>
          <w:rFonts w:ascii="Times New Roman" w:hAnsi="Times New Roman" w:cs="Times New Roman"/>
          <w:color w:val="000000"/>
          <w:sz w:val="28"/>
          <w:szCs w:val="28"/>
        </w:rPr>
        <w:t>, отбор проб (образцов)</w:t>
      </w:r>
      <w:r w:rsidRPr="00ED5099">
        <w:rPr>
          <w:rFonts w:ascii="Times New Roman" w:hAnsi="Times New Roman" w:cs="Times New Roman"/>
          <w:color w:val="000000"/>
          <w:sz w:val="28"/>
          <w:szCs w:val="28"/>
        </w:rPr>
        <w:t>).</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3.3. </w:t>
      </w:r>
      <w:bookmarkStart w:id="6" w:name="_Hlk79507688"/>
      <w:r w:rsidRPr="009F3BEB">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F78CD"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9F3BEB">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9F3BEB">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9F3BEB">
        <w:rPr>
          <w:rFonts w:ascii="Times New Roman" w:hAnsi="Times New Roman" w:cs="Times New Roman"/>
          <w:sz w:val="28"/>
          <w:szCs w:val="28"/>
        </w:rPr>
        <w:t xml:space="preserve"> не установлено иное)</w:t>
      </w:r>
      <w:r w:rsidRPr="009F3BEB">
        <w:rPr>
          <w:rFonts w:ascii="Times New Roman" w:hAnsi="Times New Roman" w:cs="Times New Roman"/>
          <w:color w:val="000000"/>
          <w:sz w:val="28"/>
          <w:szCs w:val="28"/>
        </w:rPr>
        <w:t>;</w:t>
      </w:r>
    </w:p>
    <w:p w:rsidR="003F78CD"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4) требование прокурора о проведении контрольного мероприятия в</w:t>
      </w:r>
      <w:r>
        <w:rPr>
          <w:rFonts w:ascii="Times New Roman" w:hAnsi="Times New Roman" w:cs="Times New Roman"/>
          <w:color w:val="000000"/>
          <w:sz w:val="28"/>
          <w:szCs w:val="28"/>
        </w:rPr>
        <w:t xml:space="preserve"> </w:t>
      </w:r>
      <w:r w:rsidRPr="009F3BEB">
        <w:rPr>
          <w:rFonts w:ascii="Times New Roman" w:hAnsi="Times New Roman" w:cs="Times New Roman"/>
          <w:color w:val="000000"/>
          <w:sz w:val="28"/>
          <w:szCs w:val="28"/>
        </w:rPr>
        <w:t>рамках надзора за исполнением законов, соблюдением прав и свобод</w:t>
      </w:r>
      <w:r>
        <w:rPr>
          <w:rFonts w:ascii="Times New Roman" w:hAnsi="Times New Roman" w:cs="Times New Roman"/>
          <w:color w:val="000000"/>
          <w:sz w:val="28"/>
          <w:szCs w:val="28"/>
        </w:rPr>
        <w:t xml:space="preserve"> человека</w:t>
      </w:r>
    </w:p>
    <w:p w:rsidR="003F78CD" w:rsidRPr="009F3BEB" w:rsidRDefault="003F78CD" w:rsidP="00A11642">
      <w:pPr>
        <w:pStyle w:val="ConsPlusNormal"/>
        <w:spacing w:line="360" w:lineRule="auto"/>
        <w:ind w:firstLine="0"/>
        <w:jc w:val="both"/>
        <w:rPr>
          <w:rFonts w:ascii="Times New Roman" w:hAnsi="Times New Roman" w:cs="Times New Roman"/>
          <w:sz w:val="28"/>
          <w:szCs w:val="28"/>
        </w:rPr>
      </w:pPr>
      <w:r w:rsidRPr="009F3BEB">
        <w:rPr>
          <w:rFonts w:ascii="Times New Roman" w:hAnsi="Times New Roman" w:cs="Times New Roman"/>
          <w:color w:val="000000"/>
          <w:sz w:val="28"/>
          <w:szCs w:val="28"/>
        </w:rPr>
        <w:t xml:space="preserve"> и гражданина по поступившим в органы прокуратуры материалам и обращениям;</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9F3BEB">
        <w:rPr>
          <w:sz w:val="28"/>
          <w:szCs w:val="28"/>
        </w:rPr>
        <w:t xml:space="preserve"> </w:t>
      </w:r>
      <w:r w:rsidRPr="009F3BEB">
        <w:rPr>
          <w:rFonts w:ascii="Times New Roman" w:hAnsi="Times New Roman" w:cs="Times New Roman"/>
          <w:color w:val="000000"/>
          <w:sz w:val="28"/>
          <w:szCs w:val="28"/>
        </w:rPr>
        <w:t>в специальном разделе, посвященном контрольной деятельности.</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3F78CD" w:rsidRPr="009F3BEB" w:rsidRDefault="003F78CD" w:rsidP="00777414">
      <w:pPr>
        <w:pStyle w:val="ConsPlusNormal"/>
        <w:spacing w:line="360" w:lineRule="auto"/>
        <w:ind w:firstLine="709"/>
        <w:jc w:val="both"/>
        <w:rPr>
          <w:rFonts w:ascii="Times New Roman" w:hAnsi="Times New Roman" w:cs="Times New Roman"/>
          <w:i/>
          <w:iCs/>
          <w:color w:val="000000"/>
          <w:sz w:val="28"/>
          <w:szCs w:val="28"/>
        </w:rPr>
      </w:pPr>
      <w:r w:rsidRPr="009F3BEB">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Pr="000B3689">
        <w:rPr>
          <w:rFonts w:ascii="Times New Roman" w:hAnsi="Times New Roman" w:cs="Times New Roman"/>
          <w:sz w:val="28"/>
          <w:szCs w:val="28"/>
        </w:rPr>
        <w:t>(специалиста 1 категории)</w:t>
      </w:r>
      <w:r w:rsidRPr="009F3B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администрации </w:t>
      </w:r>
      <w:r w:rsidRPr="009F3BEB">
        <w:rPr>
          <w:rFonts w:ascii="Times New Roman" w:hAnsi="Times New Roman" w:cs="Times New Roman"/>
          <w:color w:val="000000"/>
          <w:sz w:val="28"/>
          <w:szCs w:val="28"/>
        </w:rPr>
        <w:t>муниципального образования Алексеевский сельсовет Ташлинского района</w:t>
      </w:r>
      <w:r w:rsidRPr="009F3BEB">
        <w:rPr>
          <w:rFonts w:ascii="Times New Roman" w:hAnsi="Times New Roman" w:cs="Times New Roman"/>
          <w:i/>
          <w:iCs/>
          <w:color w:val="000000"/>
          <w:sz w:val="28"/>
          <w:szCs w:val="28"/>
        </w:rPr>
        <w:t xml:space="preserve"> </w:t>
      </w:r>
      <w:r w:rsidRPr="009F3BEB">
        <w:rPr>
          <w:rFonts w:ascii="Times New Roman" w:hAnsi="Times New Roman" w:cs="Times New Roman"/>
          <w:color w:val="000000"/>
          <w:sz w:val="28"/>
          <w:szCs w:val="28"/>
          <w:shd w:val="clear" w:color="auto" w:fill="FFFFFF"/>
        </w:rPr>
        <w:t xml:space="preserve"> содержащегося в планах работы администрации, в том числе в случаях, установленных</w:t>
      </w:r>
      <w:r w:rsidRPr="009F3BEB">
        <w:rPr>
          <w:rFonts w:ascii="Times New Roman" w:hAnsi="Times New Roman" w:cs="Times New Roman"/>
          <w:color w:val="000000"/>
          <w:sz w:val="28"/>
          <w:szCs w:val="28"/>
        </w:rPr>
        <w:t xml:space="preserve"> Федеральным </w:t>
      </w:r>
      <w:hyperlink r:id="rId7" w:history="1">
        <w:r w:rsidRPr="009F3BEB">
          <w:rPr>
            <w:rStyle w:val="Hyperlink"/>
            <w:rFonts w:ascii="Times New Roman" w:hAnsi="Times New Roman" w:cs="Times New Roman"/>
            <w:color w:val="000000"/>
            <w:sz w:val="28"/>
            <w:szCs w:val="28"/>
          </w:rPr>
          <w:t>законом</w:t>
        </w:r>
      </w:hyperlink>
      <w:r w:rsidRPr="009F3BEB">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9F3BEB">
          <w:rPr>
            <w:rStyle w:val="Hyperlink"/>
            <w:rFonts w:ascii="Times New Roman" w:hAnsi="Times New Roman" w:cs="Times New Roman"/>
            <w:color w:val="000000"/>
            <w:sz w:val="28"/>
            <w:szCs w:val="28"/>
          </w:rPr>
          <w:t>законом</w:t>
        </w:r>
      </w:hyperlink>
      <w:r w:rsidRPr="009F3BEB">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3F78CD" w:rsidRPr="009F3BEB" w:rsidRDefault="003F78CD" w:rsidP="00777414">
      <w:pPr>
        <w:spacing w:line="360" w:lineRule="auto"/>
        <w:ind w:firstLine="709"/>
        <w:jc w:val="both"/>
        <w:rPr>
          <w:color w:val="000000"/>
          <w:sz w:val="28"/>
          <w:szCs w:val="28"/>
        </w:rPr>
      </w:pPr>
      <w:r w:rsidRPr="009F3BEB">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F3BEB">
        <w:rPr>
          <w:color w:val="000000"/>
          <w:sz w:val="28"/>
          <w:szCs w:val="28"/>
          <w:shd w:val="clear" w:color="auto" w:fill="FFFFFF"/>
        </w:rPr>
        <w:t>распоряжением Правительства Российской Федерации от 19.04.2016 № 724-р</w:t>
      </w:r>
      <w:r>
        <w:rPr>
          <w:color w:val="000000"/>
          <w:sz w:val="28"/>
          <w:szCs w:val="28"/>
          <w:shd w:val="clear" w:color="auto" w:fill="FFFFFF"/>
        </w:rPr>
        <w:t xml:space="preserve">, </w:t>
      </w:r>
      <w:r w:rsidRPr="009F3BEB">
        <w:rPr>
          <w:color w:val="000000"/>
          <w:sz w:val="28"/>
          <w:szCs w:val="28"/>
          <w:shd w:val="clear" w:color="auto" w:fill="FFFFFF"/>
        </w:rPr>
        <w:t xml:space="preserve"> перечнем</w:t>
      </w:r>
      <w:r w:rsidRPr="009F3BEB">
        <w:rPr>
          <w:color w:val="000000"/>
          <w:sz w:val="28"/>
          <w:szCs w:val="28"/>
        </w:rPr>
        <w:t xml:space="preserve"> </w:t>
      </w:r>
      <w:r w:rsidRPr="009F3BEB">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F3BEB">
        <w:rPr>
          <w:color w:val="000000"/>
          <w:sz w:val="28"/>
          <w:szCs w:val="28"/>
        </w:rPr>
        <w:t xml:space="preserve"> </w:t>
      </w:r>
      <w:hyperlink r:id="rId9" w:history="1">
        <w:r w:rsidRPr="009F3BEB">
          <w:rPr>
            <w:rStyle w:val="Hyperlink"/>
            <w:color w:val="000000"/>
            <w:sz w:val="28"/>
            <w:szCs w:val="28"/>
          </w:rPr>
          <w:t>Правилами</w:t>
        </w:r>
      </w:hyperlink>
      <w:r w:rsidRPr="009F3BEB">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9F3BEB">
        <w:rPr>
          <w:rFonts w:ascii="Times New Roman" w:hAnsi="Times New Roman" w:cs="Times New Roman"/>
          <w:color w:val="000000"/>
          <w:sz w:val="28"/>
          <w:szCs w:val="28"/>
        </w:rPr>
        <w:t xml:space="preserve">3.11. </w:t>
      </w:r>
      <w:r w:rsidRPr="009F3BEB">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F78CD" w:rsidRPr="009F3BEB" w:rsidRDefault="003F78CD" w:rsidP="00777414">
      <w:pPr>
        <w:spacing w:line="360" w:lineRule="auto"/>
        <w:ind w:firstLine="709"/>
        <w:jc w:val="both"/>
        <w:rPr>
          <w:color w:val="000000"/>
          <w:sz w:val="28"/>
          <w:szCs w:val="28"/>
          <w:shd w:val="clear" w:color="auto" w:fill="FFFFFF"/>
        </w:rPr>
      </w:pPr>
      <w:r w:rsidRPr="009F3BEB">
        <w:rPr>
          <w:color w:val="000000"/>
          <w:sz w:val="28"/>
          <w:szCs w:val="28"/>
        </w:rPr>
        <w:t xml:space="preserve">1) </w:t>
      </w:r>
      <w:r w:rsidRPr="009F3BEB">
        <w:rPr>
          <w:color w:val="000000"/>
          <w:sz w:val="28"/>
          <w:szCs w:val="28"/>
          <w:shd w:val="clear" w:color="auto" w:fill="FFFFFF"/>
        </w:rPr>
        <w:t xml:space="preserve">отсутствие контролируемого лица либо его представителя не препятствует оценке </w:t>
      </w:r>
      <w:r w:rsidRPr="009F3BEB">
        <w:rPr>
          <w:color w:val="000000"/>
          <w:sz w:val="28"/>
          <w:szCs w:val="28"/>
        </w:rPr>
        <w:t xml:space="preserve">должностным лицом, уполномоченным осуществлять муниципальный жилищный контроль, </w:t>
      </w:r>
      <w:r w:rsidRPr="009F3BEB">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F78CD" w:rsidRPr="009F3BEB" w:rsidRDefault="003F78CD" w:rsidP="00777414">
      <w:pPr>
        <w:spacing w:line="360" w:lineRule="auto"/>
        <w:ind w:firstLine="709"/>
        <w:jc w:val="both"/>
        <w:rPr>
          <w:color w:val="000000"/>
          <w:sz w:val="28"/>
          <w:szCs w:val="28"/>
        </w:rPr>
      </w:pPr>
      <w:r w:rsidRPr="009F3BEB">
        <w:rPr>
          <w:color w:val="000000"/>
          <w:sz w:val="28"/>
          <w:szCs w:val="28"/>
          <w:shd w:val="clear" w:color="auto" w:fill="FFFFFF"/>
        </w:rPr>
        <w:t xml:space="preserve">2) отсутствие признаков </w:t>
      </w:r>
      <w:r w:rsidRPr="009F3BEB">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3F78CD" w:rsidRPr="009F3BEB" w:rsidRDefault="003F78CD" w:rsidP="00777414">
      <w:pPr>
        <w:spacing w:line="360" w:lineRule="auto"/>
        <w:ind w:firstLine="709"/>
        <w:jc w:val="both"/>
        <w:rPr>
          <w:color w:val="000000"/>
          <w:sz w:val="28"/>
          <w:szCs w:val="28"/>
        </w:rPr>
      </w:pPr>
      <w:r w:rsidRPr="009F3BEB">
        <w:rPr>
          <w:color w:val="000000"/>
          <w:sz w:val="28"/>
          <w:szCs w:val="28"/>
        </w:rPr>
        <w:t>3) имеются уважительные причины для отсутствия контролируемого лица (болезнь</w:t>
      </w:r>
      <w:r w:rsidRPr="009F3BEB">
        <w:rPr>
          <w:color w:val="000000"/>
          <w:sz w:val="28"/>
          <w:szCs w:val="28"/>
          <w:shd w:val="clear" w:color="auto" w:fill="FFFFFF"/>
        </w:rPr>
        <w:t xml:space="preserve"> контролируемого лица</w:t>
      </w:r>
      <w:r w:rsidRPr="009F3BEB">
        <w:rPr>
          <w:color w:val="000000"/>
          <w:sz w:val="28"/>
          <w:szCs w:val="28"/>
        </w:rPr>
        <w:t>, его командировка и т.п.) при проведении</w:t>
      </w:r>
      <w:r w:rsidRPr="009F3BEB">
        <w:rPr>
          <w:color w:val="000000"/>
          <w:sz w:val="28"/>
          <w:szCs w:val="28"/>
          <w:shd w:val="clear" w:color="auto" w:fill="FFFFFF"/>
        </w:rPr>
        <w:t xml:space="preserve"> контрольного мероприятия</w:t>
      </w:r>
      <w:r w:rsidRPr="009F3BEB">
        <w:rPr>
          <w:color w:val="000000"/>
          <w:sz w:val="28"/>
          <w:szCs w:val="28"/>
        </w:rPr>
        <w:t>.</w:t>
      </w:r>
    </w:p>
    <w:p w:rsidR="003F78CD" w:rsidRPr="009F3BEB" w:rsidRDefault="003F78CD" w:rsidP="00777414">
      <w:pPr>
        <w:pStyle w:val="s1"/>
        <w:spacing w:line="360" w:lineRule="auto"/>
        <w:ind w:firstLine="709"/>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3F78CD" w:rsidRPr="009F3BEB" w:rsidRDefault="003F78CD" w:rsidP="00777414">
      <w:pPr>
        <w:pStyle w:val="s1"/>
        <w:spacing w:line="360" w:lineRule="auto"/>
        <w:ind w:firstLine="709"/>
        <w:rPr>
          <w:rFonts w:ascii="Times New Roman" w:hAnsi="Times New Roman" w:cs="Times New Roman"/>
          <w:color w:val="000000"/>
          <w:sz w:val="28"/>
          <w:szCs w:val="28"/>
        </w:rPr>
      </w:pPr>
      <w:r w:rsidRPr="009F3BEB">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3F78CD" w:rsidRPr="009F3BEB" w:rsidRDefault="003F78CD" w:rsidP="00777414">
      <w:pPr>
        <w:pStyle w:val="s1"/>
        <w:spacing w:line="360" w:lineRule="auto"/>
        <w:ind w:firstLine="709"/>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9F3BEB">
          <w:rPr>
            <w:rStyle w:val="Hyperlink"/>
            <w:rFonts w:ascii="Times New Roman" w:hAnsi="Times New Roman" w:cs="Times New Roman"/>
            <w:color w:val="000000"/>
            <w:sz w:val="28"/>
            <w:szCs w:val="28"/>
          </w:rPr>
          <w:t>частью 2 статьи 90</w:t>
        </w:r>
      </w:hyperlink>
      <w:r w:rsidRPr="009F3BEB">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F78CD" w:rsidRPr="009F3BEB" w:rsidRDefault="003F78CD" w:rsidP="00777414">
      <w:pPr>
        <w:spacing w:line="360" w:lineRule="auto"/>
        <w:ind w:firstLine="709"/>
        <w:jc w:val="both"/>
        <w:rPr>
          <w:color w:val="000000"/>
          <w:sz w:val="28"/>
          <w:szCs w:val="28"/>
        </w:rPr>
      </w:pPr>
      <w:r w:rsidRPr="009F3BEB">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9F3BEB">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9F3BEB">
        <w:rPr>
          <w:color w:val="000000"/>
          <w:sz w:val="28"/>
          <w:szCs w:val="28"/>
        </w:rPr>
        <w:t>.</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F3BEB">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F3BEB">
        <w:rPr>
          <w:rFonts w:ascii="Times New Roman" w:hAnsi="Times New Roman" w:cs="Times New Roman"/>
          <w:color w:val="000000"/>
          <w:sz w:val="28"/>
          <w:szCs w:val="28"/>
        </w:rPr>
        <w:t>Единый портал</w:t>
      </w:r>
      <w:r w:rsidRPr="009F3BEB">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F3BEB">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F3BEB">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F3BEB">
        <w:rPr>
          <w:rFonts w:ascii="Times New Roman" w:hAnsi="Times New Roman" w:cs="Times New Roman"/>
          <w:color w:val="000000"/>
          <w:sz w:val="28"/>
          <w:szCs w:val="28"/>
          <w:shd w:val="clear" w:color="auto" w:fill="FFFFFF"/>
        </w:rPr>
        <w:t xml:space="preserve">Федерального закона </w:t>
      </w:r>
      <w:r w:rsidRPr="009F3BEB">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bookmarkStart w:id="7" w:name="Par318"/>
      <w:bookmarkEnd w:id="7"/>
      <w:r w:rsidRPr="009F3BEB">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F78CD" w:rsidRPr="009F3BEB" w:rsidRDefault="003F78CD" w:rsidP="00777414">
      <w:pPr>
        <w:spacing w:line="360" w:lineRule="auto"/>
        <w:ind w:firstLine="709"/>
        <w:jc w:val="both"/>
        <w:rPr>
          <w:color w:val="000000"/>
          <w:sz w:val="28"/>
          <w:szCs w:val="28"/>
        </w:rPr>
      </w:pPr>
      <w:r w:rsidRPr="009F3BEB">
        <w:rPr>
          <w:color w:val="000000"/>
          <w:sz w:val="28"/>
          <w:szCs w:val="28"/>
        </w:rPr>
        <w:t xml:space="preserve">4) </w:t>
      </w:r>
      <w:r w:rsidRPr="009F3BEB">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F3BEB">
        <w:rPr>
          <w:color w:val="000000"/>
          <w:sz w:val="28"/>
          <w:szCs w:val="28"/>
        </w:rPr>
        <w:t>;</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3.21.</w:t>
      </w:r>
      <w:r w:rsidRPr="009F3BEB">
        <w:rPr>
          <w:sz w:val="28"/>
          <w:szCs w:val="28"/>
        </w:rPr>
        <w:t xml:space="preserve"> </w:t>
      </w:r>
      <w:r w:rsidRPr="009F3BEB">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Оренбургской облас</w:t>
      </w:r>
      <w:r>
        <w:rPr>
          <w:rFonts w:ascii="Times New Roman" w:hAnsi="Times New Roman" w:cs="Times New Roman"/>
          <w:color w:val="000000"/>
          <w:sz w:val="28"/>
          <w:szCs w:val="28"/>
        </w:rPr>
        <w:t>ти</w:t>
      </w:r>
      <w:r w:rsidRPr="009F3BEB">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p>
    <w:p w:rsidR="003F78CD" w:rsidRPr="009F3BEB" w:rsidRDefault="003F78CD" w:rsidP="00777414">
      <w:pPr>
        <w:pStyle w:val="ConsPlusNormal"/>
        <w:ind w:firstLine="0"/>
        <w:jc w:val="center"/>
        <w:rPr>
          <w:rFonts w:ascii="Times New Roman" w:hAnsi="Times New Roman" w:cs="Times New Roman"/>
          <w:b/>
          <w:bCs/>
          <w:color w:val="000000"/>
          <w:sz w:val="28"/>
          <w:szCs w:val="28"/>
        </w:rPr>
      </w:pPr>
      <w:r w:rsidRPr="009F3BEB">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3F78CD" w:rsidRPr="009F3BEB" w:rsidRDefault="003F78CD" w:rsidP="00777414">
      <w:pPr>
        <w:pStyle w:val="ConsPlusNormal"/>
        <w:ind w:firstLine="0"/>
        <w:jc w:val="center"/>
        <w:rPr>
          <w:rFonts w:ascii="Times New Roman" w:hAnsi="Times New Roman" w:cs="Times New Roman"/>
          <w:b/>
          <w:bCs/>
          <w:color w:val="000000"/>
          <w:sz w:val="28"/>
          <w:szCs w:val="28"/>
        </w:rPr>
      </w:pP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1) решений о проведении контрольных мероприятий;</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F3BEB">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3F78CD" w:rsidRPr="009F3BEB" w:rsidRDefault="003F78CD" w:rsidP="003F4605">
      <w:pPr>
        <w:pStyle w:val="s1"/>
        <w:spacing w:line="360" w:lineRule="auto"/>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 xml:space="preserve">администрации </w:t>
      </w:r>
      <w:r w:rsidRPr="009F3BEB">
        <w:rPr>
          <w:rFonts w:ascii="Times New Roman" w:hAnsi="Times New Roman" w:cs="Times New Roman"/>
          <w:color w:val="000000"/>
          <w:sz w:val="28"/>
          <w:szCs w:val="28"/>
        </w:rPr>
        <w:t xml:space="preserve">муниципального образования Алексеевский сельсовет Ташлинского района </w:t>
      </w:r>
      <w:r w:rsidRPr="009F3BEB">
        <w:rPr>
          <w:rFonts w:ascii="Times New Roman" w:hAnsi="Times New Roman" w:cs="Times New Roman"/>
          <w:i/>
          <w:iCs/>
          <w:color w:val="000000"/>
          <w:sz w:val="28"/>
          <w:szCs w:val="28"/>
        </w:rPr>
        <w:t xml:space="preserve">  </w:t>
      </w:r>
      <w:r w:rsidRPr="009F3BEB">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администрации муниципального</w:t>
      </w:r>
      <w:r w:rsidRPr="009F3BEB">
        <w:rPr>
          <w:rFonts w:ascii="Times New Roman" w:hAnsi="Times New Roman" w:cs="Times New Roman"/>
          <w:color w:val="000000"/>
          <w:sz w:val="28"/>
          <w:szCs w:val="28"/>
        </w:rPr>
        <w:t xml:space="preserve"> образования </w:t>
      </w:r>
      <w:r>
        <w:rPr>
          <w:rFonts w:ascii="Times New Roman" w:hAnsi="Times New Roman" w:cs="Times New Roman"/>
          <w:color w:val="000000"/>
          <w:sz w:val="28"/>
          <w:szCs w:val="28"/>
        </w:rPr>
        <w:t xml:space="preserve">Алексеевский </w:t>
      </w:r>
      <w:r w:rsidRPr="009F3BEB">
        <w:rPr>
          <w:rFonts w:ascii="Times New Roman" w:hAnsi="Times New Roman" w:cs="Times New Roman"/>
          <w:color w:val="000000"/>
          <w:sz w:val="28"/>
          <w:szCs w:val="28"/>
        </w:rPr>
        <w:t>сельсовет Ташлинского района</w:t>
      </w:r>
      <w:r w:rsidRPr="009F3BEB">
        <w:rPr>
          <w:rFonts w:ascii="Times New Roman" w:hAnsi="Times New Roman" w:cs="Times New Roman"/>
          <w:i/>
          <w:iCs/>
          <w:color w:val="000000"/>
          <w:sz w:val="28"/>
          <w:szCs w:val="28"/>
        </w:rPr>
        <w:t xml:space="preserve"> </w:t>
      </w:r>
      <w:r w:rsidRPr="009F3BEB">
        <w:rPr>
          <w:rFonts w:ascii="Times New Roman" w:hAnsi="Times New Roman" w:cs="Times New Roman"/>
          <w:color w:val="000000"/>
          <w:sz w:val="28"/>
          <w:szCs w:val="28"/>
        </w:rPr>
        <w:t>о наличии в</w:t>
      </w:r>
      <w:r w:rsidRPr="009F3BEB">
        <w:rPr>
          <w:rFonts w:ascii="Times New Roman" w:hAnsi="Times New Roman" w:cs="Times New Roman"/>
          <w:i/>
          <w:iCs/>
          <w:color w:val="000000"/>
          <w:sz w:val="28"/>
          <w:szCs w:val="28"/>
        </w:rPr>
        <w:t xml:space="preserve"> </w:t>
      </w:r>
      <w:r w:rsidRPr="009F3BEB">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Pr="000B3689">
        <w:rPr>
          <w:rFonts w:ascii="Times New Roman" w:hAnsi="Times New Roman" w:cs="Times New Roman"/>
          <w:sz w:val="28"/>
          <w:szCs w:val="28"/>
        </w:rPr>
        <w:t>(специалистом 1 категории)</w:t>
      </w:r>
      <w:r w:rsidRPr="009F3B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администрации </w:t>
      </w:r>
      <w:r w:rsidRPr="009F3BEB">
        <w:rPr>
          <w:rFonts w:ascii="Times New Roman" w:hAnsi="Times New Roman" w:cs="Times New Roman"/>
          <w:color w:val="000000"/>
          <w:sz w:val="28"/>
          <w:szCs w:val="28"/>
        </w:rPr>
        <w:t xml:space="preserve">муниципального образования Алексеевский сельсовет Ташлинского района </w:t>
      </w:r>
      <w:r>
        <w:rPr>
          <w:rFonts w:ascii="Times New Roman" w:hAnsi="Times New Roman" w:cs="Times New Roman"/>
          <w:color w:val="000000"/>
          <w:sz w:val="28"/>
          <w:szCs w:val="28"/>
        </w:rPr>
        <w:t xml:space="preserve"> Оренбургской области.</w:t>
      </w:r>
      <w:r w:rsidRPr="009F3BEB">
        <w:rPr>
          <w:rFonts w:ascii="Times New Roman" w:hAnsi="Times New Roman" w:cs="Times New Roman"/>
          <w:i/>
          <w:iCs/>
          <w:color w:val="000000"/>
          <w:sz w:val="28"/>
          <w:szCs w:val="28"/>
        </w:rPr>
        <w:t xml:space="preserve"> </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F78CD"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w:t>
      </w:r>
      <w:r>
        <w:rPr>
          <w:rFonts w:ascii="Times New Roman" w:hAnsi="Times New Roman" w:cs="Times New Roman"/>
          <w:color w:val="000000"/>
          <w:sz w:val="28"/>
          <w:szCs w:val="28"/>
        </w:rPr>
        <w:t xml:space="preserve">алобы может быть продлен главой </w:t>
      </w:r>
      <w:r w:rsidRPr="000B3689">
        <w:rPr>
          <w:rFonts w:ascii="Times New Roman" w:hAnsi="Times New Roman" w:cs="Times New Roman"/>
          <w:sz w:val="28"/>
          <w:szCs w:val="28"/>
        </w:rPr>
        <w:t>(специалистом 1 категории)</w:t>
      </w:r>
      <w:r>
        <w:rPr>
          <w:rFonts w:ascii="Times New Roman" w:hAnsi="Times New Roman" w:cs="Times New Roman"/>
          <w:color w:val="000000"/>
          <w:sz w:val="28"/>
          <w:szCs w:val="28"/>
        </w:rPr>
        <w:t xml:space="preserve"> администрации </w:t>
      </w:r>
      <w:r w:rsidRPr="009F3BEB">
        <w:rPr>
          <w:rFonts w:ascii="Times New Roman" w:hAnsi="Times New Roman" w:cs="Times New Roman"/>
          <w:color w:val="000000"/>
          <w:sz w:val="28"/>
          <w:szCs w:val="28"/>
        </w:rPr>
        <w:t xml:space="preserve">муниципального образования Алексеевский сельсовет Ташлинского района </w:t>
      </w:r>
      <w:r w:rsidRPr="009F3BEB">
        <w:rPr>
          <w:rFonts w:ascii="Times New Roman" w:hAnsi="Times New Roman" w:cs="Times New Roman"/>
          <w:i/>
          <w:iCs/>
          <w:color w:val="000000"/>
          <w:sz w:val="28"/>
          <w:szCs w:val="28"/>
        </w:rPr>
        <w:t xml:space="preserve"> </w:t>
      </w:r>
      <w:r w:rsidRPr="009F3BEB">
        <w:rPr>
          <w:rFonts w:ascii="Times New Roman" w:hAnsi="Times New Roman" w:cs="Times New Roman"/>
          <w:color w:val="000000"/>
          <w:sz w:val="28"/>
          <w:szCs w:val="28"/>
        </w:rPr>
        <w:t>не более чем на 20 рабочих дней.</w:t>
      </w:r>
    </w:p>
    <w:p w:rsidR="003F78CD" w:rsidRPr="009F3BEB" w:rsidRDefault="003F78CD" w:rsidP="00777414">
      <w:pPr>
        <w:pStyle w:val="1"/>
        <w:jc w:val="center"/>
        <w:rPr>
          <w:rFonts w:ascii="Times New Roman" w:hAnsi="Times New Roman" w:cs="Times New Roman"/>
          <w:b/>
          <w:bCs/>
          <w:color w:val="000000"/>
          <w:sz w:val="28"/>
          <w:szCs w:val="28"/>
        </w:rPr>
      </w:pPr>
      <w:r w:rsidRPr="009F3BEB">
        <w:rPr>
          <w:rFonts w:ascii="Times New Roman" w:hAnsi="Times New Roman" w:cs="Times New Roman"/>
          <w:b/>
          <w:bCs/>
          <w:color w:val="000000"/>
          <w:sz w:val="28"/>
          <w:szCs w:val="28"/>
        </w:rPr>
        <w:t xml:space="preserve">5. Ключевые показатели муниципального жилищного контроля </w:t>
      </w:r>
      <w:r w:rsidRPr="009F3BEB">
        <w:rPr>
          <w:rFonts w:ascii="Times New Roman" w:hAnsi="Times New Roman" w:cs="Times New Roman"/>
          <w:b/>
          <w:bCs/>
          <w:color w:val="000000"/>
          <w:sz w:val="28"/>
          <w:szCs w:val="28"/>
        </w:rPr>
        <w:br/>
        <w:t>и их целевые значения</w:t>
      </w:r>
    </w:p>
    <w:p w:rsidR="003F78CD" w:rsidRPr="009F3BEB" w:rsidRDefault="003F78CD" w:rsidP="00777414">
      <w:pPr>
        <w:pStyle w:val="1"/>
        <w:jc w:val="center"/>
        <w:rPr>
          <w:rFonts w:ascii="Times New Roman" w:hAnsi="Times New Roman" w:cs="Times New Roman"/>
          <w:b/>
          <w:bCs/>
          <w:color w:val="000000"/>
          <w:sz w:val="28"/>
          <w:szCs w:val="28"/>
        </w:rPr>
      </w:pPr>
    </w:p>
    <w:p w:rsidR="003F78CD" w:rsidRPr="009F3BEB" w:rsidRDefault="003F78CD" w:rsidP="00777414">
      <w:pPr>
        <w:pStyle w:val="1"/>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F78CD" w:rsidRPr="009F3BEB" w:rsidRDefault="003F78CD" w:rsidP="00BF6717">
      <w:pPr>
        <w:shd w:val="clear" w:color="auto" w:fill="FFFFFF"/>
        <w:spacing w:line="360" w:lineRule="auto"/>
        <w:ind w:firstLine="709"/>
        <w:jc w:val="both"/>
        <w:rPr>
          <w:sz w:val="28"/>
          <w:szCs w:val="28"/>
        </w:rPr>
      </w:pPr>
      <w:r w:rsidRPr="009F3BEB">
        <w:rPr>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w:t>
      </w:r>
      <w:bookmarkStart w:id="8" w:name="_GoBack"/>
      <w:bookmarkEnd w:id="8"/>
      <w:r w:rsidRPr="009F3BEB">
        <w:rPr>
          <w:color w:val="000000"/>
          <w:sz w:val="28"/>
          <w:szCs w:val="28"/>
        </w:rPr>
        <w:t>утверждаются Советом депутатов муниципального образования Алексеевский сельсовет Ташлинского района Оренбургской области.</w:t>
      </w:r>
    </w:p>
    <w:p w:rsidR="003F78CD" w:rsidRPr="009F3BEB" w:rsidRDefault="003F78CD" w:rsidP="00BF6717">
      <w:pPr>
        <w:shd w:val="clear" w:color="auto" w:fill="FFFFFF"/>
        <w:spacing w:line="360" w:lineRule="auto"/>
        <w:ind w:firstLine="709"/>
        <w:jc w:val="both"/>
        <w:rPr>
          <w:color w:val="000000"/>
          <w:sz w:val="28"/>
          <w:szCs w:val="28"/>
        </w:rPr>
      </w:pPr>
    </w:p>
    <w:p w:rsidR="003F78CD" w:rsidRPr="009F3BEB" w:rsidRDefault="003F78CD" w:rsidP="00777414">
      <w:pPr>
        <w:pStyle w:val="1"/>
        <w:spacing w:line="360" w:lineRule="auto"/>
        <w:ind w:firstLine="709"/>
        <w:jc w:val="both"/>
        <w:rPr>
          <w:rFonts w:ascii="Times New Roman" w:hAnsi="Times New Roman" w:cs="Times New Roman"/>
          <w:sz w:val="28"/>
          <w:szCs w:val="28"/>
        </w:rPr>
      </w:pPr>
      <w:r w:rsidRPr="009F3BEB">
        <w:rPr>
          <w:rFonts w:ascii="Times New Roman" w:hAnsi="Times New Roman" w:cs="Times New Roman"/>
          <w:color w:val="000000"/>
          <w:sz w:val="28"/>
          <w:szCs w:val="28"/>
        </w:rPr>
        <w:t xml:space="preserve">    </w:t>
      </w:r>
      <w:r w:rsidRPr="009F3BEB">
        <w:rPr>
          <w:rFonts w:ascii="Times New Roman" w:hAnsi="Times New Roman" w:cs="Times New Roman"/>
          <w:b/>
          <w:bCs/>
          <w:color w:val="000000"/>
          <w:sz w:val="28"/>
          <w:szCs w:val="28"/>
        </w:rPr>
        <w:t xml:space="preserve"> </w:t>
      </w:r>
    </w:p>
    <w:p w:rsidR="003F78CD" w:rsidRPr="009F3BEB" w:rsidRDefault="003F78CD" w:rsidP="00777414">
      <w:pPr>
        <w:pStyle w:val="ConsTitle"/>
        <w:widowControl/>
        <w:spacing w:line="240" w:lineRule="exact"/>
        <w:jc w:val="both"/>
        <w:rPr>
          <w:rFonts w:ascii="Times New Roman" w:hAnsi="Times New Roman" w:cs="Times New Roman"/>
          <w:sz w:val="28"/>
          <w:szCs w:val="28"/>
        </w:rPr>
      </w:pPr>
    </w:p>
    <w:p w:rsidR="003F78CD" w:rsidRPr="009F3BEB" w:rsidRDefault="003F78CD" w:rsidP="00777414">
      <w:pPr>
        <w:pStyle w:val="ConsPlusNormal"/>
        <w:ind w:firstLine="0"/>
        <w:jc w:val="right"/>
        <w:rPr>
          <w:rFonts w:ascii="Times New Roman" w:hAnsi="Times New Roman" w:cs="Times New Roman"/>
          <w:color w:val="000000"/>
          <w:sz w:val="28"/>
          <w:szCs w:val="28"/>
        </w:rPr>
      </w:pPr>
      <w:r w:rsidRPr="009F3BEB">
        <w:rPr>
          <w:rFonts w:ascii="Times New Roman" w:hAnsi="Times New Roman" w:cs="Times New Roman"/>
          <w:color w:val="000000"/>
          <w:sz w:val="28"/>
          <w:szCs w:val="28"/>
        </w:rPr>
        <w:br w:type="page"/>
      </w:r>
    </w:p>
    <w:p w:rsidR="003F78CD" w:rsidRPr="009F3BEB" w:rsidRDefault="003F78CD" w:rsidP="00BF6717">
      <w:pPr>
        <w:pStyle w:val="ConsPlusNormal"/>
        <w:ind w:firstLine="0"/>
        <w:jc w:val="right"/>
        <w:rPr>
          <w:rFonts w:ascii="Times New Roman" w:hAnsi="Times New Roman" w:cs="Times New Roman"/>
          <w:sz w:val="28"/>
          <w:szCs w:val="28"/>
        </w:rPr>
      </w:pPr>
      <w:r w:rsidRPr="009F3BEB">
        <w:rPr>
          <w:rFonts w:ascii="Times New Roman" w:hAnsi="Times New Roman" w:cs="Times New Roman"/>
          <w:color w:val="000000"/>
          <w:sz w:val="28"/>
          <w:szCs w:val="28"/>
        </w:rPr>
        <w:t>Приложение № 1</w:t>
      </w:r>
    </w:p>
    <w:p w:rsidR="003F78CD" w:rsidRPr="009F3BEB" w:rsidRDefault="003F78CD" w:rsidP="00BF6717">
      <w:pPr>
        <w:pStyle w:val="ConsPlusNormal"/>
        <w:ind w:firstLine="0"/>
        <w:jc w:val="right"/>
        <w:rPr>
          <w:rFonts w:ascii="Times New Roman" w:hAnsi="Times New Roman" w:cs="Times New Roman"/>
          <w:color w:val="000000"/>
          <w:sz w:val="28"/>
          <w:szCs w:val="28"/>
        </w:rPr>
      </w:pPr>
      <w:r w:rsidRPr="009F3BEB">
        <w:rPr>
          <w:rFonts w:ascii="Times New Roman" w:hAnsi="Times New Roman" w:cs="Times New Roman"/>
          <w:color w:val="000000"/>
          <w:sz w:val="28"/>
          <w:szCs w:val="28"/>
        </w:rPr>
        <w:t>к Положению о муниципальном жилищном контроле</w:t>
      </w:r>
    </w:p>
    <w:p w:rsidR="003F78CD" w:rsidRDefault="003F78CD" w:rsidP="00BF6717">
      <w:pPr>
        <w:pStyle w:val="ConsPlusNormal"/>
        <w:ind w:firstLine="0"/>
        <w:jc w:val="right"/>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муниципальном образовании</w:t>
      </w:r>
    </w:p>
    <w:p w:rsidR="003F78CD" w:rsidRDefault="003F78CD" w:rsidP="00BF6717">
      <w:pPr>
        <w:pStyle w:val="ConsPlusNorma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Алексеевский сельсовет Ташлинского района</w:t>
      </w:r>
    </w:p>
    <w:p w:rsidR="003F78CD" w:rsidRPr="009F3BEB" w:rsidRDefault="003F78CD" w:rsidP="00BF6717">
      <w:pPr>
        <w:pStyle w:val="ConsPlusNormal"/>
        <w:ind w:firstLine="0"/>
        <w:jc w:val="right"/>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 Оренбургской области</w:t>
      </w:r>
    </w:p>
    <w:p w:rsidR="003F78CD" w:rsidRPr="009F3BEB" w:rsidRDefault="003F78CD" w:rsidP="00777414">
      <w:pPr>
        <w:widowControl w:val="0"/>
        <w:autoSpaceDE w:val="0"/>
        <w:spacing w:line="276" w:lineRule="auto"/>
        <w:jc w:val="both"/>
        <w:rPr>
          <w:color w:val="000000"/>
          <w:sz w:val="28"/>
          <w:szCs w:val="28"/>
        </w:rPr>
      </w:pPr>
      <w:bookmarkStart w:id="9" w:name="Par381"/>
      <w:bookmarkEnd w:id="9"/>
    </w:p>
    <w:p w:rsidR="003F78CD" w:rsidRPr="00CE56E2" w:rsidRDefault="003F78CD" w:rsidP="00CE56E2">
      <w:pPr>
        <w:pStyle w:val="ConsPlusTitle"/>
        <w:jc w:val="center"/>
        <w:rPr>
          <w:rFonts w:ascii="Times New Roman" w:hAnsi="Times New Roman" w:cs="Times New Roman"/>
          <w:sz w:val="28"/>
          <w:szCs w:val="28"/>
        </w:rPr>
      </w:pPr>
      <w:r w:rsidRPr="00CE56E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3F78CD" w:rsidRPr="00CE56E2" w:rsidRDefault="003F78CD" w:rsidP="00CE56E2">
      <w:pPr>
        <w:pStyle w:val="ConsPlusNormal"/>
        <w:ind w:firstLine="0"/>
        <w:jc w:val="center"/>
        <w:rPr>
          <w:rFonts w:ascii="Times New Roman" w:hAnsi="Times New Roman" w:cs="Times New Roman"/>
          <w:b/>
          <w:bCs/>
          <w:color w:val="000000"/>
          <w:sz w:val="28"/>
          <w:szCs w:val="28"/>
        </w:rPr>
      </w:pPr>
      <w:r w:rsidRPr="00CE56E2">
        <w:rPr>
          <w:rFonts w:ascii="Times New Roman" w:hAnsi="Times New Roman" w:cs="Times New Roman"/>
          <w:b/>
          <w:bCs/>
          <w:color w:val="000000"/>
          <w:sz w:val="28"/>
          <w:szCs w:val="28"/>
        </w:rPr>
        <w:t>проверок при осуществлении администрацией муниципальном образовании</w:t>
      </w:r>
    </w:p>
    <w:p w:rsidR="003F78CD" w:rsidRPr="00CE56E2" w:rsidRDefault="003F78CD" w:rsidP="00CE56E2">
      <w:pPr>
        <w:pStyle w:val="ConsPlusNormal"/>
        <w:ind w:firstLine="0"/>
        <w:jc w:val="center"/>
        <w:rPr>
          <w:rFonts w:ascii="Times New Roman" w:hAnsi="Times New Roman" w:cs="Times New Roman"/>
          <w:b/>
          <w:bCs/>
          <w:color w:val="000000"/>
          <w:sz w:val="28"/>
          <w:szCs w:val="28"/>
        </w:rPr>
      </w:pPr>
      <w:r w:rsidRPr="00CE56E2">
        <w:rPr>
          <w:rFonts w:ascii="Times New Roman" w:hAnsi="Times New Roman" w:cs="Times New Roman"/>
          <w:b/>
          <w:bCs/>
          <w:color w:val="000000"/>
          <w:sz w:val="28"/>
          <w:szCs w:val="28"/>
        </w:rPr>
        <w:t xml:space="preserve">Алексеевский сельсовет </w:t>
      </w:r>
      <w:bookmarkStart w:id="10" w:name="_Hlk77689331"/>
      <w:r w:rsidRPr="00CE56E2">
        <w:rPr>
          <w:rFonts w:ascii="Times New Roman" w:hAnsi="Times New Roman" w:cs="Times New Roman"/>
          <w:b/>
          <w:bCs/>
          <w:color w:val="000000"/>
          <w:sz w:val="28"/>
          <w:szCs w:val="28"/>
        </w:rPr>
        <w:t>муниципального жилищного контроля в муниципальном образовании</w:t>
      </w:r>
      <w:r>
        <w:rPr>
          <w:rFonts w:ascii="Times New Roman" w:hAnsi="Times New Roman" w:cs="Times New Roman"/>
          <w:b/>
          <w:bCs/>
          <w:color w:val="000000"/>
          <w:sz w:val="28"/>
          <w:szCs w:val="28"/>
        </w:rPr>
        <w:t xml:space="preserve"> </w:t>
      </w:r>
      <w:r w:rsidRPr="00CE56E2">
        <w:rPr>
          <w:rFonts w:ascii="Times New Roman" w:hAnsi="Times New Roman" w:cs="Times New Roman"/>
          <w:b/>
          <w:bCs/>
          <w:color w:val="000000"/>
          <w:sz w:val="28"/>
          <w:szCs w:val="28"/>
        </w:rPr>
        <w:t>Алексеевский сельсовет Ташлинского района</w:t>
      </w:r>
    </w:p>
    <w:p w:rsidR="003F78CD" w:rsidRPr="00CE56E2" w:rsidRDefault="003F78CD" w:rsidP="00CE56E2">
      <w:pPr>
        <w:pStyle w:val="ConsPlusNormal"/>
        <w:ind w:firstLine="0"/>
        <w:jc w:val="center"/>
        <w:rPr>
          <w:rFonts w:ascii="Times New Roman" w:hAnsi="Times New Roman" w:cs="Times New Roman"/>
          <w:b/>
          <w:bCs/>
          <w:i/>
          <w:iCs/>
          <w:color w:val="000000"/>
          <w:sz w:val="28"/>
          <w:szCs w:val="28"/>
        </w:rPr>
      </w:pPr>
      <w:r w:rsidRPr="00CE56E2">
        <w:rPr>
          <w:rFonts w:ascii="Times New Roman" w:hAnsi="Times New Roman" w:cs="Times New Roman"/>
          <w:b/>
          <w:bCs/>
          <w:color w:val="000000"/>
          <w:sz w:val="28"/>
          <w:szCs w:val="28"/>
        </w:rPr>
        <w:t>Оренбургской области</w:t>
      </w:r>
    </w:p>
    <w:p w:rsidR="003F78CD" w:rsidRPr="009F3BEB" w:rsidRDefault="003F78CD" w:rsidP="00CE56E2">
      <w:pPr>
        <w:widowControl w:val="0"/>
        <w:autoSpaceDE w:val="0"/>
        <w:spacing w:line="276" w:lineRule="auto"/>
        <w:jc w:val="center"/>
        <w:rPr>
          <w:color w:val="000000"/>
          <w:sz w:val="28"/>
          <w:szCs w:val="28"/>
        </w:rPr>
      </w:pPr>
    </w:p>
    <w:bookmarkEnd w:id="10"/>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3F78CD"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3F78CD"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2. Поступление в орган муниципального жилищного контроля обращения</w:t>
      </w:r>
    </w:p>
    <w:p w:rsidR="003F78CD" w:rsidRPr="009F3BEB" w:rsidRDefault="003F78CD" w:rsidP="00CE56E2">
      <w:pPr>
        <w:pStyle w:val="ConsPlusNormal"/>
        <w:spacing w:line="360" w:lineRule="auto"/>
        <w:ind w:firstLine="0"/>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3F78CD"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3F78CD"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4. Поступление в орган муниципального жилищного контроля в течение</w:t>
      </w:r>
    </w:p>
    <w:p w:rsidR="003F78CD" w:rsidRPr="009F3BEB" w:rsidRDefault="003F78CD" w:rsidP="00CE56E2">
      <w:pPr>
        <w:pStyle w:val="ConsPlusNormal"/>
        <w:spacing w:line="360" w:lineRule="auto"/>
        <w:ind w:firstLine="0"/>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9F3BEB">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9F3BEB">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3F78CD" w:rsidRPr="009F3BEB" w:rsidRDefault="003F78CD" w:rsidP="00777414">
      <w:pPr>
        <w:jc w:val="center"/>
        <w:rPr>
          <w:b/>
          <w:bCs/>
          <w:color w:val="000000"/>
          <w:sz w:val="28"/>
          <w:szCs w:val="28"/>
        </w:rPr>
      </w:pPr>
      <w:r w:rsidRPr="009F3BEB">
        <w:rPr>
          <w:color w:val="000000"/>
          <w:sz w:val="28"/>
          <w:szCs w:val="28"/>
        </w:rPr>
        <w:br w:type="page"/>
      </w:r>
      <w:bookmarkStart w:id="12" w:name="_Hlk79656380"/>
      <w:r w:rsidRPr="009F3BEB">
        <w:rPr>
          <w:b/>
          <w:bCs/>
          <w:color w:val="000000"/>
          <w:sz w:val="28"/>
          <w:szCs w:val="28"/>
        </w:rPr>
        <w:t xml:space="preserve">Пояснительная записка </w:t>
      </w:r>
    </w:p>
    <w:p w:rsidR="003F78CD" w:rsidRPr="009F3BEB" w:rsidRDefault="003F78CD" w:rsidP="00777414">
      <w:pPr>
        <w:jc w:val="center"/>
        <w:rPr>
          <w:b/>
          <w:bCs/>
          <w:color w:val="000000"/>
          <w:sz w:val="28"/>
          <w:szCs w:val="28"/>
        </w:rPr>
      </w:pPr>
      <w:r w:rsidRPr="009F3BEB">
        <w:rPr>
          <w:b/>
          <w:bCs/>
          <w:color w:val="000000"/>
          <w:sz w:val="28"/>
          <w:szCs w:val="28"/>
        </w:rPr>
        <w:t xml:space="preserve">к положению о муниципальном жилищном контроле в поселении </w:t>
      </w:r>
    </w:p>
    <w:p w:rsidR="003F78CD" w:rsidRPr="009F3BEB" w:rsidRDefault="003F78CD" w:rsidP="00777414">
      <w:pPr>
        <w:spacing w:line="360" w:lineRule="auto"/>
        <w:jc w:val="center"/>
        <w:rPr>
          <w:color w:val="000000"/>
          <w:sz w:val="28"/>
          <w:szCs w:val="28"/>
        </w:rPr>
      </w:pPr>
    </w:p>
    <w:p w:rsidR="003F78CD" w:rsidRPr="009F3BEB" w:rsidRDefault="003F78CD" w:rsidP="00777414">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9F3BEB">
        <w:rPr>
          <w:rFonts w:ascii="Times New Roman" w:hAnsi="Times New Roman" w:cs="Times New Roman"/>
          <w:b w:val="0"/>
          <w:bCs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9F3BEB">
        <w:rPr>
          <w:rFonts w:ascii="Times New Roman" w:hAnsi="Times New Roman" w:cs="Times New Roman"/>
          <w:b w:val="0"/>
          <w:bCs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3F78CD" w:rsidRPr="009F3BEB" w:rsidRDefault="003F78CD" w:rsidP="00777414">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9F3BEB">
        <w:rPr>
          <w:rFonts w:ascii="Times New Roman" w:hAnsi="Times New Roman" w:cs="Times New Roman"/>
          <w:b w:val="0"/>
          <w:bCs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3F78CD" w:rsidRPr="009F3BEB" w:rsidRDefault="003F78CD" w:rsidP="00777414">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9F3BEB">
        <w:rPr>
          <w:rFonts w:ascii="Times New Roman" w:hAnsi="Times New Roman" w:cs="Times New Roman"/>
          <w:b w:val="0"/>
          <w:bCs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3F78CD" w:rsidRPr="009F3BEB" w:rsidRDefault="003F78CD" w:rsidP="00777414">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9F3BEB">
        <w:rPr>
          <w:rFonts w:ascii="Times New Roman" w:hAnsi="Times New Roman" w:cs="Times New Roman"/>
          <w:b w:val="0"/>
          <w:bCs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9F3BEB">
        <w:rPr>
          <w:rFonts w:ascii="Times New Roman" w:hAnsi="Times New Roman" w:cs="Times New Roman"/>
          <w:b w:val="0"/>
          <w:bCs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9F3BEB">
        <w:rPr>
          <w:rFonts w:ascii="Times New Roman" w:hAnsi="Times New Roman" w:cs="Times New Roman"/>
          <w:b w:val="0"/>
          <w:bCs w:val="0"/>
          <w:color w:val="000000"/>
          <w:sz w:val="28"/>
          <w:szCs w:val="28"/>
          <w:shd w:val="clear" w:color="auto" w:fill="FFFFFF"/>
          <w:lang w:eastAsia="ru-RU"/>
        </w:rPr>
        <w:t xml:space="preserve">, принятие правового акта, утверждающего </w:t>
      </w:r>
      <w:r w:rsidRPr="009F3BEB">
        <w:rPr>
          <w:rFonts w:ascii="Times New Roman" w:hAnsi="Times New Roman" w:cs="Times New Roman"/>
          <w:b w:val="0"/>
          <w:bCs w:val="0"/>
          <w:color w:val="000000"/>
          <w:sz w:val="28"/>
          <w:szCs w:val="28"/>
          <w:lang w:eastAsia="ru-RU"/>
        </w:rPr>
        <w:t>положение о виде муниципального контроля</w:t>
      </w:r>
      <w:r w:rsidRPr="009F3BEB">
        <w:rPr>
          <w:rFonts w:ascii="Times New Roman" w:hAnsi="Times New Roman" w:cs="Times New Roman"/>
          <w:b w:val="0"/>
          <w:bCs w:val="0"/>
          <w:color w:val="000000"/>
          <w:sz w:val="28"/>
          <w:szCs w:val="28"/>
          <w:shd w:val="clear" w:color="auto" w:fill="FFFFFF"/>
          <w:lang w:eastAsia="ru-RU"/>
        </w:rPr>
        <w:t xml:space="preserve">, остается в компетенции представительного органа поселения. </w:t>
      </w:r>
    </w:p>
    <w:p w:rsidR="003F78CD" w:rsidRPr="009F3BEB" w:rsidRDefault="003F78CD" w:rsidP="00777414">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9F3BEB">
        <w:rPr>
          <w:rFonts w:ascii="Times New Roman" w:hAnsi="Times New Roman" w:cs="Times New Roman"/>
          <w:b w:val="0"/>
          <w:bCs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3F78CD" w:rsidRPr="009F3BEB" w:rsidRDefault="003F78CD" w:rsidP="00777414">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9F3BEB">
        <w:rPr>
          <w:rFonts w:ascii="Times New Roman" w:hAnsi="Times New Roman" w:cs="Times New Roman"/>
          <w:b w:val="0"/>
          <w:bCs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3F78CD" w:rsidRPr="009F3BEB" w:rsidRDefault="003F78CD" w:rsidP="00777414">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9F3BEB">
        <w:rPr>
          <w:rFonts w:ascii="Times New Roman" w:hAnsi="Times New Roman" w:cs="Times New Roman"/>
          <w:b w:val="0"/>
          <w:bCs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3F78CD" w:rsidRPr="009F3BEB" w:rsidRDefault="003F78CD" w:rsidP="00777414">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9F3BEB">
        <w:rPr>
          <w:rFonts w:ascii="Times New Roman" w:hAnsi="Times New Roman" w:cs="Times New Roman"/>
          <w:b w:val="0"/>
          <w:bCs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3F78CD" w:rsidRPr="009F3BEB" w:rsidRDefault="003F78CD" w:rsidP="00777414">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9F3BEB">
        <w:rPr>
          <w:rFonts w:ascii="Times New Roman" w:hAnsi="Times New Roman" w:cs="Times New Roman"/>
          <w:b w:val="0"/>
          <w:bCs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2) обязательных требований о недопущении </w:t>
      </w:r>
      <w:r w:rsidRPr="009F3BEB">
        <w:rPr>
          <w:rFonts w:ascii="Times New Roman" w:hAnsi="Times New Roman" w:cs="Times New Roman"/>
          <w:color w:val="000000"/>
          <w:sz w:val="28"/>
          <w:szCs w:val="28"/>
          <w:lang w:val="en-US"/>
        </w:rPr>
        <w:t>c</w:t>
      </w:r>
      <w:r w:rsidRPr="009F3BEB">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3F78CD" w:rsidRPr="009F3BEB" w:rsidRDefault="003F78CD" w:rsidP="00777414">
      <w:pPr>
        <w:pStyle w:val="ConsPlusNormal"/>
        <w:spacing w:line="360" w:lineRule="auto"/>
        <w:ind w:firstLine="709"/>
        <w:jc w:val="both"/>
        <w:rPr>
          <w:rFonts w:ascii="Times New Roman" w:hAnsi="Times New Roman" w:cs="Times New Roman"/>
          <w:sz w:val="28"/>
          <w:szCs w:val="28"/>
        </w:rPr>
      </w:pPr>
      <w:r w:rsidRPr="009F3BEB">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3F78CD"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Pr>
          <w:rFonts w:ascii="Times New Roman" w:hAnsi="Times New Roman" w:cs="Times New Roman"/>
          <w:color w:val="000000"/>
          <w:sz w:val="28"/>
          <w:szCs w:val="28"/>
        </w:rPr>
        <w:t xml:space="preserve"> обеспечения </w:t>
      </w:r>
      <w:r w:rsidRPr="009F3BEB">
        <w:rPr>
          <w:rFonts w:ascii="Times New Roman" w:hAnsi="Times New Roman" w:cs="Times New Roman"/>
          <w:color w:val="000000"/>
          <w:sz w:val="28"/>
          <w:szCs w:val="28"/>
        </w:rPr>
        <w:t>безопасного использования и содержания внутридомового и</w:t>
      </w:r>
    </w:p>
    <w:p w:rsidR="003F78CD" w:rsidRPr="009F3BEB" w:rsidRDefault="003F78CD" w:rsidP="00CE56E2">
      <w:pPr>
        <w:pStyle w:val="ConsPlusNormal"/>
        <w:spacing w:line="360" w:lineRule="auto"/>
        <w:ind w:firstLine="0"/>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xml:space="preserve"> внутриквартирного газового оборудования;</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3F78CD" w:rsidRPr="009F3BEB" w:rsidRDefault="003F78CD" w:rsidP="00777414">
      <w:pPr>
        <w:pStyle w:val="ConsPlusNormal"/>
        <w:spacing w:line="360" w:lineRule="auto"/>
        <w:ind w:firstLine="709"/>
        <w:jc w:val="both"/>
        <w:rPr>
          <w:rFonts w:ascii="Times New Roman" w:hAnsi="Times New Roman" w:cs="Times New Roman"/>
          <w:color w:val="000000"/>
          <w:sz w:val="28"/>
          <w:szCs w:val="28"/>
        </w:rPr>
      </w:pPr>
      <w:r w:rsidRPr="009F3BEB">
        <w:rPr>
          <w:rFonts w:ascii="Times New Roman" w:hAnsi="Times New Roman" w:cs="Times New Roman"/>
          <w:color w:val="000000"/>
          <w:sz w:val="28"/>
          <w:szCs w:val="28"/>
        </w:rPr>
        <w:t>10) обязательных требований о недопущении не</w:t>
      </w:r>
      <w:r>
        <w:rPr>
          <w:rFonts w:ascii="Times New Roman" w:hAnsi="Times New Roman" w:cs="Times New Roman"/>
          <w:color w:val="000000"/>
          <w:sz w:val="28"/>
          <w:szCs w:val="28"/>
        </w:rPr>
        <w:t xml:space="preserve"> </w:t>
      </w:r>
      <w:r w:rsidRPr="009F3BEB">
        <w:rPr>
          <w:rFonts w:ascii="Times New Roman" w:hAnsi="Times New Roman" w:cs="Times New Roman"/>
          <w:color w:val="000000"/>
          <w:sz w:val="28"/>
          <w:szCs w:val="28"/>
        </w:rPr>
        <w:t>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3F78CD" w:rsidRPr="009F3BEB" w:rsidRDefault="003F78CD" w:rsidP="00777414">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9F3BEB">
        <w:rPr>
          <w:rFonts w:ascii="Times New Roman" w:hAnsi="Times New Roman" w:cs="Times New Roman"/>
          <w:b w:val="0"/>
          <w:bCs w:val="0"/>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3F78CD" w:rsidRPr="009F3BEB" w:rsidRDefault="003F78CD" w:rsidP="00777414">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9F3BEB">
        <w:rPr>
          <w:rFonts w:ascii="Times New Roman" w:hAnsi="Times New Roman" w:cs="Times New Roman"/>
          <w:b w:val="0"/>
          <w:bCs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3F78CD" w:rsidRPr="009F3BEB" w:rsidRDefault="003F78CD" w:rsidP="00777414">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9F3BEB">
        <w:rPr>
          <w:rFonts w:ascii="Times New Roman" w:hAnsi="Times New Roman" w:cs="Times New Roman"/>
          <w:b w:val="0"/>
          <w:bCs w:val="0"/>
          <w:color w:val="000000"/>
          <w:sz w:val="28"/>
          <w:szCs w:val="28"/>
          <w:shd w:val="clear" w:color="auto" w:fill="FFFFFF"/>
          <w:lang w:eastAsia="ru-RU"/>
        </w:rPr>
        <w:t>1) информирование;</w:t>
      </w:r>
    </w:p>
    <w:p w:rsidR="003F78CD" w:rsidRPr="009F3BEB" w:rsidRDefault="003F78CD" w:rsidP="00777414">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9F3BEB">
        <w:rPr>
          <w:rFonts w:ascii="Times New Roman" w:hAnsi="Times New Roman" w:cs="Times New Roman"/>
          <w:b w:val="0"/>
          <w:bCs w:val="0"/>
          <w:color w:val="000000"/>
          <w:sz w:val="28"/>
          <w:szCs w:val="28"/>
          <w:shd w:val="clear" w:color="auto" w:fill="FFFFFF"/>
          <w:lang w:eastAsia="ru-RU"/>
        </w:rPr>
        <w:t>2) обобщение правоприменительной практики;</w:t>
      </w:r>
    </w:p>
    <w:p w:rsidR="003F78CD" w:rsidRPr="009F3BEB" w:rsidRDefault="003F78CD" w:rsidP="00777414">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9F3BEB">
        <w:rPr>
          <w:rFonts w:ascii="Times New Roman" w:hAnsi="Times New Roman" w:cs="Times New Roman"/>
          <w:b w:val="0"/>
          <w:bCs w:val="0"/>
          <w:color w:val="000000"/>
          <w:sz w:val="28"/>
          <w:szCs w:val="28"/>
          <w:shd w:val="clear" w:color="auto" w:fill="FFFFFF"/>
          <w:lang w:eastAsia="ru-RU"/>
        </w:rPr>
        <w:t>3) объявление предостережений;</w:t>
      </w:r>
    </w:p>
    <w:p w:rsidR="003F78CD" w:rsidRPr="009F3BEB" w:rsidRDefault="003F78CD" w:rsidP="00777414">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9F3BEB">
        <w:rPr>
          <w:rFonts w:ascii="Times New Roman" w:hAnsi="Times New Roman" w:cs="Times New Roman"/>
          <w:b w:val="0"/>
          <w:bCs w:val="0"/>
          <w:color w:val="000000"/>
          <w:sz w:val="28"/>
          <w:szCs w:val="28"/>
          <w:shd w:val="clear" w:color="auto" w:fill="FFFFFF"/>
          <w:lang w:eastAsia="ru-RU"/>
        </w:rPr>
        <w:t>4) консультирование;</w:t>
      </w:r>
    </w:p>
    <w:p w:rsidR="003F78CD" w:rsidRPr="009F3BEB" w:rsidRDefault="003F78CD" w:rsidP="00777414">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9F3BEB">
        <w:rPr>
          <w:rFonts w:ascii="Times New Roman" w:hAnsi="Times New Roman" w:cs="Times New Roman"/>
          <w:b w:val="0"/>
          <w:bCs w:val="0"/>
          <w:color w:val="000000"/>
          <w:sz w:val="28"/>
          <w:szCs w:val="28"/>
          <w:shd w:val="clear" w:color="auto" w:fill="FFFFFF"/>
          <w:lang w:eastAsia="ru-RU"/>
        </w:rPr>
        <w:t>5) профилактический визит.</w:t>
      </w:r>
    </w:p>
    <w:p w:rsidR="003F78CD" w:rsidRPr="009F3BEB" w:rsidRDefault="003F78CD" w:rsidP="00777414">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9F3BEB">
        <w:rPr>
          <w:rFonts w:ascii="Times New Roman" w:hAnsi="Times New Roman" w:cs="Times New Roman"/>
          <w:b w:val="0"/>
          <w:bCs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3F78CD" w:rsidRPr="009F3BEB" w:rsidRDefault="003F78CD" w:rsidP="00777414">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9F3BEB">
        <w:rPr>
          <w:rFonts w:ascii="Times New Roman" w:hAnsi="Times New Roman" w:cs="Times New Roman"/>
          <w:b w:val="0"/>
          <w:bCs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9F3BEB">
        <w:rPr>
          <w:rFonts w:ascii="Times New Roman" w:hAnsi="Times New Roman" w:cs="Times New Roman"/>
          <w:b w:val="0"/>
          <w:bCs w:val="0"/>
          <w:color w:val="000000"/>
          <w:sz w:val="28"/>
          <w:szCs w:val="28"/>
        </w:rPr>
        <w:t>информирование и консультирование в устной форме на собраниях и конференциях граждан.</w:t>
      </w:r>
    </w:p>
    <w:bookmarkEnd w:id="12"/>
    <w:p w:rsidR="003F78CD" w:rsidRPr="009F3BEB" w:rsidRDefault="003F78CD" w:rsidP="00777414">
      <w:pPr>
        <w:pStyle w:val="ConsTitle"/>
        <w:widowControl/>
        <w:spacing w:line="360" w:lineRule="auto"/>
        <w:ind w:firstLine="709"/>
        <w:jc w:val="both"/>
        <w:rPr>
          <w:rFonts w:ascii="Times New Roman" w:hAnsi="Times New Roman" w:cs="Times New Roman"/>
          <w:color w:val="000000"/>
          <w:sz w:val="28"/>
          <w:szCs w:val="28"/>
        </w:rPr>
      </w:pPr>
    </w:p>
    <w:p w:rsidR="003F78CD" w:rsidRPr="009F3BEB" w:rsidRDefault="003F78CD" w:rsidP="00777414">
      <w:pPr>
        <w:rPr>
          <w:sz w:val="28"/>
          <w:szCs w:val="28"/>
        </w:rPr>
      </w:pPr>
    </w:p>
    <w:p w:rsidR="003F78CD" w:rsidRPr="009F3BEB" w:rsidRDefault="003F78CD">
      <w:pPr>
        <w:rPr>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pPr>
        <w:rPr>
          <w:b/>
          <w:bCs/>
          <w:sz w:val="28"/>
          <w:szCs w:val="28"/>
        </w:rPr>
      </w:pPr>
    </w:p>
    <w:p w:rsidR="003F78CD" w:rsidRDefault="003F78CD" w:rsidP="003F4605">
      <w:pPr>
        <w:pStyle w:val="ConsPlusNormal"/>
        <w:ind w:right="-429"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ЗАКЛЮЧЕНИЕ</w:t>
      </w:r>
    </w:p>
    <w:p w:rsidR="003F78CD" w:rsidRDefault="003F78CD" w:rsidP="003F4605">
      <w:pPr>
        <w:pStyle w:val="ConsPlusNormal"/>
        <w:ind w:right="-429" w:firstLine="540"/>
        <w:jc w:val="center"/>
        <w:rPr>
          <w:rFonts w:ascii="Times New Roman" w:hAnsi="Times New Roman" w:cs="Times New Roman"/>
          <w:color w:val="000000"/>
          <w:sz w:val="28"/>
          <w:szCs w:val="28"/>
        </w:rPr>
      </w:pPr>
    </w:p>
    <w:p w:rsidR="003F78CD" w:rsidRPr="009F3BEB" w:rsidRDefault="003F78CD" w:rsidP="003F4605">
      <w:pPr>
        <w:pStyle w:val="ConsPlusTitle"/>
        <w:ind w:right="178"/>
        <w:jc w:val="both"/>
        <w:rPr>
          <w:rFonts w:ascii="Times New Roman" w:hAnsi="Times New Roman" w:cs="Times New Roman"/>
          <w:b w:val="0"/>
          <w:bCs w:val="0"/>
          <w:sz w:val="28"/>
          <w:szCs w:val="28"/>
          <w:lang w:eastAsia="ru-RU"/>
        </w:rPr>
      </w:pPr>
      <w:r>
        <w:rPr>
          <w:rFonts w:ascii="Times New Roman" w:hAnsi="Times New Roman" w:cs="Times New Roman"/>
          <w:b w:val="0"/>
          <w:bCs w:val="0"/>
          <w:color w:val="000000"/>
          <w:sz w:val="28"/>
          <w:szCs w:val="28"/>
        </w:rPr>
        <w:t>о результатах проверки на наличие коррупционных  факторов в проекте решения Совета депутатов  «</w:t>
      </w:r>
      <w:r w:rsidRPr="009F3BEB">
        <w:rPr>
          <w:rFonts w:ascii="Times New Roman" w:hAnsi="Times New Roman" w:cs="Times New Roman"/>
          <w:b w:val="0"/>
          <w:bCs w:val="0"/>
          <w:sz w:val="28"/>
          <w:szCs w:val="28"/>
        </w:rPr>
        <w:t xml:space="preserve">  Об утверждении По</w:t>
      </w:r>
      <w:r>
        <w:rPr>
          <w:rFonts w:ascii="Times New Roman" w:hAnsi="Times New Roman" w:cs="Times New Roman"/>
          <w:b w:val="0"/>
          <w:bCs w:val="0"/>
          <w:sz w:val="28"/>
          <w:szCs w:val="28"/>
        </w:rPr>
        <w:t xml:space="preserve">ложения о муниципальном жилищном контроле </w:t>
      </w:r>
      <w:r w:rsidRPr="009F3BEB">
        <w:rPr>
          <w:rFonts w:ascii="Times New Roman" w:hAnsi="Times New Roman" w:cs="Times New Roman"/>
          <w:b w:val="0"/>
          <w:bCs w:val="0"/>
          <w:sz w:val="28"/>
          <w:szCs w:val="28"/>
        </w:rPr>
        <w:t xml:space="preserve"> в муниципальном образовании Алексеевский  сельсовет</w:t>
      </w:r>
      <w:r>
        <w:rPr>
          <w:rFonts w:ascii="Times New Roman" w:hAnsi="Times New Roman" w:cs="Times New Roman"/>
          <w:b w:val="0"/>
          <w:bCs w:val="0"/>
          <w:sz w:val="28"/>
          <w:szCs w:val="28"/>
        </w:rPr>
        <w:t xml:space="preserve"> Ташлинского района Оренбургской области»</w:t>
      </w:r>
    </w:p>
    <w:p w:rsidR="003F78CD" w:rsidRDefault="003F78CD" w:rsidP="003F4605">
      <w:pPr>
        <w:pStyle w:val="ConsPlusTitle"/>
        <w:ind w:right="17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3F78CD" w:rsidRDefault="003F78CD" w:rsidP="003F4605">
      <w:pPr>
        <w:pStyle w:val="ConsPlusNormal"/>
        <w:rPr>
          <w:rFonts w:ascii="Times New Roman" w:hAnsi="Times New Roman" w:cs="Times New Roman"/>
          <w:color w:val="000000"/>
          <w:sz w:val="28"/>
          <w:szCs w:val="28"/>
        </w:rPr>
      </w:pPr>
    </w:p>
    <w:p w:rsidR="003F78CD" w:rsidRDefault="003F78CD" w:rsidP="003F4605">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 xml:space="preserve">с.Алексеевка                                                                   30 сентября   2021 года                                                                                </w:t>
      </w:r>
    </w:p>
    <w:p w:rsidR="003F78CD" w:rsidRDefault="003F78CD" w:rsidP="003F4605">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F78CD" w:rsidRDefault="003F78CD" w:rsidP="003F4605">
      <w:pPr>
        <w:ind w:firstLine="540"/>
        <w:jc w:val="both"/>
        <w:rPr>
          <w:color w:val="000000"/>
          <w:sz w:val="28"/>
          <w:szCs w:val="28"/>
        </w:rPr>
      </w:pPr>
      <w:r>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сельсовет  № 33/ 91-рс от  24.04.2009 г. </w:t>
      </w:r>
    </w:p>
    <w:p w:rsidR="003F78CD" w:rsidRDefault="003F78CD" w:rsidP="003F4605">
      <w:pPr>
        <w:ind w:firstLine="540"/>
        <w:jc w:val="both"/>
        <w:rPr>
          <w:sz w:val="28"/>
          <w:szCs w:val="28"/>
        </w:rPr>
      </w:pPr>
    </w:p>
    <w:p w:rsidR="003F78CD" w:rsidRDefault="003F78CD" w:rsidP="003F4605">
      <w:pPr>
        <w:autoSpaceDE w:val="0"/>
        <w:autoSpaceDN w:val="0"/>
        <w:adjustRightInd w:val="0"/>
        <w:ind w:firstLine="540"/>
        <w:jc w:val="both"/>
        <w:rPr>
          <w:sz w:val="28"/>
          <w:szCs w:val="28"/>
        </w:rPr>
      </w:pPr>
      <w:r>
        <w:rPr>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3F78CD" w:rsidRDefault="003F78CD" w:rsidP="003F4605">
      <w:pPr>
        <w:autoSpaceDE w:val="0"/>
        <w:autoSpaceDN w:val="0"/>
        <w:adjustRightInd w:val="0"/>
        <w:ind w:firstLine="540"/>
        <w:jc w:val="both"/>
        <w:rPr>
          <w:sz w:val="28"/>
          <w:szCs w:val="28"/>
        </w:rPr>
      </w:pPr>
      <w:r>
        <w:rPr>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в ходе изучения не выявлено;</w:t>
      </w:r>
    </w:p>
    <w:p w:rsidR="003F78CD" w:rsidRDefault="003F78CD" w:rsidP="003F4605">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в ходе изучения не выявлено;</w:t>
      </w:r>
    </w:p>
    <w:p w:rsidR="003F78CD" w:rsidRDefault="003F78CD" w:rsidP="003F4605">
      <w:pPr>
        <w:autoSpaceDE w:val="0"/>
        <w:autoSpaceDN w:val="0"/>
        <w:adjustRightInd w:val="0"/>
        <w:ind w:firstLine="540"/>
        <w:jc w:val="both"/>
        <w:rPr>
          <w:color w:val="000000"/>
          <w:sz w:val="28"/>
          <w:szCs w:val="28"/>
        </w:rPr>
      </w:pPr>
      <w:r>
        <w:rPr>
          <w:sz w:val="28"/>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в ходе изучения не выявлено;</w:t>
      </w:r>
    </w:p>
    <w:p w:rsidR="003F78CD" w:rsidRDefault="003F78CD" w:rsidP="003F4605">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в ходе изучения не выявлено; </w:t>
      </w:r>
    </w:p>
    <w:p w:rsidR="003F78CD" w:rsidRDefault="003F78CD" w:rsidP="003F4605">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в ходе изучения не выявлено;  </w:t>
      </w:r>
    </w:p>
    <w:p w:rsidR="003F78CD" w:rsidRDefault="003F78CD" w:rsidP="003F4605">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в ходе изучения не выявлено;</w:t>
      </w:r>
    </w:p>
    <w:p w:rsidR="003F78CD" w:rsidRDefault="003F78CD" w:rsidP="003F4605">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в ходе изучения проекта не установлено.  </w:t>
      </w:r>
    </w:p>
    <w:p w:rsidR="003F78CD" w:rsidRDefault="003F78CD" w:rsidP="003F4605">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 отказ от конкурсных (аукционных) процедур - закрепление административного порядка предоставления права (блага) – в ходе изучения не выявлено.  </w:t>
      </w:r>
    </w:p>
    <w:p w:rsidR="003F78CD" w:rsidRDefault="003F78CD" w:rsidP="003F4605">
      <w:pPr>
        <w:ind w:firstLine="540"/>
        <w:jc w:val="both"/>
        <w:rPr>
          <w:color w:val="000000"/>
          <w:sz w:val="28"/>
          <w:szCs w:val="28"/>
        </w:rPr>
      </w:pPr>
      <w:r>
        <w:rPr>
          <w:sz w:val="28"/>
          <w:szCs w:val="28"/>
        </w:rPr>
        <w:t>2) Положения, содержащие неопределенные, трудновыполнимые и (или) обременительные требования к гражданам и организациям:</w:t>
      </w:r>
    </w:p>
    <w:p w:rsidR="003F78CD" w:rsidRDefault="003F78CD" w:rsidP="003F4605">
      <w:pPr>
        <w:ind w:firstLine="540"/>
        <w:jc w:val="both"/>
        <w:rPr>
          <w:sz w:val="28"/>
          <w:szCs w:val="28"/>
        </w:rPr>
      </w:pPr>
      <w:r>
        <w:rPr>
          <w:sz w:val="28"/>
          <w:szCs w:val="28"/>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в ходе изучения проекта не выявлено;</w:t>
      </w:r>
    </w:p>
    <w:p w:rsidR="003F78CD" w:rsidRDefault="003F78CD" w:rsidP="003F4605">
      <w:pPr>
        <w:ind w:firstLine="540"/>
        <w:jc w:val="both"/>
        <w:rPr>
          <w:sz w:val="28"/>
          <w:szCs w:val="28"/>
        </w:rPr>
      </w:pPr>
      <w:r>
        <w:rPr>
          <w:sz w:val="28"/>
          <w:szCs w:val="28"/>
        </w:rPr>
        <w:t>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в ходе изучения не выявлено;</w:t>
      </w:r>
    </w:p>
    <w:p w:rsidR="003F78CD" w:rsidRDefault="003F78CD" w:rsidP="003F4605">
      <w:pPr>
        <w:ind w:firstLine="540"/>
        <w:jc w:val="both"/>
        <w:rPr>
          <w:sz w:val="28"/>
          <w:szCs w:val="28"/>
        </w:rPr>
      </w:pPr>
      <w:r>
        <w:rPr>
          <w:sz w:val="28"/>
          <w:szCs w:val="28"/>
        </w:rPr>
        <w:t>в) юридико-лингвистическая неопределенность - употребление неустоявшихся, двусмысленных терминов и категорий оценочного характера – в ходе изучения не выявлено.</w:t>
      </w:r>
    </w:p>
    <w:p w:rsidR="003F78CD" w:rsidRDefault="003F78CD" w:rsidP="003F4605">
      <w:pPr>
        <w:autoSpaceDE w:val="0"/>
        <w:autoSpaceDN w:val="0"/>
        <w:adjustRightInd w:val="0"/>
        <w:ind w:firstLine="540"/>
        <w:jc w:val="both"/>
        <w:rPr>
          <w:sz w:val="28"/>
          <w:szCs w:val="28"/>
        </w:rPr>
      </w:pPr>
      <w:r>
        <w:rPr>
          <w:sz w:val="28"/>
          <w:szCs w:val="28"/>
        </w:rPr>
        <w:t xml:space="preserve"> </w:t>
      </w:r>
    </w:p>
    <w:p w:rsidR="003F78CD" w:rsidRDefault="003F78CD" w:rsidP="003F4605">
      <w:pPr>
        <w:autoSpaceDE w:val="0"/>
        <w:autoSpaceDN w:val="0"/>
        <w:adjustRightInd w:val="0"/>
        <w:ind w:firstLine="540"/>
        <w:jc w:val="both"/>
        <w:rPr>
          <w:sz w:val="28"/>
          <w:szCs w:val="28"/>
        </w:rPr>
      </w:pPr>
    </w:p>
    <w:p w:rsidR="003F78CD" w:rsidRDefault="003F78CD" w:rsidP="003F4605">
      <w:pPr>
        <w:rPr>
          <w:sz w:val="28"/>
          <w:szCs w:val="28"/>
        </w:rPr>
      </w:pPr>
      <w:r>
        <w:rPr>
          <w:sz w:val="28"/>
          <w:szCs w:val="28"/>
        </w:rPr>
        <w:t xml:space="preserve">Специалист 1 категории </w:t>
      </w:r>
    </w:p>
    <w:p w:rsidR="003F78CD" w:rsidRDefault="003F78CD" w:rsidP="003F4605">
      <w:pPr>
        <w:rPr>
          <w:sz w:val="28"/>
          <w:szCs w:val="28"/>
        </w:rPr>
      </w:pPr>
      <w:r>
        <w:rPr>
          <w:sz w:val="28"/>
          <w:szCs w:val="28"/>
        </w:rPr>
        <w:t xml:space="preserve">администрации сельсовета                                                        Н.Л. Солдатова                                                       </w:t>
      </w:r>
    </w:p>
    <w:p w:rsidR="003F78CD" w:rsidRDefault="003F78CD" w:rsidP="003F4605">
      <w:pPr>
        <w:jc w:val="both"/>
        <w:rPr>
          <w:sz w:val="28"/>
          <w:szCs w:val="28"/>
        </w:rPr>
      </w:pPr>
    </w:p>
    <w:p w:rsidR="003F78CD" w:rsidRDefault="003F78CD" w:rsidP="003F4605">
      <w:pPr>
        <w:jc w:val="both"/>
        <w:rPr>
          <w:sz w:val="28"/>
          <w:szCs w:val="28"/>
        </w:rPr>
      </w:pPr>
    </w:p>
    <w:p w:rsidR="003F78CD" w:rsidRDefault="003F78CD" w:rsidP="003F4605">
      <w:pPr>
        <w:jc w:val="both"/>
        <w:rPr>
          <w:sz w:val="28"/>
          <w:szCs w:val="28"/>
        </w:rPr>
      </w:pPr>
      <w:r>
        <w:rPr>
          <w:sz w:val="28"/>
          <w:szCs w:val="28"/>
        </w:rPr>
        <w:t>«Согласен»</w:t>
      </w:r>
    </w:p>
    <w:p w:rsidR="003F78CD" w:rsidRDefault="003F78CD" w:rsidP="003F4605">
      <w:pPr>
        <w:jc w:val="both"/>
        <w:rPr>
          <w:sz w:val="28"/>
          <w:szCs w:val="28"/>
        </w:rPr>
      </w:pPr>
      <w:r>
        <w:rPr>
          <w:sz w:val="28"/>
          <w:szCs w:val="28"/>
        </w:rPr>
        <w:t>Глава муниципального образования</w:t>
      </w:r>
    </w:p>
    <w:p w:rsidR="003F78CD" w:rsidRDefault="003F78CD" w:rsidP="003F4605">
      <w:pPr>
        <w:rPr>
          <w:sz w:val="28"/>
          <w:szCs w:val="28"/>
        </w:rPr>
      </w:pPr>
      <w:r>
        <w:rPr>
          <w:sz w:val="28"/>
          <w:szCs w:val="28"/>
        </w:rPr>
        <w:t xml:space="preserve">Алексеевский  сельсовет                                                             Н.В.Соколенко                                          </w:t>
      </w:r>
    </w:p>
    <w:p w:rsidR="003F78CD" w:rsidRDefault="003F78CD" w:rsidP="003F4605">
      <w:pPr>
        <w:rPr>
          <w:sz w:val="28"/>
          <w:szCs w:val="28"/>
        </w:rPr>
      </w:pPr>
    </w:p>
    <w:p w:rsidR="003F78CD" w:rsidRDefault="003F78CD" w:rsidP="003F4605">
      <w:pPr>
        <w:rPr>
          <w:sz w:val="28"/>
          <w:szCs w:val="28"/>
        </w:rPr>
      </w:pPr>
    </w:p>
    <w:p w:rsidR="003F78CD" w:rsidRDefault="003F78CD" w:rsidP="003F4605">
      <w:pPr>
        <w:rPr>
          <w:sz w:val="28"/>
          <w:szCs w:val="28"/>
        </w:rPr>
      </w:pPr>
    </w:p>
    <w:p w:rsidR="003F78CD" w:rsidRDefault="003F78CD" w:rsidP="003F4605">
      <w:pPr>
        <w:rPr>
          <w:sz w:val="28"/>
          <w:szCs w:val="28"/>
        </w:rPr>
      </w:pPr>
    </w:p>
    <w:p w:rsidR="003F78CD" w:rsidRDefault="003F78CD" w:rsidP="003F4605">
      <w:pPr>
        <w:pStyle w:val="10"/>
        <w:shd w:val="clear" w:color="auto" w:fill="auto"/>
        <w:spacing w:before="0" w:line="240" w:lineRule="auto"/>
        <w:ind w:left="20" w:right="20" w:firstLine="720"/>
        <w:rPr>
          <w:sz w:val="28"/>
          <w:szCs w:val="28"/>
        </w:rPr>
      </w:pPr>
    </w:p>
    <w:p w:rsidR="003F78CD" w:rsidRPr="00C1181A" w:rsidRDefault="003F78CD" w:rsidP="003F4605"/>
    <w:p w:rsidR="003F78CD" w:rsidRPr="00DA4065" w:rsidRDefault="003F78CD" w:rsidP="003F4605"/>
    <w:p w:rsidR="003F78CD" w:rsidRPr="00DA4065" w:rsidRDefault="003F78CD" w:rsidP="003F4605"/>
    <w:p w:rsidR="003F78CD" w:rsidRPr="00B00E94" w:rsidRDefault="003F78CD" w:rsidP="003F4605">
      <w:pPr>
        <w:ind w:left="-284" w:firstLine="426"/>
        <w:jc w:val="both"/>
        <w:rPr>
          <w:color w:val="000000"/>
          <w:sz w:val="28"/>
          <w:szCs w:val="28"/>
        </w:rPr>
      </w:pPr>
    </w:p>
    <w:p w:rsidR="003F78CD" w:rsidRDefault="003F78CD">
      <w:pPr>
        <w:rPr>
          <w:b/>
          <w:bCs/>
          <w:sz w:val="28"/>
          <w:szCs w:val="28"/>
        </w:rPr>
      </w:pPr>
    </w:p>
    <w:p w:rsidR="003F78CD" w:rsidRPr="009F3BEB" w:rsidRDefault="003F78CD">
      <w:pPr>
        <w:rPr>
          <w:b/>
          <w:bCs/>
          <w:sz w:val="28"/>
          <w:szCs w:val="28"/>
        </w:rPr>
      </w:pPr>
    </w:p>
    <w:sectPr w:rsidR="003F78CD" w:rsidRPr="009F3BEB" w:rsidSect="00E90F25">
      <w:headerReference w:type="default" r:id="rId11"/>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8CD" w:rsidRDefault="003F78CD" w:rsidP="00777414">
      <w:r>
        <w:separator/>
      </w:r>
    </w:p>
  </w:endnote>
  <w:endnote w:type="continuationSeparator" w:id="0">
    <w:p w:rsidR="003F78CD" w:rsidRDefault="003F78CD"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8CD" w:rsidRDefault="003F78CD" w:rsidP="00777414">
      <w:r>
        <w:separator/>
      </w:r>
    </w:p>
  </w:footnote>
  <w:footnote w:type="continuationSeparator" w:id="0">
    <w:p w:rsidR="003F78CD" w:rsidRDefault="003F78CD" w:rsidP="00777414">
      <w:r>
        <w:continuationSeparator/>
      </w:r>
    </w:p>
  </w:footnote>
  <w:footnote w:id="1">
    <w:p w:rsidR="003F78CD" w:rsidRDefault="003F78CD" w:rsidP="00777414">
      <w:pPr>
        <w:pStyle w:val="FootnoteText"/>
        <w:jc w:val="both"/>
      </w:pPr>
    </w:p>
  </w:footnote>
  <w:footnote w:id="2">
    <w:p w:rsidR="003F78CD" w:rsidRDefault="003F78CD" w:rsidP="00777414">
      <w:pPr>
        <w:pStyle w:val="CommentText"/>
        <w:jc w:val="both"/>
      </w:pPr>
    </w:p>
  </w:footnote>
  <w:footnote w:id="3">
    <w:p w:rsidR="003F78CD" w:rsidRDefault="003F78CD" w:rsidP="00213744">
      <w:pPr>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CD" w:rsidRDefault="003F78CD"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rsidR="003F78CD" w:rsidRDefault="003F78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14"/>
    <w:rsid w:val="00032152"/>
    <w:rsid w:val="00070138"/>
    <w:rsid w:val="000871F6"/>
    <w:rsid w:val="000A2B28"/>
    <w:rsid w:val="000B3689"/>
    <w:rsid w:val="000B5B3A"/>
    <w:rsid w:val="000B62AA"/>
    <w:rsid w:val="000D38A4"/>
    <w:rsid w:val="000E31D4"/>
    <w:rsid w:val="00133EAC"/>
    <w:rsid w:val="00175EB0"/>
    <w:rsid w:val="00197A61"/>
    <w:rsid w:val="001D0DE4"/>
    <w:rsid w:val="001F0727"/>
    <w:rsid w:val="00213744"/>
    <w:rsid w:val="00216C2E"/>
    <w:rsid w:val="00220BD2"/>
    <w:rsid w:val="0022443D"/>
    <w:rsid w:val="00263A23"/>
    <w:rsid w:val="00293BA8"/>
    <w:rsid w:val="002A75D2"/>
    <w:rsid w:val="003F4605"/>
    <w:rsid w:val="003F78CD"/>
    <w:rsid w:val="00400221"/>
    <w:rsid w:val="00431620"/>
    <w:rsid w:val="00496AAB"/>
    <w:rsid w:val="004B331A"/>
    <w:rsid w:val="00524922"/>
    <w:rsid w:val="005F6E0E"/>
    <w:rsid w:val="006A4855"/>
    <w:rsid w:val="00700639"/>
    <w:rsid w:val="007113E3"/>
    <w:rsid w:val="00724D85"/>
    <w:rsid w:val="007324F1"/>
    <w:rsid w:val="007761B7"/>
    <w:rsid w:val="00777414"/>
    <w:rsid w:val="007B60D1"/>
    <w:rsid w:val="00866F9D"/>
    <w:rsid w:val="00892F96"/>
    <w:rsid w:val="00915CD9"/>
    <w:rsid w:val="00935631"/>
    <w:rsid w:val="00973BBD"/>
    <w:rsid w:val="00985163"/>
    <w:rsid w:val="009A1BA8"/>
    <w:rsid w:val="009C17D2"/>
    <w:rsid w:val="009D07EB"/>
    <w:rsid w:val="009F3BEB"/>
    <w:rsid w:val="00A07542"/>
    <w:rsid w:val="00A11642"/>
    <w:rsid w:val="00A205EC"/>
    <w:rsid w:val="00A41D56"/>
    <w:rsid w:val="00AD6A9A"/>
    <w:rsid w:val="00AF49A5"/>
    <w:rsid w:val="00B00E94"/>
    <w:rsid w:val="00B039C5"/>
    <w:rsid w:val="00B425A0"/>
    <w:rsid w:val="00B934A4"/>
    <w:rsid w:val="00BE05BE"/>
    <w:rsid w:val="00BF6717"/>
    <w:rsid w:val="00C1181A"/>
    <w:rsid w:val="00C857CF"/>
    <w:rsid w:val="00CE56E2"/>
    <w:rsid w:val="00D005F5"/>
    <w:rsid w:val="00D16ADB"/>
    <w:rsid w:val="00DA4065"/>
    <w:rsid w:val="00DE6FCB"/>
    <w:rsid w:val="00E90F25"/>
    <w:rsid w:val="00EC6678"/>
    <w:rsid w:val="00ED5099"/>
    <w:rsid w:val="00EF1EC4"/>
    <w:rsid w:val="00FF36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1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7414"/>
    <w:rPr>
      <w:color w:val="0000FF"/>
      <w:u w:val="single"/>
    </w:rPr>
  </w:style>
  <w:style w:type="paragraph" w:customStyle="1" w:styleId="ConsPlusTitle">
    <w:name w:val="ConsPlusTitle"/>
    <w:uiPriority w:val="99"/>
    <w:rsid w:val="00777414"/>
    <w:pPr>
      <w:widowControl w:val="0"/>
      <w:suppressAutoHyphens/>
      <w:autoSpaceDE w:val="0"/>
    </w:pPr>
    <w:rPr>
      <w:rFonts w:cs="Calibri"/>
      <w:b/>
      <w:bCs/>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bCs/>
      <w:sz w:val="16"/>
      <w:szCs w:val="16"/>
      <w:lang w:eastAsia="zh-CN"/>
    </w:rPr>
  </w:style>
  <w:style w:type="paragraph" w:customStyle="1" w:styleId="ConsPlusNormal">
    <w:name w:val="ConsPlusNormal"/>
    <w:link w:val="ConsPlusNormal0"/>
    <w:uiPriority w:val="99"/>
    <w:rsid w:val="00777414"/>
    <w:pPr>
      <w:suppressAutoHyphens/>
      <w:autoSpaceDE w:val="0"/>
      <w:ind w:firstLine="720"/>
    </w:pPr>
    <w:rPr>
      <w:rFonts w:ascii="Arial" w:eastAsia="Times New Roman" w:hAnsi="Arial" w:cs="Arial"/>
      <w:sz w:val="20"/>
      <w:szCs w:val="20"/>
      <w:lang w:eastAsia="zh-CN"/>
    </w:rPr>
  </w:style>
  <w:style w:type="paragraph" w:customStyle="1" w:styleId="s1">
    <w:name w:val="s_1"/>
    <w:basedOn w:val="Normal"/>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lang w:eastAsia="zh-CN"/>
    </w:rPr>
  </w:style>
  <w:style w:type="paragraph" w:styleId="FootnoteText">
    <w:name w:val="footnote text"/>
    <w:basedOn w:val="Normal"/>
    <w:link w:val="FootnoteTextChar"/>
    <w:uiPriority w:val="99"/>
    <w:semiHidden/>
    <w:rsid w:val="00777414"/>
    <w:rPr>
      <w:sz w:val="20"/>
      <w:szCs w:val="20"/>
    </w:rPr>
  </w:style>
  <w:style w:type="character" w:customStyle="1" w:styleId="FootnoteTextChar">
    <w:name w:val="Footnote Text Char"/>
    <w:basedOn w:val="DefaultParagraphFont"/>
    <w:link w:val="FootnoteText"/>
    <w:uiPriority w:val="99"/>
    <w:locked/>
    <w:rsid w:val="00777414"/>
    <w:rPr>
      <w:rFonts w:ascii="Times New Roman" w:hAnsi="Times New Roman" w:cs="Times New Roman"/>
      <w:sz w:val="20"/>
      <w:szCs w:val="20"/>
      <w:lang w:eastAsia="ru-RU"/>
    </w:rPr>
  </w:style>
  <w:style w:type="character" w:customStyle="1" w:styleId="a">
    <w:name w:val="Текст сноски Знак"/>
    <w:basedOn w:val="DefaultParagraphFont"/>
    <w:uiPriority w:val="99"/>
    <w:semiHidden/>
    <w:rsid w:val="00777414"/>
    <w:rPr>
      <w:rFonts w:ascii="Times New Roman" w:hAnsi="Times New Roman" w:cs="Times New Roman"/>
      <w:sz w:val="20"/>
      <w:szCs w:val="20"/>
      <w:lang w:eastAsia="ru-RU"/>
    </w:rPr>
  </w:style>
  <w:style w:type="paragraph" w:styleId="Header">
    <w:name w:val="header"/>
    <w:basedOn w:val="Normal"/>
    <w:link w:val="HeaderChar"/>
    <w:uiPriority w:val="99"/>
    <w:rsid w:val="00777414"/>
    <w:pPr>
      <w:tabs>
        <w:tab w:val="center" w:pos="4677"/>
        <w:tab w:val="right" w:pos="9355"/>
      </w:tabs>
    </w:pPr>
  </w:style>
  <w:style w:type="character" w:customStyle="1" w:styleId="HeaderChar">
    <w:name w:val="Header Char"/>
    <w:basedOn w:val="DefaultParagraphFont"/>
    <w:link w:val="Header"/>
    <w:uiPriority w:val="99"/>
    <w:locked/>
    <w:rsid w:val="00777414"/>
    <w:rPr>
      <w:rFonts w:ascii="Times New Roman" w:hAnsi="Times New Roman" w:cs="Times New Roman"/>
      <w:sz w:val="24"/>
      <w:szCs w:val="24"/>
      <w:lang w:eastAsia="ru-RU"/>
    </w:rPr>
  </w:style>
  <w:style w:type="character" w:styleId="PageNumber">
    <w:name w:val="page number"/>
    <w:basedOn w:val="DefaultParagraphFont"/>
    <w:uiPriority w:val="99"/>
    <w:semiHidden/>
    <w:rsid w:val="00777414"/>
  </w:style>
  <w:style w:type="character" w:styleId="CommentReference">
    <w:name w:val="annotation reference"/>
    <w:basedOn w:val="DefaultParagraphFont"/>
    <w:uiPriority w:val="99"/>
    <w:semiHidden/>
    <w:rsid w:val="00777414"/>
    <w:rPr>
      <w:sz w:val="16"/>
      <w:szCs w:val="16"/>
    </w:rPr>
  </w:style>
  <w:style w:type="paragraph" w:styleId="CommentText">
    <w:name w:val="annotation text"/>
    <w:basedOn w:val="Normal"/>
    <w:link w:val="CommentTextChar"/>
    <w:uiPriority w:val="99"/>
    <w:semiHidden/>
    <w:rsid w:val="00777414"/>
    <w:rPr>
      <w:sz w:val="20"/>
      <w:szCs w:val="20"/>
    </w:rPr>
  </w:style>
  <w:style w:type="character" w:customStyle="1" w:styleId="CommentTextChar">
    <w:name w:val="Comment Text Char"/>
    <w:basedOn w:val="DefaultParagraphFont"/>
    <w:link w:val="CommentText"/>
    <w:uiPriority w:val="99"/>
    <w:locked/>
    <w:rsid w:val="00777414"/>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777414"/>
    <w:rPr>
      <w:vertAlign w:val="superscript"/>
    </w:rPr>
  </w:style>
  <w:style w:type="paragraph" w:styleId="CommentSubject">
    <w:name w:val="annotation subject"/>
    <w:basedOn w:val="CommentText"/>
    <w:next w:val="CommentText"/>
    <w:link w:val="CommentSubjectChar"/>
    <w:uiPriority w:val="99"/>
    <w:semiHidden/>
    <w:rsid w:val="00777414"/>
    <w:rPr>
      <w:b/>
      <w:bCs/>
    </w:rPr>
  </w:style>
  <w:style w:type="character" w:customStyle="1" w:styleId="CommentSubjectChar">
    <w:name w:val="Comment Subject Char"/>
    <w:basedOn w:val="CommentTextChar"/>
    <w:link w:val="CommentSubject"/>
    <w:uiPriority w:val="99"/>
    <w:semiHidden/>
    <w:locked/>
    <w:rsid w:val="00777414"/>
    <w:rPr>
      <w:b/>
      <w:bCs/>
    </w:rPr>
  </w:style>
  <w:style w:type="paragraph" w:styleId="BalloonText">
    <w:name w:val="Balloon Text"/>
    <w:basedOn w:val="Normal"/>
    <w:link w:val="BalloonTextChar"/>
    <w:uiPriority w:val="99"/>
    <w:semiHidden/>
    <w:rsid w:val="00ED509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D5099"/>
    <w:rPr>
      <w:rFonts w:ascii="Segoe UI" w:hAnsi="Segoe UI" w:cs="Segoe UI"/>
      <w:sz w:val="18"/>
      <w:szCs w:val="18"/>
      <w:lang w:eastAsia="ru-RU"/>
    </w:rPr>
  </w:style>
  <w:style w:type="character" w:customStyle="1" w:styleId="a0">
    <w:name w:val="Основной текст_"/>
    <w:basedOn w:val="DefaultParagraphFont"/>
    <w:link w:val="10"/>
    <w:uiPriority w:val="99"/>
    <w:locked/>
    <w:rsid w:val="003F4605"/>
    <w:rPr>
      <w:sz w:val="27"/>
      <w:szCs w:val="27"/>
    </w:rPr>
  </w:style>
  <w:style w:type="paragraph" w:customStyle="1" w:styleId="10">
    <w:name w:val="Основной текст1"/>
    <w:basedOn w:val="Normal"/>
    <w:link w:val="a0"/>
    <w:uiPriority w:val="99"/>
    <w:rsid w:val="003F4605"/>
    <w:pPr>
      <w:shd w:val="clear" w:color="auto" w:fill="FFFFFF"/>
      <w:spacing w:before="540" w:line="322" w:lineRule="exact"/>
      <w:jc w:val="both"/>
    </w:pPr>
    <w:rPr>
      <w:rFonts w:eastAsia="Calibri"/>
      <w:noProof/>
      <w:sz w:val="27"/>
      <w:szCs w:val="27"/>
    </w:rPr>
  </w:style>
  <w:style w:type="character" w:customStyle="1" w:styleId="ConsPlusNormal0">
    <w:name w:val="ConsPlusNormal Знак"/>
    <w:basedOn w:val="DefaultParagraphFont"/>
    <w:link w:val="ConsPlusNormal"/>
    <w:uiPriority w:val="99"/>
    <w:locked/>
    <w:rsid w:val="003F4605"/>
    <w:rPr>
      <w:rFonts w:ascii="Arial" w:hAnsi="Arial" w:cs="Arial"/>
      <w:lang w:val="ru-RU" w:eastAsia="zh-CN"/>
    </w:rPr>
  </w:style>
</w:styles>
</file>

<file path=word/webSettings.xml><?xml version="1.0" encoding="utf-8"?>
<w:webSettings xmlns:r="http://schemas.openxmlformats.org/officeDocument/2006/relationships" xmlns:w="http://schemas.openxmlformats.org/wordprocessingml/2006/main">
  <w:divs>
    <w:div w:id="1646934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35</Pages>
  <Words>8906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Ш Е Н И Е</dc:title>
  <dc:subject/>
  <dc:creator>User</dc:creator>
  <cp:keywords/>
  <dc:description/>
  <cp:lastModifiedBy>Алексеевка</cp:lastModifiedBy>
  <cp:revision>5</cp:revision>
  <cp:lastPrinted>2021-09-30T06:41:00Z</cp:lastPrinted>
  <dcterms:created xsi:type="dcterms:W3CDTF">2021-10-01T07:30:00Z</dcterms:created>
  <dcterms:modified xsi:type="dcterms:W3CDTF">2021-09-30T12:33:00Z</dcterms:modified>
</cp:coreProperties>
</file>