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4A" w:rsidRDefault="00FC714A" w:rsidP="00860F4C"/>
    <w:p w:rsidR="00FC714A" w:rsidRPr="005D3ED4" w:rsidRDefault="00FC714A" w:rsidP="00FC714A">
      <w:pPr>
        <w:rPr>
          <w:b/>
          <w:bCs/>
          <w:sz w:val="28"/>
          <w:szCs w:val="28"/>
        </w:rPr>
      </w:pPr>
      <w:r>
        <w:tab/>
        <w:t xml:space="preserve">     </w:t>
      </w:r>
      <w:r w:rsidRPr="005D3ED4">
        <w:rPr>
          <w:b/>
          <w:bCs/>
          <w:sz w:val="28"/>
          <w:szCs w:val="28"/>
        </w:rPr>
        <w:t>АДМИНИСТРАЦИЯ</w:t>
      </w:r>
    </w:p>
    <w:p w:rsidR="00FC714A" w:rsidRPr="005D3ED4" w:rsidRDefault="00FC714A" w:rsidP="00FC71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муниципального образования</w:t>
      </w:r>
    </w:p>
    <w:p w:rsidR="00FC714A" w:rsidRPr="005D3ED4" w:rsidRDefault="00FC714A" w:rsidP="00FC714A">
      <w:pPr>
        <w:rPr>
          <w:b/>
          <w:bCs/>
          <w:sz w:val="28"/>
          <w:szCs w:val="28"/>
        </w:rPr>
      </w:pPr>
      <w:r w:rsidRPr="005D3ED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Алексеевский сельсовет</w:t>
      </w:r>
    </w:p>
    <w:p w:rsidR="00FC714A" w:rsidRPr="005D3ED4" w:rsidRDefault="00FC714A" w:rsidP="00FC714A">
      <w:pPr>
        <w:rPr>
          <w:b/>
          <w:bCs/>
          <w:sz w:val="28"/>
          <w:szCs w:val="28"/>
        </w:rPr>
      </w:pPr>
      <w:r w:rsidRPr="005D3ED4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</w:t>
      </w:r>
      <w:proofErr w:type="spellStart"/>
      <w:r w:rsidRPr="005D3ED4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ашлинского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FC714A" w:rsidRPr="005D3ED4" w:rsidRDefault="00FC714A" w:rsidP="00FC714A">
      <w:pPr>
        <w:rPr>
          <w:b/>
          <w:bCs/>
          <w:sz w:val="28"/>
          <w:szCs w:val="28"/>
        </w:rPr>
      </w:pPr>
      <w:r w:rsidRPr="005D3ED4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</w:t>
      </w:r>
      <w:r w:rsidRPr="005D3ED4">
        <w:rPr>
          <w:b/>
          <w:bCs/>
          <w:sz w:val="28"/>
          <w:szCs w:val="28"/>
        </w:rPr>
        <w:t xml:space="preserve">  О</w:t>
      </w:r>
      <w:r>
        <w:rPr>
          <w:b/>
          <w:bCs/>
          <w:sz w:val="28"/>
          <w:szCs w:val="28"/>
        </w:rPr>
        <w:t>ренбургской области</w:t>
      </w:r>
    </w:p>
    <w:p w:rsidR="00FC714A" w:rsidRPr="005D3ED4" w:rsidRDefault="00FC714A" w:rsidP="00FC714A">
      <w:pPr>
        <w:rPr>
          <w:b/>
          <w:bCs/>
          <w:sz w:val="28"/>
          <w:szCs w:val="28"/>
        </w:rPr>
      </w:pPr>
    </w:p>
    <w:p w:rsidR="00FC714A" w:rsidRDefault="00FC714A" w:rsidP="00FC714A">
      <w:pPr>
        <w:rPr>
          <w:b/>
          <w:bCs/>
          <w:sz w:val="28"/>
          <w:szCs w:val="28"/>
        </w:rPr>
      </w:pPr>
      <w:r w:rsidRPr="005D3ED4">
        <w:rPr>
          <w:b/>
          <w:bCs/>
          <w:sz w:val="28"/>
          <w:szCs w:val="28"/>
        </w:rPr>
        <w:t xml:space="preserve">              ПОСТАНОВЛЕНИЕ</w:t>
      </w:r>
    </w:p>
    <w:p w:rsidR="00FC714A" w:rsidRPr="005D3ED4" w:rsidRDefault="00FC714A" w:rsidP="00FC714A">
      <w:pPr>
        <w:rPr>
          <w:sz w:val="28"/>
          <w:szCs w:val="28"/>
        </w:rPr>
      </w:pPr>
      <w:r w:rsidRPr="005D3ED4">
        <w:rPr>
          <w:b/>
          <w:bCs/>
          <w:sz w:val="28"/>
          <w:szCs w:val="28"/>
        </w:rPr>
        <w:t xml:space="preserve"> </w:t>
      </w:r>
      <w:r w:rsidRPr="005D3ED4">
        <w:rPr>
          <w:sz w:val="28"/>
          <w:szCs w:val="28"/>
        </w:rPr>
        <w:t xml:space="preserve">    </w:t>
      </w:r>
    </w:p>
    <w:p w:rsidR="00FC714A" w:rsidRPr="005D3ED4" w:rsidRDefault="00FC714A" w:rsidP="00FC714A">
      <w:pPr>
        <w:rPr>
          <w:sz w:val="28"/>
          <w:szCs w:val="28"/>
        </w:rPr>
      </w:pPr>
      <w:r w:rsidRPr="005D3ED4"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</w:t>
      </w:r>
      <w:r w:rsidR="00174254">
        <w:rPr>
          <w:sz w:val="28"/>
          <w:szCs w:val="28"/>
          <w:u w:val="single"/>
        </w:rPr>
        <w:t xml:space="preserve">ПРОЕКТ   </w:t>
      </w:r>
      <w:r w:rsidRPr="005D3ED4">
        <w:rPr>
          <w:sz w:val="28"/>
          <w:szCs w:val="28"/>
        </w:rPr>
        <w:t xml:space="preserve">№ </w:t>
      </w:r>
      <w:r w:rsidRPr="005D3ED4">
        <w:rPr>
          <w:sz w:val="28"/>
          <w:szCs w:val="28"/>
          <w:u w:val="single"/>
        </w:rPr>
        <w:t xml:space="preserve"> </w:t>
      </w:r>
      <w:r w:rsidR="00174254">
        <w:rPr>
          <w:sz w:val="28"/>
          <w:szCs w:val="28"/>
          <w:u w:val="single"/>
        </w:rPr>
        <w:t xml:space="preserve"> </w:t>
      </w:r>
    </w:p>
    <w:p w:rsidR="00FC714A" w:rsidRDefault="00FC714A" w:rsidP="00FC714A">
      <w:pPr>
        <w:rPr>
          <w:szCs w:val="28"/>
        </w:rPr>
      </w:pPr>
      <w:r w:rsidRPr="00053BAE">
        <w:rPr>
          <w:szCs w:val="28"/>
        </w:rPr>
        <w:t xml:space="preserve">            </w:t>
      </w:r>
      <w:r>
        <w:rPr>
          <w:szCs w:val="28"/>
        </w:rPr>
        <w:t xml:space="preserve">             </w:t>
      </w:r>
      <w:r w:rsidRPr="00053BAE">
        <w:rPr>
          <w:szCs w:val="28"/>
        </w:rPr>
        <w:t xml:space="preserve"> </w:t>
      </w:r>
      <w:proofErr w:type="gramStart"/>
      <w:r w:rsidRPr="00053BAE">
        <w:rPr>
          <w:szCs w:val="28"/>
        </w:rPr>
        <w:t>с</w:t>
      </w:r>
      <w:proofErr w:type="gramEnd"/>
      <w:r w:rsidRPr="00053BAE">
        <w:rPr>
          <w:szCs w:val="28"/>
        </w:rPr>
        <w:t xml:space="preserve">. </w:t>
      </w:r>
      <w:r>
        <w:rPr>
          <w:szCs w:val="28"/>
        </w:rPr>
        <w:t>Алексеевка</w:t>
      </w:r>
    </w:p>
    <w:p w:rsidR="00FC714A" w:rsidRDefault="00FC714A" w:rsidP="00FC714A"/>
    <w:p w:rsidR="00FC714A" w:rsidRPr="009D72F9" w:rsidRDefault="00FC714A" w:rsidP="00FC71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D72F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FC714A" w:rsidRPr="009D72F9" w:rsidRDefault="00FC714A" w:rsidP="00FC71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D72F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860F4C" w:rsidRPr="009D72F9" w:rsidRDefault="00860F4C" w:rsidP="00860F4C">
      <w:pPr>
        <w:pStyle w:val="2"/>
        <w:ind w:firstLine="0"/>
        <w:rPr>
          <w:rStyle w:val="FR10"/>
          <w:b w:val="0"/>
          <w:szCs w:val="28"/>
        </w:rPr>
      </w:pPr>
      <w:r w:rsidRPr="009D72F9">
        <w:t>«</w:t>
      </w:r>
      <w:r w:rsidRPr="009D72F9">
        <w:rPr>
          <w:rStyle w:val="FR10"/>
          <w:b w:val="0"/>
          <w:szCs w:val="28"/>
        </w:rPr>
        <w:t xml:space="preserve">Утверждение документации </w:t>
      </w:r>
      <w:proofErr w:type="gramStart"/>
      <w:r w:rsidRPr="009D72F9">
        <w:rPr>
          <w:rStyle w:val="FR10"/>
          <w:b w:val="0"/>
          <w:szCs w:val="28"/>
        </w:rPr>
        <w:t>по</w:t>
      </w:r>
      <w:proofErr w:type="gramEnd"/>
    </w:p>
    <w:p w:rsidR="00860F4C" w:rsidRPr="009D72F9" w:rsidRDefault="00860F4C" w:rsidP="00860F4C">
      <w:pPr>
        <w:pStyle w:val="2"/>
        <w:ind w:firstLine="0"/>
        <w:rPr>
          <w:rStyle w:val="FR10"/>
          <w:b w:val="0"/>
          <w:szCs w:val="28"/>
        </w:rPr>
      </w:pPr>
      <w:r w:rsidRPr="009D72F9">
        <w:rPr>
          <w:rStyle w:val="FR10"/>
          <w:b w:val="0"/>
          <w:szCs w:val="28"/>
        </w:rPr>
        <w:t xml:space="preserve"> планировке территории в случаях,</w:t>
      </w:r>
    </w:p>
    <w:p w:rsidR="00860F4C" w:rsidRPr="009D72F9" w:rsidRDefault="00860F4C" w:rsidP="00860F4C">
      <w:pPr>
        <w:pStyle w:val="2"/>
        <w:ind w:firstLine="0"/>
        <w:rPr>
          <w:rStyle w:val="FR10"/>
          <w:b w:val="0"/>
          <w:szCs w:val="28"/>
        </w:rPr>
      </w:pPr>
      <w:r w:rsidRPr="009D72F9">
        <w:rPr>
          <w:rStyle w:val="FR10"/>
          <w:b w:val="0"/>
          <w:szCs w:val="28"/>
        </w:rPr>
        <w:t xml:space="preserve"> предусмотренных Градостроительным</w:t>
      </w:r>
    </w:p>
    <w:p w:rsidR="00FC714A" w:rsidRPr="009D72F9" w:rsidRDefault="00860F4C" w:rsidP="00860F4C">
      <w:pPr>
        <w:pStyle w:val="2"/>
        <w:ind w:firstLine="0"/>
      </w:pPr>
      <w:r w:rsidRPr="009D72F9">
        <w:rPr>
          <w:rStyle w:val="FR10"/>
          <w:b w:val="0"/>
          <w:szCs w:val="28"/>
        </w:rPr>
        <w:t xml:space="preserve"> кодексом Российской Федерации»</w:t>
      </w:r>
    </w:p>
    <w:p w:rsidR="00FC714A" w:rsidRPr="00860F4C" w:rsidRDefault="00FC714A" w:rsidP="00FC714A">
      <w:pPr>
        <w:tabs>
          <w:tab w:val="left" w:pos="967"/>
        </w:tabs>
      </w:pPr>
      <w:r w:rsidRPr="00860F4C">
        <w:tab/>
      </w:r>
    </w:p>
    <w:p w:rsidR="00FC714A" w:rsidRPr="00081863" w:rsidRDefault="00FC714A" w:rsidP="00FC714A">
      <w:pPr>
        <w:autoSpaceDE w:val="0"/>
        <w:autoSpaceDN w:val="0"/>
        <w:adjustRightInd w:val="0"/>
        <w:jc w:val="both"/>
      </w:pPr>
    </w:p>
    <w:p w:rsidR="00FC714A" w:rsidRPr="000F01CE" w:rsidRDefault="00FC714A" w:rsidP="00FC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01CE">
        <w:rPr>
          <w:sz w:val="28"/>
          <w:szCs w:val="28"/>
        </w:rPr>
        <w:t>Во исполнение Федерального закона от 27 июля 2010 года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в целях повышения качества предоставления муниципальных услуг</w:t>
      </w:r>
      <w:r w:rsidRPr="000F01CE">
        <w:rPr>
          <w:sz w:val="28"/>
          <w:szCs w:val="28"/>
        </w:rPr>
        <w:t xml:space="preserve">:  </w:t>
      </w:r>
    </w:p>
    <w:p w:rsidR="00860F4C" w:rsidRPr="006247B9" w:rsidRDefault="00FC714A" w:rsidP="00860F4C">
      <w:pPr>
        <w:pStyle w:val="2"/>
        <w:ind w:firstLine="0"/>
        <w:rPr>
          <w:rStyle w:val="FR10"/>
          <w:szCs w:val="28"/>
        </w:rPr>
      </w:pPr>
      <w:r w:rsidRPr="000F01CE">
        <w:t xml:space="preserve">   </w:t>
      </w:r>
      <w:r w:rsidR="00860F4C">
        <w:t xml:space="preserve">        </w:t>
      </w:r>
      <w:r w:rsidR="00860F4C">
        <w:rPr>
          <w:color w:val="000000"/>
        </w:rPr>
        <w:t>1. </w:t>
      </w:r>
      <w:r w:rsidRPr="000F01CE">
        <w:rPr>
          <w:color w:val="000000"/>
        </w:rPr>
        <w:t xml:space="preserve">Утвердить </w:t>
      </w:r>
      <w:r w:rsidRPr="00D25DEE">
        <w:rPr>
          <w:color w:val="000000"/>
        </w:rPr>
        <w:t>административный регламент по предоставлению муниципальной услуги «</w:t>
      </w:r>
      <w:r w:rsidR="00860F4C" w:rsidRPr="00860F4C">
        <w:rPr>
          <w:rStyle w:val="FR10"/>
          <w:b w:val="0"/>
          <w:szCs w:val="28"/>
        </w:rPr>
        <w:t>Утверждение документации по планировке территории в случаях, предусмотренных Градостроительным кодексом Российской Федерации»</w:t>
      </w:r>
    </w:p>
    <w:p w:rsidR="00FC714A" w:rsidRPr="00D25DEE" w:rsidRDefault="00860F4C" w:rsidP="00860F4C">
      <w:pPr>
        <w:widowControl w:val="0"/>
        <w:tabs>
          <w:tab w:val="left" w:pos="4455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(</w:t>
      </w:r>
      <w:r w:rsidR="00FC714A" w:rsidRPr="00D25DEE">
        <w:rPr>
          <w:color w:val="000000"/>
          <w:sz w:val="28"/>
          <w:szCs w:val="28"/>
        </w:rPr>
        <w:t>Приложение).</w:t>
      </w:r>
    </w:p>
    <w:p w:rsidR="00FC714A" w:rsidRDefault="00860F4C" w:rsidP="00860F4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C714A" w:rsidRPr="00D25DEE">
        <w:rPr>
          <w:color w:val="000000"/>
          <w:sz w:val="28"/>
          <w:szCs w:val="28"/>
        </w:rPr>
        <w:t xml:space="preserve">2. </w:t>
      </w:r>
      <w:proofErr w:type="gramStart"/>
      <w:r w:rsidR="00FC714A" w:rsidRPr="00D25DEE">
        <w:rPr>
          <w:color w:val="000000"/>
          <w:sz w:val="28"/>
          <w:szCs w:val="28"/>
        </w:rPr>
        <w:t>Разместить</w:t>
      </w:r>
      <w:proofErr w:type="gramEnd"/>
      <w:r w:rsidR="00FC714A" w:rsidRPr="00D25DEE">
        <w:rPr>
          <w:color w:val="000000"/>
          <w:sz w:val="28"/>
          <w:szCs w:val="28"/>
        </w:rPr>
        <w:t xml:space="preserve"> настоящее постановление в местах обнародования, в сети Интернет на официальном сайте администрации муниципального образования </w:t>
      </w:r>
      <w:r w:rsidR="00FC714A">
        <w:rPr>
          <w:color w:val="000000"/>
          <w:sz w:val="28"/>
          <w:szCs w:val="28"/>
        </w:rPr>
        <w:t>Алексеев</w:t>
      </w:r>
      <w:r w:rsidR="00FC714A" w:rsidRPr="00D25DEE">
        <w:rPr>
          <w:color w:val="000000"/>
          <w:sz w:val="28"/>
          <w:szCs w:val="28"/>
        </w:rPr>
        <w:t xml:space="preserve">ский сельсовет. </w:t>
      </w:r>
    </w:p>
    <w:p w:rsidR="00FC714A" w:rsidRPr="003A270B" w:rsidRDefault="00FC714A" w:rsidP="00FC714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D25DEE">
        <w:rPr>
          <w:color w:val="000000"/>
          <w:sz w:val="28"/>
          <w:szCs w:val="28"/>
        </w:rPr>
        <w:t>3. Постановление вступает</w:t>
      </w:r>
      <w:r>
        <w:rPr>
          <w:color w:val="000000"/>
          <w:sz w:val="28"/>
          <w:szCs w:val="28"/>
        </w:rPr>
        <w:t xml:space="preserve"> в силу после его обнародования</w:t>
      </w:r>
      <w:r w:rsidRPr="003A270B">
        <w:rPr>
          <w:color w:val="000000"/>
          <w:sz w:val="28"/>
          <w:szCs w:val="28"/>
        </w:rPr>
        <w:t>.</w:t>
      </w:r>
    </w:p>
    <w:p w:rsidR="00FC714A" w:rsidRPr="003A270B" w:rsidRDefault="00FC714A" w:rsidP="00FC714A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3A270B">
        <w:rPr>
          <w:color w:val="000000"/>
          <w:sz w:val="28"/>
          <w:szCs w:val="28"/>
        </w:rPr>
        <w:t xml:space="preserve">4. </w:t>
      </w:r>
      <w:proofErr w:type="gramStart"/>
      <w:r w:rsidRPr="003A270B">
        <w:rPr>
          <w:color w:val="000000"/>
          <w:sz w:val="28"/>
          <w:szCs w:val="28"/>
        </w:rPr>
        <w:t>Контроль за</w:t>
      </w:r>
      <w:proofErr w:type="gramEnd"/>
      <w:r w:rsidRPr="003A270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C714A" w:rsidRPr="003A270B" w:rsidRDefault="00FC714A" w:rsidP="00FC714A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FC714A" w:rsidRDefault="00FC714A" w:rsidP="00FC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714A" w:rsidRDefault="00FC714A" w:rsidP="00FC714A">
      <w:pPr>
        <w:jc w:val="both"/>
        <w:rPr>
          <w:sz w:val="28"/>
          <w:szCs w:val="28"/>
        </w:rPr>
      </w:pPr>
    </w:p>
    <w:p w:rsidR="00FC714A" w:rsidRDefault="00860F4C" w:rsidP="00FC71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 муниципального </w:t>
      </w:r>
      <w:r w:rsidR="00FC714A">
        <w:rPr>
          <w:sz w:val="28"/>
          <w:szCs w:val="28"/>
        </w:rPr>
        <w:t xml:space="preserve">образования               </w:t>
      </w:r>
      <w:r>
        <w:rPr>
          <w:sz w:val="28"/>
          <w:szCs w:val="28"/>
        </w:rPr>
        <w:t xml:space="preserve">         </w:t>
      </w:r>
      <w:r w:rsidR="00FC714A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Н.В.Соколенко</w:t>
      </w:r>
      <w:proofErr w:type="spellEnd"/>
      <w:r w:rsidR="00FC714A">
        <w:rPr>
          <w:sz w:val="28"/>
          <w:szCs w:val="28"/>
        </w:rPr>
        <w:t xml:space="preserve">                        </w:t>
      </w:r>
    </w:p>
    <w:p w:rsidR="00FC714A" w:rsidRDefault="00FC714A" w:rsidP="00FC714A">
      <w:pPr>
        <w:jc w:val="both"/>
        <w:rPr>
          <w:sz w:val="28"/>
          <w:szCs w:val="28"/>
        </w:rPr>
      </w:pPr>
    </w:p>
    <w:p w:rsidR="00FC714A" w:rsidRDefault="00FC714A" w:rsidP="00FC714A">
      <w:pPr>
        <w:jc w:val="both"/>
        <w:rPr>
          <w:sz w:val="28"/>
          <w:szCs w:val="28"/>
        </w:rPr>
      </w:pPr>
    </w:p>
    <w:p w:rsidR="00FC714A" w:rsidRDefault="00FC714A" w:rsidP="00FC714A">
      <w:pPr>
        <w:jc w:val="both"/>
        <w:rPr>
          <w:sz w:val="28"/>
          <w:szCs w:val="28"/>
        </w:rPr>
      </w:pPr>
    </w:p>
    <w:p w:rsidR="00FC714A" w:rsidRDefault="00FC714A" w:rsidP="00FC714A">
      <w:pPr>
        <w:jc w:val="both"/>
        <w:rPr>
          <w:sz w:val="28"/>
          <w:szCs w:val="28"/>
        </w:rPr>
      </w:pPr>
    </w:p>
    <w:p w:rsidR="00FC714A" w:rsidRDefault="00FC714A" w:rsidP="00FC714A">
      <w:pPr>
        <w:jc w:val="both"/>
        <w:rPr>
          <w:sz w:val="28"/>
          <w:szCs w:val="28"/>
        </w:rPr>
      </w:pPr>
    </w:p>
    <w:p w:rsidR="00FC714A" w:rsidRDefault="00FC714A" w:rsidP="00FC714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прокуратуре, в места обнародования.</w:t>
      </w:r>
    </w:p>
    <w:p w:rsidR="00FC714A" w:rsidRDefault="00FC714A" w:rsidP="00FC714A">
      <w:pPr>
        <w:jc w:val="both"/>
        <w:rPr>
          <w:sz w:val="28"/>
          <w:szCs w:val="28"/>
        </w:rPr>
      </w:pPr>
    </w:p>
    <w:p w:rsidR="00FC714A" w:rsidRDefault="00FC714A" w:rsidP="00860F4C">
      <w:pPr>
        <w:rPr>
          <w:sz w:val="28"/>
          <w:szCs w:val="28"/>
        </w:rPr>
      </w:pPr>
    </w:p>
    <w:p w:rsidR="00860F4C" w:rsidRDefault="00860F4C" w:rsidP="00860F4C"/>
    <w:p w:rsidR="00860F4C" w:rsidRPr="005D3ED4" w:rsidRDefault="00860F4C" w:rsidP="00860F4C">
      <w:pPr>
        <w:tabs>
          <w:tab w:val="left" w:pos="7797"/>
          <w:tab w:val="left" w:pos="7938"/>
        </w:tabs>
        <w:jc w:val="right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5D3ED4">
        <w:t xml:space="preserve">Приложение                                                                                      </w:t>
      </w:r>
    </w:p>
    <w:p w:rsidR="00860F4C" w:rsidRDefault="00860F4C" w:rsidP="00860F4C">
      <w:pPr>
        <w:tabs>
          <w:tab w:val="left" w:pos="5940"/>
          <w:tab w:val="right" w:pos="9900"/>
        </w:tabs>
        <w:jc w:val="center"/>
      </w:pPr>
      <w:r>
        <w:t xml:space="preserve">                                                                                                                              к </w:t>
      </w:r>
      <w:r w:rsidRPr="005D3ED4">
        <w:t>постановлению</w:t>
      </w:r>
    </w:p>
    <w:p w:rsidR="00860F4C" w:rsidRDefault="00860F4C" w:rsidP="00860F4C">
      <w:pPr>
        <w:tabs>
          <w:tab w:val="left" w:pos="5940"/>
          <w:tab w:val="right" w:pos="9900"/>
        </w:tabs>
        <w:jc w:val="right"/>
      </w:pPr>
      <w:r>
        <w:t xml:space="preserve">                                                                        администрации</w:t>
      </w:r>
      <w:r w:rsidRPr="005D3ED4">
        <w:tab/>
      </w:r>
    </w:p>
    <w:p w:rsidR="00860F4C" w:rsidRDefault="00860F4C" w:rsidP="00860F4C">
      <w:pPr>
        <w:tabs>
          <w:tab w:val="left" w:pos="5940"/>
          <w:tab w:val="right" w:pos="9900"/>
        </w:tabs>
        <w:jc w:val="right"/>
      </w:pPr>
      <w:r>
        <w:t>муниципального образования</w:t>
      </w:r>
    </w:p>
    <w:p w:rsidR="00860F4C" w:rsidRPr="005D3ED4" w:rsidRDefault="00860F4C" w:rsidP="00860F4C">
      <w:pPr>
        <w:tabs>
          <w:tab w:val="left" w:pos="5940"/>
          <w:tab w:val="right" w:pos="9900"/>
        </w:tabs>
        <w:jc w:val="right"/>
      </w:pPr>
      <w:r>
        <w:t>Алексеевский сельсовет</w:t>
      </w:r>
      <w:r w:rsidRPr="005D3ED4">
        <w:t xml:space="preserve"> </w:t>
      </w:r>
    </w:p>
    <w:p w:rsidR="00860F4C" w:rsidRPr="005D3ED4" w:rsidRDefault="00860F4C" w:rsidP="00860F4C">
      <w:pPr>
        <w:tabs>
          <w:tab w:val="left" w:pos="7575"/>
        </w:tabs>
        <w:jc w:val="right"/>
      </w:pPr>
      <w:r w:rsidRPr="005D3ED4">
        <w:t xml:space="preserve">                                                                                       </w:t>
      </w:r>
      <w:r>
        <w:t xml:space="preserve">              от 18.07.2022 г.</w:t>
      </w:r>
      <w:r w:rsidRPr="005D3ED4">
        <w:t xml:space="preserve"> № </w:t>
      </w:r>
      <w:r>
        <w:t>83</w:t>
      </w:r>
      <w:r w:rsidRPr="005D3ED4">
        <w:t>-п</w:t>
      </w:r>
    </w:p>
    <w:p w:rsidR="00860F4C" w:rsidRDefault="00860F4C" w:rsidP="00860F4C">
      <w:pPr>
        <w:tabs>
          <w:tab w:val="left" w:pos="7575"/>
        </w:tabs>
        <w:rPr>
          <w:sz w:val="28"/>
          <w:szCs w:val="28"/>
        </w:rPr>
      </w:pPr>
    </w:p>
    <w:p w:rsidR="00FC714A" w:rsidRDefault="00FC714A" w:rsidP="000904B3">
      <w:pPr>
        <w:ind w:hanging="284"/>
      </w:pPr>
    </w:p>
    <w:p w:rsidR="00FC714A" w:rsidRDefault="00FC714A" w:rsidP="000904B3">
      <w:pPr>
        <w:ind w:hanging="284"/>
      </w:pPr>
    </w:p>
    <w:p w:rsidR="00E73A9C" w:rsidRPr="006247B9" w:rsidRDefault="00860F4C" w:rsidP="00860F4C">
      <w:pPr>
        <w:pStyle w:val="2"/>
        <w:ind w:firstLine="0"/>
        <w:jc w:val="center"/>
        <w:rPr>
          <w:rStyle w:val="FR10"/>
          <w:szCs w:val="28"/>
        </w:rPr>
      </w:pPr>
      <w:r>
        <w:rPr>
          <w:rStyle w:val="FR10"/>
          <w:szCs w:val="28"/>
        </w:rPr>
        <w:t>А</w:t>
      </w:r>
      <w:r w:rsidR="00E73A9C" w:rsidRPr="006247B9">
        <w:rPr>
          <w:rStyle w:val="FR10"/>
          <w:szCs w:val="28"/>
        </w:rPr>
        <w:t>дминистративный регламент</w:t>
      </w:r>
    </w:p>
    <w:p w:rsidR="00E73A9C" w:rsidRPr="006247B9" w:rsidRDefault="00E73A9C" w:rsidP="00E73A9C">
      <w:pPr>
        <w:pStyle w:val="2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 xml:space="preserve">предоставления </w:t>
      </w:r>
      <w:r w:rsidR="009B64C6" w:rsidRPr="006247B9">
        <w:rPr>
          <w:rStyle w:val="FR10"/>
          <w:szCs w:val="28"/>
        </w:rPr>
        <w:t>муниципаль</w:t>
      </w:r>
      <w:r w:rsidRPr="006247B9">
        <w:rPr>
          <w:rStyle w:val="FR10"/>
          <w:szCs w:val="28"/>
        </w:rPr>
        <w:t>ной услуги</w:t>
      </w:r>
    </w:p>
    <w:p w:rsidR="006020FA" w:rsidRPr="006247B9" w:rsidRDefault="00E73A9C" w:rsidP="00E73A9C">
      <w:pPr>
        <w:pStyle w:val="2"/>
        <w:ind w:firstLine="0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>«</w:t>
      </w:r>
      <w:r w:rsidR="00D63592">
        <w:rPr>
          <w:rStyle w:val="FR10"/>
          <w:szCs w:val="28"/>
        </w:rPr>
        <w:t>Утверждение</w:t>
      </w:r>
      <w:r w:rsidRPr="006247B9">
        <w:rPr>
          <w:rStyle w:val="FR10"/>
          <w:szCs w:val="28"/>
        </w:rPr>
        <w:t xml:space="preserve"> документации по планировке территории</w:t>
      </w:r>
      <w:r w:rsidR="008C6203">
        <w:rPr>
          <w:rStyle w:val="FR10"/>
          <w:szCs w:val="28"/>
        </w:rPr>
        <w:t xml:space="preserve"> в случаях, предусмотренных Градостроительным кодексом Российской Федерации</w:t>
      </w:r>
      <w:r w:rsidR="009B64C6" w:rsidRPr="006247B9">
        <w:rPr>
          <w:rStyle w:val="FR10"/>
          <w:szCs w:val="28"/>
        </w:rPr>
        <w:t>»</w:t>
      </w:r>
    </w:p>
    <w:p w:rsidR="00E73A9C" w:rsidRDefault="00E73A9C" w:rsidP="00E73A9C">
      <w:pPr>
        <w:pStyle w:val="2"/>
        <w:ind w:firstLine="0"/>
        <w:jc w:val="center"/>
        <w:rPr>
          <w:rStyle w:val="FR10"/>
          <w:b w:val="0"/>
          <w:szCs w:val="28"/>
        </w:rPr>
      </w:pPr>
    </w:p>
    <w:p w:rsidR="00E73A9C" w:rsidRPr="006247B9" w:rsidRDefault="00E73A9C" w:rsidP="00292508">
      <w:pPr>
        <w:pStyle w:val="aa"/>
        <w:numPr>
          <w:ilvl w:val="0"/>
          <w:numId w:val="15"/>
        </w:numPr>
        <w:spacing w:after="0" w:line="240" w:lineRule="auto"/>
        <w:ind w:left="3261" w:firstLine="0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2508" w:rsidRPr="00292508" w:rsidRDefault="00292508" w:rsidP="00292508">
      <w:pPr>
        <w:ind w:left="3261"/>
        <w:rPr>
          <w:sz w:val="28"/>
          <w:szCs w:val="28"/>
        </w:rPr>
      </w:pPr>
    </w:p>
    <w:p w:rsidR="00292508" w:rsidRPr="006247B9" w:rsidRDefault="00292508" w:rsidP="00292508">
      <w:pPr>
        <w:pStyle w:val="aa"/>
        <w:numPr>
          <w:ilvl w:val="1"/>
          <w:numId w:val="15"/>
        </w:numPr>
        <w:spacing w:after="0" w:line="240" w:lineRule="auto"/>
        <w:ind w:left="1701" w:hanging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3A9C" w:rsidRPr="002C7F98" w:rsidRDefault="00E73A9C" w:rsidP="00E73A9C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B64C6" w:rsidRPr="00EA75E9" w:rsidRDefault="00ED17C2" w:rsidP="00860F4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</w:t>
      </w:r>
      <w:r w:rsidR="00D63592">
        <w:rPr>
          <w:rFonts w:ascii="Times New Roman" w:hAnsi="Times New Roman" w:cs="Times New Roman"/>
          <w:sz w:val="28"/>
          <w:szCs w:val="28"/>
        </w:rPr>
        <w:t>Утверждение</w:t>
      </w:r>
      <w:r w:rsidRPr="00ED17C2">
        <w:rPr>
          <w:rFonts w:ascii="Times New Roman" w:hAnsi="Times New Roman" w:cs="Times New Roman"/>
          <w:sz w:val="28"/>
          <w:szCs w:val="28"/>
        </w:rPr>
        <w:t xml:space="preserve"> документации по планировке</w:t>
      </w:r>
      <w:r w:rsidR="008C6203">
        <w:rPr>
          <w:rFonts w:ascii="Times New Roman" w:hAnsi="Times New Roman" w:cs="Times New Roman"/>
          <w:sz w:val="28"/>
          <w:szCs w:val="28"/>
        </w:rPr>
        <w:t xml:space="preserve"> территории в случаях, предусмотренных Градостроительным кодексом Российской Федерации</w:t>
      </w:r>
      <w:r w:rsidRPr="00ED17C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B64C6"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="009B64C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860F4C">
        <w:rPr>
          <w:rFonts w:ascii="Times New Roman" w:hAnsi="Times New Roman" w:cs="Times New Roman"/>
          <w:sz w:val="28"/>
          <w:szCs w:val="28"/>
        </w:rPr>
        <w:t>администрация МО Алексеевский сельсовет.</w:t>
      </w:r>
    </w:p>
    <w:p w:rsidR="00ED17C2" w:rsidRPr="00ED17C2" w:rsidRDefault="00ED17C2" w:rsidP="009B64C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A1745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 xml:space="preserve">), осуществляемых по запросу физического или юридического лица либо их уполномоченных представителей в пределах полномочий, установленных </w:t>
      </w:r>
      <w:r w:rsidR="00A174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6247B9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7C2" w:rsidRPr="006247B9" w:rsidRDefault="00ED17C2" w:rsidP="00292508">
      <w:pPr>
        <w:pStyle w:val="ConsPlusNormal"/>
        <w:numPr>
          <w:ilvl w:val="1"/>
          <w:numId w:val="15"/>
        </w:numPr>
        <w:ind w:left="1418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D17C2" w:rsidRPr="00ED17C2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A2F18">
        <w:rPr>
          <w:rFonts w:ascii="Times New Roman" w:hAnsi="Times New Roman" w:cs="Times New Roman"/>
          <w:sz w:val="28"/>
          <w:szCs w:val="28"/>
        </w:rPr>
        <w:lastRenderedPageBreak/>
        <w:t>представител</w:t>
      </w:r>
      <w:r w:rsidR="004A777B">
        <w:rPr>
          <w:rFonts w:ascii="Times New Roman" w:hAnsi="Times New Roman" w:cs="Times New Roman"/>
          <w:sz w:val="28"/>
          <w:szCs w:val="28"/>
        </w:rPr>
        <w:t>ь заявителя</w:t>
      </w:r>
      <w:r w:rsidR="00CA2F18">
        <w:rPr>
          <w:rFonts w:ascii="Times New Roman" w:hAnsi="Times New Roman" w:cs="Times New Roman"/>
          <w:sz w:val="28"/>
          <w:szCs w:val="28"/>
        </w:rPr>
        <w:t>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E73A9C" w:rsidRDefault="00E73A9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0E441D" w:rsidRPr="006247B9" w:rsidRDefault="00561573" w:rsidP="002160B8">
      <w:pPr>
        <w:pStyle w:val="2"/>
        <w:numPr>
          <w:ilvl w:val="1"/>
          <w:numId w:val="15"/>
        </w:numPr>
        <w:tabs>
          <w:tab w:val="left" w:pos="993"/>
        </w:tabs>
        <w:ind w:left="0" w:firstLine="426"/>
        <w:jc w:val="center"/>
        <w:rPr>
          <w:b/>
        </w:rPr>
      </w:pPr>
      <w:r w:rsidRPr="006247B9">
        <w:rPr>
          <w:b/>
        </w:rPr>
        <w:t>Т</w:t>
      </w:r>
      <w:r w:rsidR="004C7E9A" w:rsidRPr="006247B9">
        <w:rPr>
          <w:b/>
        </w:rPr>
        <w:t xml:space="preserve">ребование предоставления заявителю </w:t>
      </w:r>
      <w:r w:rsidR="009B64C6" w:rsidRPr="006247B9">
        <w:rPr>
          <w:b/>
        </w:rPr>
        <w:t>муниципальной услуги</w:t>
      </w:r>
    </w:p>
    <w:p w:rsidR="000904B3" w:rsidRPr="006247B9" w:rsidRDefault="004C7E9A" w:rsidP="002160B8">
      <w:pPr>
        <w:pStyle w:val="2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в соответствии с вариантом предост</w:t>
      </w:r>
      <w:r w:rsidR="002160B8" w:rsidRPr="006247B9">
        <w:rPr>
          <w:b/>
        </w:rPr>
        <w:t xml:space="preserve">авления </w:t>
      </w:r>
      <w:r w:rsidR="009B64C6" w:rsidRPr="006247B9">
        <w:rPr>
          <w:b/>
        </w:rPr>
        <w:t>муниципальной услуги</w:t>
      </w:r>
      <w:r w:rsidR="002160B8" w:rsidRPr="006247B9">
        <w:rPr>
          <w:b/>
        </w:rPr>
        <w:t xml:space="preserve">, </w:t>
      </w:r>
      <w:r w:rsidRPr="006247B9">
        <w:rPr>
          <w:b/>
        </w:rPr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6247B9">
        <w:rPr>
          <w:b/>
        </w:rPr>
        <w:t>местного самоуправления</w:t>
      </w:r>
      <w:r w:rsidRPr="006247B9">
        <w:rPr>
          <w:b/>
        </w:rPr>
        <w:t xml:space="preserve"> Оренбургской области (далее - профилирование), а также результата, за предоставлением которого обратился заявитель</w:t>
      </w:r>
    </w:p>
    <w:p w:rsidR="000E441D" w:rsidRDefault="000E441D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</w:p>
    <w:p w:rsidR="000E6C90" w:rsidRPr="00B07281" w:rsidRDefault="00A1745E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0E6C90"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 w:rsidR="000E6C90">
        <w:rPr>
          <w:sz w:val="28"/>
          <w:szCs w:val="28"/>
        </w:rPr>
        <w:t>предоставляются</w:t>
      </w:r>
      <w:r w:rsidR="000E6C90" w:rsidRPr="00B07281">
        <w:rPr>
          <w:sz w:val="28"/>
          <w:szCs w:val="28"/>
        </w:rPr>
        <w:t xml:space="preserve"> заявителю в соответствии с вариантом предоставления </w:t>
      </w:r>
      <w:r w:rsidR="009B64C6">
        <w:rPr>
          <w:sz w:val="28"/>
          <w:szCs w:val="28"/>
        </w:rPr>
        <w:t>муниципальной услуги</w:t>
      </w:r>
      <w:r w:rsidR="000E6C90" w:rsidRPr="00B07281">
        <w:rPr>
          <w:sz w:val="28"/>
          <w:szCs w:val="28"/>
        </w:rPr>
        <w:t xml:space="preserve"> (далее </w:t>
      </w:r>
      <w:r w:rsidR="000E6C90">
        <w:rPr>
          <w:sz w:val="28"/>
          <w:szCs w:val="28"/>
        </w:rPr>
        <w:t xml:space="preserve">– </w:t>
      </w:r>
      <w:r w:rsidR="000E6C90" w:rsidRPr="00B07281">
        <w:rPr>
          <w:sz w:val="28"/>
          <w:szCs w:val="28"/>
        </w:rPr>
        <w:t>вариант).</w:t>
      </w:r>
    </w:p>
    <w:p w:rsidR="000E6C90" w:rsidRDefault="000E6C90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A1745E"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Default="00A63132" w:rsidP="00663E4A">
      <w:pPr>
        <w:pStyle w:val="2"/>
        <w:tabs>
          <w:tab w:val="left" w:pos="993"/>
        </w:tabs>
        <w:ind w:left="-284" w:firstLine="710"/>
      </w:pPr>
    </w:p>
    <w:p w:rsidR="00A63132" w:rsidRPr="006247B9" w:rsidRDefault="00A63132" w:rsidP="00A63132">
      <w:pPr>
        <w:jc w:val="center"/>
        <w:rPr>
          <w:b/>
          <w:sz w:val="28"/>
          <w:szCs w:val="28"/>
        </w:rPr>
      </w:pPr>
      <w:r w:rsidRPr="006247B9">
        <w:rPr>
          <w:b/>
          <w:sz w:val="28"/>
          <w:szCs w:val="28"/>
        </w:rPr>
        <w:t xml:space="preserve">II. Стандарт предоставления </w:t>
      </w:r>
      <w:r w:rsidR="009B64C6" w:rsidRPr="006247B9">
        <w:rPr>
          <w:b/>
          <w:sz w:val="28"/>
          <w:szCs w:val="28"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2.1.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>
        <w:t xml:space="preserve">Наименование </w:t>
      </w:r>
      <w:r w:rsidR="009B64C6">
        <w:t>муниципальной услуги</w:t>
      </w:r>
      <w:r>
        <w:t xml:space="preserve">: 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>
        <w:t>«</w:t>
      </w:r>
      <w:r w:rsidR="00D63592">
        <w:t>Утверждение</w:t>
      </w:r>
      <w:r>
        <w:t xml:space="preserve"> докуме</w:t>
      </w:r>
      <w:r w:rsidR="00A1745E">
        <w:t>нтации по планировке территории</w:t>
      </w:r>
      <w:r w:rsidR="008C6203" w:rsidRPr="008C6203">
        <w:t xml:space="preserve"> </w:t>
      </w:r>
      <w:r w:rsidR="008C6203">
        <w:t>в случаях, предусмотренных Градостроительным кодексом Российской Федерации</w:t>
      </w:r>
      <w:r>
        <w:t>».</w:t>
      </w:r>
    </w:p>
    <w:p w:rsidR="00A63132" w:rsidRDefault="00A1745E" w:rsidP="00A63132">
      <w:pPr>
        <w:pStyle w:val="2"/>
        <w:tabs>
          <w:tab w:val="left" w:pos="993"/>
        </w:tabs>
        <w:ind w:left="-284" w:firstLine="710"/>
      </w:pPr>
      <w:r>
        <w:t>Муниципаль</w:t>
      </w:r>
      <w:r w:rsidR="00A63132">
        <w:t>ная услуга носит заявительный порядок обращения.</w:t>
      </w:r>
    </w:p>
    <w:p w:rsidR="000C68BE" w:rsidRDefault="000C68BE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2.2.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органа, предоставляющего </w:t>
      </w:r>
      <w:r w:rsidR="00135E53" w:rsidRPr="006247B9">
        <w:rPr>
          <w:b/>
        </w:rPr>
        <w:t>муниципаль</w:t>
      </w:r>
      <w:r w:rsidR="00A63132" w:rsidRPr="006247B9">
        <w:rPr>
          <w:b/>
        </w:rPr>
        <w:t>ную услугу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Default="00A1745E" w:rsidP="00860F4C">
      <w:pPr>
        <w:adjustRightInd w:val="0"/>
        <w:ind w:firstLine="426"/>
        <w:jc w:val="both"/>
      </w:pPr>
      <w:r w:rsidRPr="00E604C9">
        <w:rPr>
          <w:sz w:val="28"/>
          <w:szCs w:val="28"/>
        </w:rPr>
        <w:t>Муниципаль</w:t>
      </w:r>
      <w:r w:rsidR="00A63132" w:rsidRPr="00E604C9">
        <w:rPr>
          <w:sz w:val="28"/>
          <w:szCs w:val="28"/>
        </w:rPr>
        <w:t xml:space="preserve">ная услуга предоставляется органом </w:t>
      </w:r>
      <w:r w:rsidRPr="00E604C9">
        <w:rPr>
          <w:sz w:val="28"/>
          <w:szCs w:val="28"/>
        </w:rPr>
        <w:t>местного самоуправления</w:t>
      </w:r>
      <w:r w:rsidR="00A63132">
        <w:t xml:space="preserve"> </w:t>
      </w:r>
      <w:r w:rsidR="000444CF">
        <w:t>–</w:t>
      </w:r>
      <w:r w:rsidR="00A63132">
        <w:t xml:space="preserve"> </w:t>
      </w:r>
      <w:r w:rsidR="00860F4C" w:rsidRPr="00860F4C">
        <w:rPr>
          <w:sz w:val="28"/>
          <w:szCs w:val="28"/>
        </w:rPr>
        <w:t>администрация МО Алексеевский сельсовет.</w:t>
      </w:r>
    </w:p>
    <w:p w:rsidR="000444CF" w:rsidRDefault="00171BE7" w:rsidP="000444CF">
      <w:pPr>
        <w:pStyle w:val="2"/>
        <w:tabs>
          <w:tab w:val="left" w:pos="993"/>
        </w:tabs>
        <w:ind w:left="-284" w:firstLine="710"/>
      </w:pPr>
      <w:r>
        <w:t xml:space="preserve">В предоставлении </w:t>
      </w:r>
      <w:r w:rsidR="009B64C6">
        <w:t>муниципальной услуги</w:t>
      </w:r>
      <w:r>
        <w:t xml:space="preserve"> участвует орган </w:t>
      </w:r>
      <w:r w:rsidR="00E604C9">
        <w:t>муниципаль</w:t>
      </w:r>
      <w:r>
        <w:t xml:space="preserve">ной власти, а также </w:t>
      </w:r>
      <w:r w:rsidR="000444CF" w:rsidRPr="000444CF"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>
        <w:t>муниципальной услуги</w:t>
      </w:r>
      <w:r w:rsidR="000444CF" w:rsidRPr="000444CF">
        <w:t xml:space="preserve"> при наличии соглашения о взаимодействии, заключенном между МФЦ и органом </w:t>
      </w:r>
      <w:r w:rsidR="00E604C9">
        <w:t>муниципальной</w:t>
      </w:r>
      <w:r w:rsidR="000444CF" w:rsidRPr="000444CF">
        <w:t xml:space="preserve"> власти (далее – соглашение о взаимодействии)</w:t>
      </w:r>
      <w:r w:rsidR="000444CF">
        <w:t>.</w:t>
      </w:r>
    </w:p>
    <w:p w:rsidR="00171BE7" w:rsidRDefault="00171BE7" w:rsidP="00171BE7">
      <w:pPr>
        <w:pStyle w:val="2"/>
        <w:tabs>
          <w:tab w:val="left" w:pos="993"/>
        </w:tabs>
        <w:ind w:left="-284" w:firstLine="710"/>
      </w:pPr>
      <w:r w:rsidRPr="00195F92">
        <w:t>В случае</w:t>
      </w:r>
      <w:proofErr w:type="gramStart"/>
      <w:r w:rsidRPr="00195F92">
        <w:t>,</w:t>
      </w:r>
      <w:proofErr w:type="gramEnd"/>
      <w:r w:rsidRPr="00195F92">
        <w:t xml:space="preserve"> если запрос о предоставлении </w:t>
      </w:r>
      <w:r w:rsidR="009B64C6">
        <w:t>муниципальной услуги</w:t>
      </w:r>
      <w:r w:rsidRPr="00195F92">
        <w:t xml:space="preserve"> подан в МФЦ, сотрудник МФЦ может принять решение об отказе в приеме запроса и документов и (или) информации, необходимых для предоставления </w:t>
      </w:r>
      <w:r w:rsidR="009B64C6">
        <w:t>муниципальной услуги</w:t>
      </w:r>
      <w:r w:rsidR="004B6B9A">
        <w:t xml:space="preserve"> в соответствии с </w:t>
      </w:r>
      <w:r w:rsidR="004B6B9A" w:rsidRPr="00B07281">
        <w:t>Административным регламентом</w:t>
      </w:r>
      <w:r w:rsidRPr="00195F92">
        <w:t>.</w:t>
      </w:r>
    </w:p>
    <w:p w:rsidR="00A31C1C" w:rsidRDefault="00A31C1C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5E45A4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2.3.</w:t>
      </w:r>
      <w:r w:rsidRPr="006247B9">
        <w:rPr>
          <w:b/>
        </w:rPr>
        <w:tab/>
      </w:r>
      <w:r w:rsidR="001F71E5" w:rsidRPr="006247B9">
        <w:rPr>
          <w:b/>
        </w:rPr>
        <w:t xml:space="preserve">Результат предоставления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53564B" w:rsidRDefault="0053564B" w:rsidP="001F71E5">
      <w:pPr>
        <w:pStyle w:val="2"/>
        <w:tabs>
          <w:tab w:val="left" w:pos="993"/>
        </w:tabs>
        <w:ind w:firstLine="426"/>
      </w:pPr>
      <w:r>
        <w:t>Результат</w:t>
      </w:r>
      <w:r w:rsidR="002A7E32">
        <w:t>ами</w:t>
      </w:r>
      <w:r>
        <w:t xml:space="preserve"> предоставления </w:t>
      </w:r>
      <w:r w:rsidR="009B64C6">
        <w:t>муниципальной услуги</w:t>
      </w:r>
      <w:r>
        <w:t xml:space="preserve"> явля</w:t>
      </w:r>
      <w:r w:rsidR="002A7E32">
        <w:t>ю</w:t>
      </w:r>
      <w:r>
        <w:t>тся:</w:t>
      </w:r>
    </w:p>
    <w:p w:rsidR="0053564B" w:rsidRPr="00146C2A" w:rsidRDefault="00533641" w:rsidP="00CA2F18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146C2A">
        <w:t>В</w:t>
      </w:r>
      <w:r w:rsidR="0053564B" w:rsidRPr="00146C2A">
        <w:t xml:space="preserve">ыдача решения органа </w:t>
      </w:r>
      <w:r w:rsidR="00AC33AF" w:rsidRPr="00146C2A">
        <w:t>местного самоуправления</w:t>
      </w:r>
      <w:r w:rsidR="0053564B" w:rsidRPr="00146C2A">
        <w:t xml:space="preserve"> </w:t>
      </w:r>
      <w:r w:rsidR="00D63592" w:rsidRPr="00146C2A">
        <w:t>об утверждении</w:t>
      </w:r>
      <w:r w:rsidR="0053564B" w:rsidRPr="00146C2A">
        <w:t xml:space="preserve"> документации по планировке территории </w:t>
      </w:r>
      <w:r w:rsidR="001E5DC6" w:rsidRPr="00146C2A">
        <w:t>заявителю</w:t>
      </w:r>
      <w:r w:rsidR="002A7E32" w:rsidRPr="00146C2A">
        <w:t>.</w:t>
      </w:r>
    </w:p>
    <w:p w:rsidR="00834A24" w:rsidRDefault="002A7E32" w:rsidP="00834A24">
      <w:pPr>
        <w:pStyle w:val="2"/>
        <w:tabs>
          <w:tab w:val="left" w:pos="993"/>
        </w:tabs>
        <w:ind w:left="-284" w:firstLine="710"/>
      </w:pPr>
      <w:r w:rsidRPr="002A7E32">
        <w:t xml:space="preserve">Документом, содержащим решение о предоставлении </w:t>
      </w:r>
      <w:r w:rsidR="009B64C6">
        <w:t>муниципальной услуги</w:t>
      </w:r>
      <w:r w:rsidRPr="002A7E32">
        <w:t xml:space="preserve">, на основании которого заявителю предоставляется результат </w:t>
      </w:r>
      <w:r w:rsidR="009B64C6">
        <w:t>муниципальной услуги</w:t>
      </w:r>
      <w:r w:rsidRPr="002A7E32">
        <w:t>, является</w:t>
      </w:r>
      <w:r>
        <w:t xml:space="preserve"> распоряжение </w:t>
      </w:r>
      <w:r w:rsidR="00AC33AF">
        <w:t>органа местного самоуправления</w:t>
      </w:r>
      <w:r>
        <w:t xml:space="preserve"> </w:t>
      </w:r>
      <w:r w:rsidR="00500F56">
        <w:t>об утверждении</w:t>
      </w:r>
      <w:r>
        <w:t xml:space="preserve"> документации по планировке территории</w:t>
      </w:r>
      <w:r w:rsidR="008F3756">
        <w:t xml:space="preserve">, подписанное </w:t>
      </w:r>
      <w:r w:rsidR="008F3756" w:rsidRPr="008F3756">
        <w:t xml:space="preserve">уполномоченным должностным лицом органа </w:t>
      </w:r>
      <w:r w:rsidR="00AC33AF">
        <w:t>местного самоуправления</w:t>
      </w:r>
      <w:r w:rsidR="008F3756">
        <w:t>,</w:t>
      </w:r>
      <w:r>
        <w:t xml:space="preserve"> содержащее </w:t>
      </w:r>
      <w:r w:rsidR="00593795">
        <w:t>реквизиты (</w:t>
      </w:r>
      <w:r>
        <w:t>дату и номер</w:t>
      </w:r>
      <w:r w:rsidR="00593795">
        <w:t>)</w:t>
      </w:r>
      <w:r w:rsidR="007F566F">
        <w:t xml:space="preserve"> (далее – распоряжение)</w:t>
      </w:r>
      <w:r>
        <w:t>.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912B4B" w:rsidRDefault="00F13695" w:rsidP="00912B4B">
      <w:pPr>
        <w:pStyle w:val="2"/>
        <w:tabs>
          <w:tab w:val="left" w:pos="993"/>
        </w:tabs>
        <w:ind w:left="-284" w:firstLine="710"/>
      </w:pPr>
      <w:r>
        <w:t xml:space="preserve">почтового отправления </w:t>
      </w:r>
      <w:r w:rsidR="00912B4B">
        <w:t>по указанному в заявлении почтовому адресу,</w:t>
      </w:r>
    </w:p>
    <w:p w:rsidR="00912B4B" w:rsidRDefault="00FB4422" w:rsidP="00912B4B">
      <w:pPr>
        <w:pStyle w:val="2"/>
        <w:tabs>
          <w:tab w:val="left" w:pos="993"/>
        </w:tabs>
        <w:ind w:left="-284" w:firstLine="710"/>
      </w:pPr>
      <w:r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</w:t>
      </w:r>
      <w:r w:rsidR="00F13695">
        <w:t xml:space="preserve">усиленной квалифицированной электронной подписью уполномоченного должностного лица органа </w:t>
      </w:r>
      <w:r w:rsidR="00AC33AF">
        <w:t>местного самоуправления</w:t>
      </w:r>
      <w:r w:rsidR="00F13695">
        <w:t xml:space="preserve"> </w:t>
      </w:r>
      <w:r>
        <w:t>(далее – ЭП),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proofErr w:type="gramStart"/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>»</w:t>
      </w:r>
      <w:r w:rsidRPr="00B07281">
        <w:t>, утвержденный постановлением Правительства</w:t>
      </w:r>
      <w:proofErr w:type="gramEnd"/>
      <w:r w:rsidRPr="00B07281">
        <w:t xml:space="preserve"> </w:t>
      </w:r>
      <w:proofErr w:type="gramStart"/>
      <w:r w:rsidRPr="00B07281">
        <w:t>Оренбургской области от 15.07.2016</w:t>
      </w:r>
      <w:r>
        <w:t xml:space="preserve"> </w:t>
      </w:r>
      <w:r w:rsidRPr="00B07281">
        <w:t>№ 525-п</w:t>
      </w:r>
      <w:r>
        <w:t xml:space="preserve">) (далее – 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в личный кабинет на Портале в форме электронного документа, </w:t>
      </w:r>
      <w:r w:rsidRPr="00FB4422">
        <w:t xml:space="preserve">подписанного </w:t>
      </w:r>
      <w:r w:rsidR="00A22210" w:rsidRPr="00FB4422">
        <w:t>ЭП.</w:t>
      </w:r>
      <w:proofErr w:type="gramEnd"/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Факт получения заявителем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793217">
        <w:t>: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 w:rsidR="00034EFA">
        <w:t xml:space="preserve"> (далее – СЭД)</w:t>
      </w:r>
      <w:r>
        <w:t xml:space="preserve"> (в случае, если заявитель присоединен к данной системе)</w:t>
      </w:r>
      <w:r w:rsidR="008D08B4">
        <w:t>;</w:t>
      </w:r>
      <w:r w:rsidR="00407CF2">
        <w:t xml:space="preserve"> </w:t>
      </w:r>
    </w:p>
    <w:p w:rsidR="002A7E32" w:rsidRDefault="00DC3EBB" w:rsidP="009E617A">
      <w:pPr>
        <w:pStyle w:val="2"/>
        <w:tabs>
          <w:tab w:val="left" w:pos="993"/>
        </w:tabs>
        <w:ind w:left="-284" w:firstLine="710"/>
      </w:pPr>
      <w:r>
        <w:t>посредством получения на</w:t>
      </w:r>
      <w:r w:rsidR="00793217">
        <w:t xml:space="preserve"> электронн</w:t>
      </w:r>
      <w:r>
        <w:t>ую</w:t>
      </w:r>
      <w:r w:rsidR="00793217">
        <w:t xml:space="preserve"> почт</w:t>
      </w:r>
      <w:r>
        <w:t>у</w:t>
      </w:r>
      <w:r w:rsidR="00793217">
        <w:t xml:space="preserve"> органа </w:t>
      </w:r>
      <w:r w:rsidR="00AC33AF">
        <w:t>местного самоуправления</w:t>
      </w:r>
      <w:r w:rsidR="00793217">
        <w:t xml:space="preserve"> уведомления о прочтении заявителем письма, содержащего результат предоставления </w:t>
      </w:r>
      <w:r w:rsidR="009B64C6">
        <w:t>муниципальной услуги</w:t>
      </w:r>
      <w:r w:rsidR="00793217">
        <w:t xml:space="preserve"> </w:t>
      </w:r>
      <w:r>
        <w:t>(</w:t>
      </w:r>
      <w:r w:rsidR="00793217">
        <w:t xml:space="preserve">в случае если результат направляется на </w:t>
      </w:r>
      <w:r w:rsidR="00034EFA">
        <w:t>адрес электронной почты заявителя</w:t>
      </w:r>
      <w:r w:rsidR="00934110">
        <w:t>, указанный в заявлении</w:t>
      </w:r>
      <w:r>
        <w:t>)</w:t>
      </w:r>
      <w:r w:rsidR="00F05C6A">
        <w:t>;</w:t>
      </w:r>
      <w:r w:rsidR="00793217">
        <w:t xml:space="preserve"> </w:t>
      </w:r>
      <w:r w:rsidR="00F70EC9">
        <w:t xml:space="preserve"> </w:t>
      </w:r>
    </w:p>
    <w:p w:rsidR="00F05C6A" w:rsidRDefault="00F05C6A" w:rsidP="005B5CA1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CA2F18" w:rsidRDefault="007C39C9" w:rsidP="00CA2F18">
      <w:pPr>
        <w:pStyle w:val="2"/>
        <w:tabs>
          <w:tab w:val="left" w:pos="993"/>
        </w:tabs>
        <w:ind w:left="-284" w:firstLine="710"/>
      </w:pPr>
      <w:r>
        <w:t>Сведения о распоряжении вносятся в реестр</w:t>
      </w:r>
      <w:r w:rsidR="00034EFA">
        <w:t>, размещаемый</w:t>
      </w:r>
      <w:r>
        <w:t xml:space="preserve"> на официальном сайте </w:t>
      </w:r>
      <w:r w:rsidRPr="007F566F">
        <w:t xml:space="preserve">органа </w:t>
      </w:r>
      <w:r w:rsidR="00AC33AF">
        <w:t>местного самоуправления</w:t>
      </w:r>
      <w:r w:rsidRPr="007F566F">
        <w:t xml:space="preserve"> в сети «Интернет».</w:t>
      </w:r>
    </w:p>
    <w:p w:rsidR="00CA2F18" w:rsidRPr="00146C2A" w:rsidRDefault="00CA2F18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146C2A">
        <w:lastRenderedPageBreak/>
        <w:t xml:space="preserve">Выдача решения органа </w:t>
      </w:r>
      <w:r w:rsidR="00AC33AF" w:rsidRPr="00146C2A">
        <w:t>местного самоуправления</w:t>
      </w:r>
      <w:r w:rsidRPr="00146C2A">
        <w:t xml:space="preserve"> </w:t>
      </w:r>
      <w:r w:rsidR="00CA028E" w:rsidRPr="00146C2A">
        <w:t>об утверждении</w:t>
      </w:r>
      <w:r w:rsidRPr="00146C2A">
        <w:t xml:space="preserve"> документации по планировке территории представителю</w:t>
      </w:r>
      <w:r w:rsidR="00A80076" w:rsidRPr="00146C2A">
        <w:t xml:space="preserve"> </w:t>
      </w:r>
      <w:r w:rsidRPr="00146C2A">
        <w:t>заявителя.</w:t>
      </w:r>
    </w:p>
    <w:p w:rsidR="00CA2F18" w:rsidRDefault="00CA2F18" w:rsidP="00FB4422">
      <w:pPr>
        <w:pStyle w:val="2"/>
        <w:tabs>
          <w:tab w:val="left" w:pos="993"/>
        </w:tabs>
        <w:ind w:left="-284" w:firstLine="710"/>
      </w:pPr>
      <w:r w:rsidRPr="00146C2A">
        <w:t xml:space="preserve">Документом, содержащим решение о предоставлении </w:t>
      </w:r>
      <w:r w:rsidR="009B64C6" w:rsidRPr="00146C2A">
        <w:t>муниципальной услуги</w:t>
      </w:r>
      <w:r w:rsidRPr="00146C2A">
        <w:t xml:space="preserve">, на основании которого представителю заявителя предоставляется результат </w:t>
      </w:r>
      <w:r w:rsidR="009B64C6" w:rsidRPr="00146C2A">
        <w:t>муниципальной услуги</w:t>
      </w:r>
      <w:r w:rsidRPr="00146C2A">
        <w:t>, является распоряжение.</w:t>
      </w:r>
    </w:p>
    <w:p w:rsidR="00912B4B" w:rsidRDefault="00EE5C22" w:rsidP="00912B4B">
      <w:pPr>
        <w:pStyle w:val="2"/>
        <w:tabs>
          <w:tab w:val="left" w:pos="993"/>
        </w:tabs>
        <w:ind w:left="-284" w:firstLine="710"/>
      </w:pPr>
      <w:r>
        <w:t>Представителю з</w:t>
      </w:r>
      <w:r w:rsidR="00912B4B">
        <w:t>аявител</w:t>
      </w:r>
      <w:r>
        <w:t xml:space="preserve">я </w:t>
      </w:r>
      <w:r w:rsidR="00912B4B">
        <w:t>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912B4B" w:rsidRDefault="00F02CE5" w:rsidP="00912B4B">
      <w:pPr>
        <w:pStyle w:val="2"/>
        <w:tabs>
          <w:tab w:val="left" w:pos="993"/>
        </w:tabs>
        <w:ind w:left="-284" w:firstLine="710"/>
      </w:pPr>
      <w:r>
        <w:t>почтового отправления по указанному в заявлении почтовому адресу,</w:t>
      </w:r>
    </w:p>
    <w:p w:rsidR="00912B4B" w:rsidRDefault="00FB4422" w:rsidP="00912B4B">
      <w:pPr>
        <w:pStyle w:val="2"/>
        <w:tabs>
          <w:tab w:val="left" w:pos="993"/>
        </w:tabs>
        <w:ind w:left="-284" w:firstLine="710"/>
      </w:pPr>
      <w:r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уполномоченным должностным лицом с использованием </w:t>
      </w:r>
      <w:r w:rsidR="00FB4422">
        <w:t>ЭП</w:t>
      </w:r>
      <w:r>
        <w:t>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представителю заявителя</w:t>
      </w:r>
      <w:r w:rsidR="00F02CE5">
        <w:t xml:space="preserve"> </w:t>
      </w:r>
      <w:r>
        <w:t>в личный кабинет на Портале в форме электронного документа, подписанного ЭП.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Факт получения </w:t>
      </w:r>
      <w:r w:rsidR="00A80076" w:rsidRPr="00CA2F18">
        <w:t>представител</w:t>
      </w:r>
      <w:r w:rsidR="00A80076">
        <w:t xml:space="preserve">ем заявителя </w:t>
      </w:r>
      <w:r>
        <w:t xml:space="preserve">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в </w:t>
      </w:r>
      <w:r w:rsidR="002367ED">
        <w:t>СЭД</w:t>
      </w:r>
      <w:r>
        <w:t xml:space="preserve"> (в случае, если </w:t>
      </w:r>
      <w:r w:rsidR="00A80076">
        <w:t>представитель заявителя</w:t>
      </w:r>
      <w:r>
        <w:t xml:space="preserve"> присоединен к данной системе); 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посредством получения на электронную почту органа </w:t>
      </w:r>
      <w:r w:rsidR="00AC33AF">
        <w:t>местного самоуправления</w:t>
      </w:r>
      <w:r>
        <w:t xml:space="preserve"> уведомления о прочтении </w:t>
      </w:r>
      <w:r w:rsidR="00A80076">
        <w:t>представителем заявителя</w:t>
      </w:r>
      <w:r>
        <w:t xml:space="preserve"> письма, содержащего результат предоставления </w:t>
      </w:r>
      <w:r w:rsidR="009B64C6">
        <w:t>муниципальной услуги</w:t>
      </w:r>
      <w:r>
        <w:t xml:space="preserve"> (в случае если результат направляется на адрес электронной почты </w:t>
      </w:r>
      <w:r w:rsidR="00A80076">
        <w:t xml:space="preserve">представителя </w:t>
      </w:r>
      <w:r>
        <w:t xml:space="preserve">заявителя, указанный в заявлении);  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53564B" w:rsidRPr="00146C2A" w:rsidRDefault="00500F56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146C2A">
        <w:t>Направление уведомления об</w:t>
      </w:r>
      <w:r w:rsidR="004D3FBF" w:rsidRPr="00146C2A">
        <w:t xml:space="preserve"> </w:t>
      </w:r>
      <w:r w:rsidRPr="00146C2A">
        <w:t>отклонении</w:t>
      </w:r>
      <w:r w:rsidR="0053564B" w:rsidRPr="00146C2A">
        <w:t xml:space="preserve"> документации по планировке территории </w:t>
      </w:r>
      <w:r w:rsidRPr="00146C2A">
        <w:t>и возврате ее на доработку.</w:t>
      </w:r>
    </w:p>
    <w:p w:rsidR="00533641" w:rsidRDefault="00533641" w:rsidP="00533641">
      <w:pPr>
        <w:pStyle w:val="2"/>
        <w:tabs>
          <w:tab w:val="left" w:pos="993"/>
        </w:tabs>
        <w:ind w:left="-284" w:firstLine="710"/>
      </w:pPr>
      <w:r>
        <w:t xml:space="preserve">Документом, содержащим результат </w:t>
      </w:r>
      <w:r w:rsidR="00F05C6A">
        <w:t xml:space="preserve">предоставления </w:t>
      </w:r>
      <w:r w:rsidR="009B64C6">
        <w:t>муниципальной услуги</w:t>
      </w:r>
      <w:r>
        <w:t xml:space="preserve">, является </w:t>
      </w:r>
      <w:r w:rsidRPr="00533641">
        <w:t>уведомлени</w:t>
      </w:r>
      <w:r w:rsidR="009C0FA5">
        <w:t>е</w:t>
      </w:r>
      <w:r w:rsidRPr="00533641">
        <w:t xml:space="preserve"> об </w:t>
      </w:r>
      <w:r w:rsidR="00500F56">
        <w:t>отклонении</w:t>
      </w:r>
      <w:r w:rsidRPr="00533641">
        <w:t xml:space="preserve"> документации по планировке территории</w:t>
      </w:r>
      <w:r w:rsidR="00834A24">
        <w:t>,</w:t>
      </w:r>
      <w:r w:rsidRPr="00533641">
        <w:t xml:space="preserve"> </w:t>
      </w:r>
      <w:r>
        <w:t xml:space="preserve">подписанное уполномоченным должностным лицом органа </w:t>
      </w:r>
      <w:r w:rsidR="00AC33AF">
        <w:t>местного самоуправления</w:t>
      </w:r>
      <w:r>
        <w:t xml:space="preserve">, содержащее </w:t>
      </w:r>
      <w:r w:rsidR="00FF49F5">
        <w:t>реквизиты (</w:t>
      </w:r>
      <w:r>
        <w:t>дату и номер</w:t>
      </w:r>
      <w:r w:rsidR="00FF49F5">
        <w:t>)</w:t>
      </w:r>
      <w:r>
        <w:t xml:space="preserve"> (далее – </w:t>
      </w:r>
      <w:r w:rsidRPr="00533641">
        <w:t>уведомление об отказе</w:t>
      </w:r>
      <w:r>
        <w:t>).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выдачи в органе </w:t>
      </w:r>
      <w:r w:rsidR="00AC33AF">
        <w:t>местного самоуправления</w:t>
      </w:r>
      <w:r>
        <w:t xml:space="preserve">, 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почтового отправления по указанному в заявлении почтовому адресу,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выдачи в МФЦ (при наличии соглашения о взаимодействии);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lastRenderedPageBreak/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EB6942" w:rsidRDefault="009E617A" w:rsidP="00407CF2">
      <w:pPr>
        <w:pStyle w:val="2"/>
        <w:tabs>
          <w:tab w:val="left" w:pos="993"/>
        </w:tabs>
        <w:ind w:left="-284" w:firstLine="710"/>
      </w:pPr>
      <w:r>
        <w:t>Факт получения заявителем</w:t>
      </w:r>
      <w:r w:rsidR="00A80076">
        <w:t xml:space="preserve"> </w:t>
      </w:r>
      <w:r w:rsidR="004D3FBF">
        <w:t>(</w:t>
      </w:r>
      <w:r w:rsidR="00A80076">
        <w:t>представителем заявителя</w:t>
      </w:r>
      <w:r w:rsidR="004D3FBF">
        <w:t>)</w:t>
      </w:r>
      <w:r>
        <w:t xml:space="preserve">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EB6942">
        <w:t>:</w:t>
      </w:r>
    </w:p>
    <w:p w:rsidR="00EB6942" w:rsidRDefault="00EB6942" w:rsidP="00EB6942">
      <w:pPr>
        <w:pStyle w:val="2"/>
        <w:tabs>
          <w:tab w:val="left" w:pos="993"/>
        </w:tabs>
        <w:ind w:left="-284" w:firstLine="710"/>
      </w:pPr>
      <w:r>
        <w:t xml:space="preserve">в </w:t>
      </w:r>
      <w:r w:rsidR="002367ED">
        <w:t>СЭД</w:t>
      </w:r>
      <w:r>
        <w:t xml:space="preserve"> (в случае, если заявитель </w:t>
      </w:r>
      <w:r w:rsidR="00545224">
        <w:t>(</w:t>
      </w:r>
      <w:r w:rsidR="00430C1D">
        <w:t>представитель заявителя</w:t>
      </w:r>
      <w:r w:rsidR="00545224">
        <w:t>)</w:t>
      </w:r>
      <w:r w:rsidR="00430C1D">
        <w:t xml:space="preserve"> </w:t>
      </w:r>
      <w:r>
        <w:t xml:space="preserve">присоединен к данной системе); </w:t>
      </w:r>
    </w:p>
    <w:p w:rsidR="00F05C6A" w:rsidRDefault="00F05C6A" w:rsidP="00EB6942">
      <w:pPr>
        <w:pStyle w:val="2"/>
        <w:tabs>
          <w:tab w:val="left" w:pos="993"/>
        </w:tabs>
        <w:ind w:left="-284" w:firstLine="710"/>
      </w:pPr>
      <w:r>
        <w:t xml:space="preserve">посредством получения на электронную почту органа </w:t>
      </w:r>
      <w:r w:rsidR="00AC33AF">
        <w:t>местного самоуправления</w:t>
      </w:r>
      <w:r>
        <w:t xml:space="preserve"> уведомления о прочтении заявителем</w:t>
      </w:r>
      <w:r w:rsidR="00430C1D">
        <w:t xml:space="preserve"> </w:t>
      </w:r>
      <w:r w:rsidR="00545224">
        <w:t>(</w:t>
      </w:r>
      <w:r w:rsidR="00430C1D">
        <w:t>представителем заявителя</w:t>
      </w:r>
      <w:r w:rsidR="00545224">
        <w:t>)</w:t>
      </w:r>
      <w:r w:rsidR="00430C1D">
        <w:t xml:space="preserve"> </w:t>
      </w:r>
      <w:r>
        <w:t xml:space="preserve">письма, содержащего результат предоставления </w:t>
      </w:r>
      <w:r w:rsidR="009B64C6">
        <w:t>муниципальной услуги</w:t>
      </w:r>
      <w:r>
        <w:t xml:space="preserve"> (в случае если результат направляется на </w:t>
      </w:r>
      <w:r w:rsidR="00430C1D">
        <w:t>адрес электронной почты,</w:t>
      </w:r>
      <w:r>
        <w:t xml:space="preserve"> указанный в заявлении);</w:t>
      </w:r>
    </w:p>
    <w:p w:rsidR="002367ED" w:rsidRPr="002367ED" w:rsidRDefault="0000642C" w:rsidP="002367ED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 xml:space="preserve">е о получении </w:t>
      </w:r>
      <w:r w:rsidR="009644DC">
        <w:t xml:space="preserve">документов </w:t>
      </w:r>
      <w:r w:rsidR="000F49B3">
        <w:t>в МФЦ (при наличии соглашения о взаимодействии)</w:t>
      </w:r>
      <w:r w:rsidR="007F6AAE">
        <w:t>.</w:t>
      </w:r>
    </w:p>
    <w:p w:rsidR="006D6F33" w:rsidRDefault="006D6F33" w:rsidP="002367ED">
      <w:pPr>
        <w:pStyle w:val="2"/>
        <w:tabs>
          <w:tab w:val="left" w:pos="993"/>
        </w:tabs>
        <w:ind w:left="-284" w:firstLine="710"/>
      </w:pPr>
    </w:p>
    <w:p w:rsidR="00B25463" w:rsidRDefault="00B25463" w:rsidP="00B25463">
      <w:pPr>
        <w:pStyle w:val="2"/>
        <w:tabs>
          <w:tab w:val="left" w:pos="993"/>
        </w:tabs>
        <w:ind w:left="-284" w:firstLine="710"/>
      </w:pPr>
    </w:p>
    <w:p w:rsidR="004E1FED" w:rsidRPr="00611958" w:rsidRDefault="00384618" w:rsidP="004E1FED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11958">
        <w:rPr>
          <w:b/>
        </w:rPr>
        <w:t xml:space="preserve">2.4. </w:t>
      </w:r>
      <w:r w:rsidR="004E1FED" w:rsidRPr="00611958">
        <w:rPr>
          <w:b/>
        </w:rPr>
        <w:t xml:space="preserve">Срок предоставления </w:t>
      </w:r>
      <w:r w:rsidR="009B64C6" w:rsidRPr="00611958">
        <w:rPr>
          <w:b/>
        </w:rPr>
        <w:t>муниципальной услуги</w:t>
      </w:r>
    </w:p>
    <w:p w:rsidR="004E1FED" w:rsidRDefault="004E1FED" w:rsidP="004E1FED">
      <w:pPr>
        <w:pStyle w:val="2"/>
        <w:tabs>
          <w:tab w:val="left" w:pos="993"/>
        </w:tabs>
        <w:ind w:left="-284" w:firstLine="710"/>
        <w:jc w:val="center"/>
      </w:pPr>
    </w:p>
    <w:p w:rsidR="0011298C" w:rsidRDefault="002763BD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>
        <w:rPr>
          <w:rFonts w:eastAsia="Calibri"/>
          <w:sz w:val="28"/>
          <w:szCs w:val="28"/>
        </w:rPr>
        <w:t xml:space="preserve"> не более </w:t>
      </w:r>
      <w:r w:rsidRPr="002763BD">
        <w:rPr>
          <w:rFonts w:eastAsia="Calibri"/>
          <w:color w:val="000000"/>
          <w:sz w:val="28"/>
          <w:szCs w:val="28"/>
        </w:rPr>
        <w:t xml:space="preserve">20 рабочих дней </w:t>
      </w:r>
      <w:r w:rsidRPr="002763BD">
        <w:rPr>
          <w:rFonts w:eastAsia="Calibri"/>
          <w:sz w:val="28"/>
          <w:szCs w:val="28"/>
        </w:rPr>
        <w:t>со дня регистрации заявления</w:t>
      </w:r>
      <w:r w:rsidR="008926B6" w:rsidRPr="008926B6">
        <w:rPr>
          <w:sz w:val="28"/>
          <w:szCs w:val="28"/>
        </w:rPr>
        <w:t xml:space="preserve"> </w:t>
      </w:r>
      <w:r w:rsidR="008926B6" w:rsidRPr="00F842EF">
        <w:rPr>
          <w:sz w:val="28"/>
          <w:szCs w:val="28"/>
        </w:rPr>
        <w:t xml:space="preserve">и документов и (или) информации,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="008926B6" w:rsidRPr="00F842EF">
        <w:rPr>
          <w:sz w:val="28"/>
          <w:szCs w:val="28"/>
        </w:rPr>
        <w:t>, в том числе при поступлении з</w:t>
      </w:r>
      <w:r w:rsidR="008926B6">
        <w:rPr>
          <w:sz w:val="28"/>
          <w:szCs w:val="28"/>
        </w:rPr>
        <w:t>аявления</w:t>
      </w:r>
      <w:r w:rsidR="00063D97">
        <w:rPr>
          <w:sz w:val="28"/>
          <w:szCs w:val="28"/>
        </w:rPr>
        <w:t>, д</w:t>
      </w:r>
      <w:r w:rsidR="008926B6" w:rsidRPr="00F842EF">
        <w:rPr>
          <w:sz w:val="28"/>
          <w:szCs w:val="28"/>
        </w:rPr>
        <w:t>окументов</w:t>
      </w:r>
      <w:r w:rsidR="008926B6">
        <w:rPr>
          <w:sz w:val="28"/>
          <w:szCs w:val="28"/>
        </w:rPr>
        <w:t xml:space="preserve"> и информации</w:t>
      </w:r>
      <w:r w:rsidR="008926B6" w:rsidRPr="00F842EF">
        <w:rPr>
          <w:sz w:val="28"/>
          <w:szCs w:val="28"/>
        </w:rPr>
        <w:t xml:space="preserve"> </w:t>
      </w:r>
      <w:r w:rsidR="008926B6">
        <w:rPr>
          <w:sz w:val="28"/>
          <w:szCs w:val="28"/>
        </w:rPr>
        <w:t xml:space="preserve">в орган </w:t>
      </w:r>
      <w:r w:rsidR="00AC33AF">
        <w:rPr>
          <w:sz w:val="28"/>
          <w:szCs w:val="28"/>
        </w:rPr>
        <w:t>местного самоуправления</w:t>
      </w:r>
      <w:r w:rsidR="008926B6">
        <w:rPr>
          <w:sz w:val="28"/>
          <w:szCs w:val="28"/>
        </w:rPr>
        <w:t xml:space="preserve"> </w:t>
      </w:r>
      <w:r w:rsidR="008926B6" w:rsidRPr="00F842EF">
        <w:rPr>
          <w:sz w:val="28"/>
          <w:szCs w:val="28"/>
        </w:rPr>
        <w:t>посредством</w:t>
      </w:r>
      <w:r w:rsidR="0011298C">
        <w:rPr>
          <w:sz w:val="28"/>
          <w:szCs w:val="28"/>
        </w:rPr>
        <w:t>:</w:t>
      </w:r>
    </w:p>
    <w:p w:rsidR="0011298C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почтового отправления</w:t>
      </w:r>
      <w:r w:rsidR="003221F1">
        <w:rPr>
          <w:sz w:val="28"/>
          <w:szCs w:val="28"/>
        </w:rPr>
        <w:t xml:space="preserve">, </w:t>
      </w:r>
    </w:p>
    <w:p w:rsidR="0011298C" w:rsidRDefault="00063D97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="00176128" w:rsidRPr="00176128"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="00176128" w:rsidRPr="00176128">
        <w:rPr>
          <w:sz w:val="28"/>
          <w:szCs w:val="28"/>
        </w:rPr>
        <w:t xml:space="preserve"> в сети «Интернет»</w:t>
      </w:r>
      <w:r w:rsidR="00176128">
        <w:rPr>
          <w:sz w:val="28"/>
          <w:szCs w:val="28"/>
        </w:rPr>
        <w:t>,</w:t>
      </w:r>
      <w:r w:rsidR="003221F1">
        <w:rPr>
          <w:sz w:val="28"/>
          <w:szCs w:val="28"/>
        </w:rPr>
        <w:t xml:space="preserve"> </w:t>
      </w:r>
    </w:p>
    <w:p w:rsidR="00176128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с использованием </w:t>
      </w:r>
      <w:r w:rsidRPr="00B07281">
        <w:rPr>
          <w:sz w:val="28"/>
          <w:szCs w:val="28"/>
        </w:rPr>
        <w:t>Портал</w:t>
      </w:r>
      <w:r>
        <w:rPr>
          <w:sz w:val="28"/>
          <w:szCs w:val="28"/>
        </w:rPr>
        <w:t>а</w:t>
      </w:r>
      <w:r w:rsidRPr="00B07281">
        <w:rPr>
          <w:sz w:val="28"/>
          <w:szCs w:val="28"/>
        </w:rPr>
        <w:t xml:space="preserve"> государстве</w:t>
      </w:r>
      <w:r w:rsidR="00231EC4">
        <w:rPr>
          <w:sz w:val="28"/>
          <w:szCs w:val="28"/>
        </w:rPr>
        <w:t>нных услуг Оренбургской области</w:t>
      </w:r>
      <w:r>
        <w:rPr>
          <w:sz w:val="28"/>
          <w:szCs w:val="28"/>
        </w:rPr>
        <w:t xml:space="preserve"> (</w:t>
      </w:r>
      <w:r w:rsidR="005C53E2">
        <w:rPr>
          <w:sz w:val="28"/>
          <w:szCs w:val="28"/>
        </w:rPr>
        <w:t>при условии</w:t>
      </w:r>
      <w:r>
        <w:rPr>
          <w:sz w:val="28"/>
          <w:szCs w:val="28"/>
        </w:rPr>
        <w:t xml:space="preserve"> </w:t>
      </w:r>
      <w:r w:rsidRPr="00B07281">
        <w:rPr>
          <w:sz w:val="28"/>
          <w:szCs w:val="28"/>
        </w:rPr>
        <w:t>внесени</w:t>
      </w:r>
      <w:r w:rsidR="005C53E2">
        <w:rPr>
          <w:sz w:val="28"/>
          <w:szCs w:val="28"/>
        </w:rPr>
        <w:t>я</w:t>
      </w:r>
      <w:r w:rsidRPr="00B07281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11298C">
        <w:rPr>
          <w:sz w:val="28"/>
          <w:szCs w:val="28"/>
        </w:rPr>
        <w:t>.</w:t>
      </w:r>
    </w:p>
    <w:p w:rsidR="003C73EF" w:rsidRDefault="0011298C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26B6" w:rsidRPr="00F842EF">
        <w:rPr>
          <w:sz w:val="28"/>
          <w:szCs w:val="28"/>
        </w:rPr>
        <w:t xml:space="preserve"> случае</w:t>
      </w:r>
      <w:proofErr w:type="gramStart"/>
      <w:r w:rsidR="008926B6" w:rsidRPr="00F842EF">
        <w:rPr>
          <w:sz w:val="28"/>
          <w:szCs w:val="28"/>
        </w:rPr>
        <w:t>,</w:t>
      </w:r>
      <w:proofErr w:type="gramEnd"/>
      <w:r w:rsidR="008926B6" w:rsidRPr="00F842EF">
        <w:rPr>
          <w:sz w:val="28"/>
          <w:szCs w:val="28"/>
        </w:rPr>
        <w:t xml:space="preserve"> если запрос и документ</w:t>
      </w:r>
      <w:r w:rsidR="002A6082">
        <w:rPr>
          <w:sz w:val="28"/>
          <w:szCs w:val="28"/>
        </w:rPr>
        <w:t>ы</w:t>
      </w:r>
      <w:r w:rsidR="008926B6" w:rsidRPr="00F842EF">
        <w:rPr>
          <w:sz w:val="28"/>
          <w:szCs w:val="28"/>
        </w:rPr>
        <w:t xml:space="preserve"> и (или) информаци</w:t>
      </w:r>
      <w:r w:rsidR="002A6082">
        <w:rPr>
          <w:sz w:val="28"/>
          <w:szCs w:val="28"/>
        </w:rPr>
        <w:t>я</w:t>
      </w:r>
      <w:r w:rsidR="008926B6" w:rsidRPr="00F842EF">
        <w:rPr>
          <w:sz w:val="28"/>
          <w:szCs w:val="28"/>
        </w:rPr>
        <w:t>, необходимы</w:t>
      </w:r>
      <w:r w:rsidR="002A6082">
        <w:rPr>
          <w:sz w:val="28"/>
          <w:szCs w:val="28"/>
        </w:rPr>
        <w:t>е</w:t>
      </w:r>
      <w:r w:rsidR="008926B6" w:rsidRPr="00F842EF">
        <w:rPr>
          <w:sz w:val="28"/>
          <w:szCs w:val="28"/>
        </w:rPr>
        <w:t xml:space="preserve"> для предоставления </w:t>
      </w:r>
      <w:r w:rsidR="009B64C6">
        <w:rPr>
          <w:sz w:val="28"/>
          <w:szCs w:val="28"/>
        </w:rPr>
        <w:t>муниципальной услуги</w:t>
      </w:r>
      <w:r w:rsidR="008926B6" w:rsidRPr="00F842EF">
        <w:rPr>
          <w:sz w:val="28"/>
          <w:szCs w:val="28"/>
        </w:rPr>
        <w:t>, поданы заявителем</w:t>
      </w:r>
      <w:r w:rsidR="00384618">
        <w:rPr>
          <w:sz w:val="28"/>
          <w:szCs w:val="28"/>
        </w:rPr>
        <w:t xml:space="preserve"> (представителем заявителя)</w:t>
      </w:r>
      <w:r w:rsidR="008926B6" w:rsidRPr="00F842EF">
        <w:rPr>
          <w:sz w:val="28"/>
          <w:szCs w:val="28"/>
        </w:rPr>
        <w:t xml:space="preserve"> в МФЦ</w:t>
      </w:r>
      <w:r w:rsidR="003221F1">
        <w:rPr>
          <w:sz w:val="28"/>
          <w:szCs w:val="28"/>
        </w:rPr>
        <w:t xml:space="preserve"> (</w:t>
      </w:r>
      <w:r w:rsidR="003221F1" w:rsidRPr="003221F1">
        <w:rPr>
          <w:sz w:val="28"/>
          <w:szCs w:val="28"/>
        </w:rPr>
        <w:t>при наличии соглашения о взаимодействии</w:t>
      </w:r>
      <w:r w:rsidR="003221F1">
        <w:rPr>
          <w:sz w:val="28"/>
          <w:szCs w:val="28"/>
        </w:rPr>
        <w:t>)</w:t>
      </w:r>
      <w:r w:rsidR="008926B6" w:rsidRPr="00F842EF">
        <w:rPr>
          <w:sz w:val="28"/>
          <w:szCs w:val="28"/>
        </w:rPr>
        <w:t xml:space="preserve">, срок предоставления </w:t>
      </w:r>
      <w:r w:rsidR="009B64C6">
        <w:rPr>
          <w:sz w:val="28"/>
          <w:szCs w:val="28"/>
        </w:rPr>
        <w:t>муниципальной услуги</w:t>
      </w:r>
      <w:r w:rsidR="008926B6" w:rsidRPr="00F842EF">
        <w:rPr>
          <w:sz w:val="28"/>
          <w:szCs w:val="28"/>
        </w:rPr>
        <w:t xml:space="preserve"> </w:t>
      </w:r>
      <w:r w:rsidR="00384618">
        <w:rPr>
          <w:sz w:val="28"/>
          <w:szCs w:val="28"/>
        </w:rPr>
        <w:t xml:space="preserve">составляет </w:t>
      </w:r>
      <w:r w:rsidR="008926B6" w:rsidRPr="00F842EF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20</w:t>
      </w:r>
      <w:r w:rsidR="008926B6" w:rsidRPr="00F842E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регистрации заявления</w:t>
      </w:r>
      <w:r w:rsidR="00C13934">
        <w:rPr>
          <w:sz w:val="28"/>
          <w:szCs w:val="28"/>
        </w:rPr>
        <w:t xml:space="preserve"> </w:t>
      </w:r>
      <w:r w:rsidR="00C13934" w:rsidRPr="00F842EF">
        <w:rPr>
          <w:sz w:val="28"/>
          <w:szCs w:val="28"/>
        </w:rPr>
        <w:t xml:space="preserve">и документов и (или) информации,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4E1FED" w:rsidRDefault="004E1FED" w:rsidP="004E1FE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A1C7E" w:rsidRPr="00611958" w:rsidRDefault="00F574D5" w:rsidP="00BA5E7B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611958">
        <w:rPr>
          <w:b/>
          <w:sz w:val="28"/>
          <w:szCs w:val="28"/>
        </w:rPr>
        <w:t xml:space="preserve">2.5. </w:t>
      </w:r>
      <w:r w:rsidR="003C73EF" w:rsidRPr="00611958">
        <w:rPr>
          <w:b/>
          <w:sz w:val="28"/>
          <w:szCs w:val="28"/>
        </w:rPr>
        <w:t xml:space="preserve">Правовые основания для предоставления </w:t>
      </w:r>
      <w:r w:rsidR="009B64C6" w:rsidRPr="00611958">
        <w:rPr>
          <w:b/>
          <w:sz w:val="28"/>
          <w:szCs w:val="28"/>
        </w:rPr>
        <w:t>муниципальной услуги</w:t>
      </w:r>
    </w:p>
    <w:p w:rsidR="004E1FED" w:rsidRPr="004E1FED" w:rsidRDefault="004E1FED" w:rsidP="00BA5E7B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C7F5F" w:rsidRDefault="00BC7F5F" w:rsidP="00BA5E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</w:t>
      </w:r>
      <w:r w:rsidRPr="00BC7F5F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опубликования), а также информация о порядке досудебного (внесудебного) обжалования решений и действий (бездействия) </w:t>
      </w:r>
      <w:r w:rsid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DF62F4"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 w:rsidR="00012A49"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>
        <w:rPr>
          <w:rFonts w:ascii="Times New Roman" w:hAnsi="Times New Roman" w:cs="Times New Roman"/>
          <w:sz w:val="28"/>
          <w:szCs w:val="28"/>
        </w:rPr>
        <w:t>в сети «Интернет»,</w:t>
      </w:r>
      <w:r w:rsidRPr="00BC7F5F">
        <w:rPr>
          <w:rFonts w:ascii="Times New Roman" w:hAnsi="Times New Roman" w:cs="Times New Roman"/>
          <w:sz w:val="28"/>
          <w:szCs w:val="28"/>
        </w:rPr>
        <w:t xml:space="preserve"> </w:t>
      </w:r>
      <w:r w:rsidR="00231EC4" w:rsidRPr="00012A49">
        <w:rPr>
          <w:rFonts w:ascii="Times New Roman" w:hAnsi="Times New Roman" w:cs="Times New Roman"/>
          <w:sz w:val="28"/>
          <w:szCs w:val="28"/>
        </w:rPr>
        <w:t>Портал</w:t>
      </w:r>
      <w:r w:rsidR="00231EC4">
        <w:rPr>
          <w:rFonts w:ascii="Times New Roman" w:hAnsi="Times New Roman" w:cs="Times New Roman"/>
          <w:sz w:val="28"/>
          <w:szCs w:val="28"/>
        </w:rPr>
        <w:t>е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231EC4"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 w:rsidRPr="00012A49">
        <w:rPr>
          <w:rFonts w:ascii="Times New Roman" w:hAnsi="Times New Roman" w:cs="Times New Roman"/>
          <w:sz w:val="28"/>
          <w:szCs w:val="28"/>
        </w:rPr>
        <w:t>(п</w:t>
      </w:r>
      <w:r w:rsidR="005C53E2">
        <w:rPr>
          <w:rFonts w:ascii="Times New Roman" w:hAnsi="Times New Roman" w:cs="Times New Roman"/>
          <w:sz w:val="28"/>
          <w:szCs w:val="28"/>
        </w:rPr>
        <w:t>ри условии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 w:rsidR="0055745A">
        <w:rPr>
          <w:rFonts w:ascii="Times New Roman" w:hAnsi="Times New Roman" w:cs="Times New Roman"/>
          <w:sz w:val="28"/>
          <w:szCs w:val="28"/>
        </w:rPr>
        <w:t>П</w:t>
      </w:r>
      <w:r w:rsidR="00012A49" w:rsidRPr="00012A49">
        <w:rPr>
          <w:rFonts w:ascii="Times New Roman" w:hAnsi="Times New Roman" w:cs="Times New Roman"/>
          <w:sz w:val="28"/>
          <w:szCs w:val="28"/>
        </w:rPr>
        <w:t>еречень).</w:t>
      </w:r>
      <w:proofErr w:type="gramEnd"/>
    </w:p>
    <w:p w:rsidR="00583F01" w:rsidRDefault="00583F01" w:rsidP="004E1FED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3F01" w:rsidRPr="00611958" w:rsidRDefault="00F574D5" w:rsidP="00583F01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58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583F01" w:rsidRPr="0061195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B64C6" w:rsidRPr="006119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303A54" w:rsidRPr="00303A54" w:rsidRDefault="00F957F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03A54" w:rsidRPr="00303A54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303A54" w:rsidRPr="00303A54">
        <w:rPr>
          <w:sz w:val="28"/>
          <w:szCs w:val="28"/>
        </w:rPr>
        <w:t xml:space="preserve"> заявител</w:t>
      </w:r>
      <w:r w:rsidR="009272F4">
        <w:rPr>
          <w:sz w:val="28"/>
          <w:szCs w:val="28"/>
        </w:rPr>
        <w:t>ь</w:t>
      </w:r>
      <w:r w:rsidR="00DF2026">
        <w:rPr>
          <w:sz w:val="28"/>
          <w:szCs w:val="28"/>
        </w:rPr>
        <w:t xml:space="preserve"> (представитель заявителя)</w:t>
      </w:r>
      <w:r w:rsidR="00303A54" w:rsidRPr="00303A54">
        <w:rPr>
          <w:sz w:val="28"/>
          <w:szCs w:val="28"/>
        </w:rPr>
        <w:t xml:space="preserve"> </w:t>
      </w:r>
      <w:r w:rsidR="009272F4">
        <w:rPr>
          <w:sz w:val="28"/>
          <w:szCs w:val="28"/>
        </w:rPr>
        <w:t xml:space="preserve">должен самостоятельно </w:t>
      </w:r>
      <w:r w:rsidR="00303A54" w:rsidRPr="00303A54">
        <w:rPr>
          <w:sz w:val="28"/>
          <w:szCs w:val="28"/>
        </w:rPr>
        <w:t>предостав</w:t>
      </w:r>
      <w:r w:rsidR="009272F4">
        <w:rPr>
          <w:sz w:val="28"/>
          <w:szCs w:val="28"/>
        </w:rPr>
        <w:t>ить: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1)</w:t>
      </w:r>
      <w:r w:rsidRPr="00303A54">
        <w:rPr>
          <w:sz w:val="28"/>
          <w:szCs w:val="28"/>
        </w:rPr>
        <w:tab/>
        <w:t>заявление по форме согласно приложению № 1</w:t>
      </w:r>
      <w:r w:rsidR="008F0748">
        <w:rPr>
          <w:sz w:val="28"/>
          <w:szCs w:val="28"/>
        </w:rPr>
        <w:t xml:space="preserve"> </w:t>
      </w:r>
      <w:r w:rsidRPr="00303A54">
        <w:rPr>
          <w:sz w:val="28"/>
          <w:szCs w:val="28"/>
        </w:rPr>
        <w:t>к Административному регламенту;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2)</w:t>
      </w:r>
      <w:r w:rsidRPr="00303A54">
        <w:rPr>
          <w:sz w:val="28"/>
          <w:szCs w:val="28"/>
        </w:rPr>
        <w:tab/>
        <w:t>копии документов, удостоверяющих личность гражданина Российской Федерации</w:t>
      </w:r>
      <w:r w:rsidR="003A50D2">
        <w:rPr>
          <w:sz w:val="28"/>
          <w:szCs w:val="28"/>
        </w:rPr>
        <w:t xml:space="preserve"> (для физических лиц)</w:t>
      </w:r>
      <w:r w:rsidRPr="00303A54">
        <w:rPr>
          <w:sz w:val="28"/>
          <w:szCs w:val="28"/>
        </w:rPr>
        <w:t>;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3)</w:t>
      </w:r>
      <w:r w:rsidRPr="00303A54">
        <w:rPr>
          <w:sz w:val="28"/>
          <w:szCs w:val="28"/>
        </w:rPr>
        <w:tab/>
        <w:t>копи</w:t>
      </w:r>
      <w:r w:rsidR="00611958"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документа, подтверждающего полномочия на осуществление действий от имени заявителя (для представителя заявителя);</w:t>
      </w:r>
    </w:p>
    <w:p w:rsidR="00303A54" w:rsidRPr="00303A54" w:rsidRDefault="00303A54" w:rsidP="00AB2ED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4)</w:t>
      </w:r>
      <w:r w:rsidRPr="00303A54">
        <w:rPr>
          <w:sz w:val="28"/>
          <w:szCs w:val="28"/>
        </w:rPr>
        <w:tab/>
        <w:t>копи</w:t>
      </w:r>
      <w:r w:rsidR="00611958"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</w:t>
      </w:r>
      <w:r w:rsidR="00ED0A24">
        <w:rPr>
          <w:sz w:val="28"/>
          <w:szCs w:val="28"/>
        </w:rPr>
        <w:t>нормативно-правового акта о принятии решения о подготовке</w:t>
      </w:r>
      <w:r w:rsidRPr="00303A54">
        <w:rPr>
          <w:sz w:val="28"/>
          <w:szCs w:val="28"/>
        </w:rPr>
        <w:t xml:space="preserve"> документации по планировке территории</w:t>
      </w:r>
      <w:r w:rsidR="00ED0A24">
        <w:rPr>
          <w:sz w:val="28"/>
          <w:szCs w:val="28"/>
        </w:rPr>
        <w:t>, заверенную заявителем</w:t>
      </w:r>
      <w:r w:rsidRPr="00303A54">
        <w:rPr>
          <w:sz w:val="28"/>
          <w:szCs w:val="28"/>
        </w:rPr>
        <w:t xml:space="preserve">; </w:t>
      </w:r>
    </w:p>
    <w:p w:rsidR="00303A54" w:rsidRDefault="00303A54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5)</w:t>
      </w:r>
      <w:r w:rsidRPr="00303A54">
        <w:rPr>
          <w:sz w:val="28"/>
          <w:szCs w:val="28"/>
        </w:rPr>
        <w:tab/>
        <w:t>документацию по планировке территории</w:t>
      </w:r>
      <w:r w:rsidR="00B84D4F">
        <w:rPr>
          <w:sz w:val="28"/>
          <w:szCs w:val="28"/>
        </w:rPr>
        <w:t>:</w:t>
      </w:r>
    </w:p>
    <w:p w:rsidR="00B84D4F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5.1) на бумажном носителе в 1 экзе</w:t>
      </w:r>
      <w:r w:rsidR="00BC3CC9">
        <w:rPr>
          <w:sz w:val="28"/>
          <w:szCs w:val="28"/>
        </w:rPr>
        <w:t xml:space="preserve">мпляре </w:t>
      </w:r>
      <w:r>
        <w:rPr>
          <w:sz w:val="28"/>
          <w:szCs w:val="28"/>
        </w:rPr>
        <w:t>на формате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для текстовой части и форматов</w:t>
      </w:r>
      <w:r w:rsidR="00BC3CC9">
        <w:rPr>
          <w:sz w:val="28"/>
          <w:szCs w:val="28"/>
        </w:rPr>
        <w:t xml:space="preserve">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5.2) на электронном носителе: 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ABA">
        <w:rPr>
          <w:sz w:val="28"/>
          <w:szCs w:val="28"/>
        </w:rPr>
        <w:t xml:space="preserve">растровые модели предоставляются в формате </w:t>
      </w:r>
      <w:r w:rsidR="00FD6AE0">
        <w:rPr>
          <w:sz w:val="28"/>
          <w:szCs w:val="28"/>
          <w:lang w:val="en-US"/>
        </w:rPr>
        <w:t>tiff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jpeg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proofErr w:type="spellStart"/>
      <w:r w:rsidR="00FD6AE0">
        <w:rPr>
          <w:sz w:val="28"/>
          <w:szCs w:val="28"/>
          <w:lang w:val="en-US"/>
        </w:rPr>
        <w:t>pdf</w:t>
      </w:r>
      <w:proofErr w:type="spellEnd"/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</w:rPr>
        <w:t xml:space="preserve">при этом картографические данные должны иметь связанный файл с геометрической информацией в формате </w:t>
      </w:r>
      <w:proofErr w:type="spellStart"/>
      <w:r w:rsidR="00FD6AE0">
        <w:rPr>
          <w:sz w:val="28"/>
          <w:szCs w:val="28"/>
          <w:lang w:val="en-US"/>
        </w:rPr>
        <w:t>mif</w:t>
      </w:r>
      <w:proofErr w:type="spellEnd"/>
      <w:r w:rsidR="00FD6AE0">
        <w:rPr>
          <w:sz w:val="28"/>
          <w:szCs w:val="28"/>
        </w:rPr>
        <w:t>/</w:t>
      </w:r>
      <w:r w:rsidR="00FD6AE0">
        <w:rPr>
          <w:sz w:val="28"/>
          <w:szCs w:val="28"/>
          <w:lang w:val="en-US"/>
        </w:rPr>
        <w:t>mid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tab</w:t>
      </w:r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shp</w:t>
      </w:r>
      <w:proofErr w:type="spellEnd"/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sxf</w:t>
      </w:r>
      <w:proofErr w:type="spellEnd"/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proofErr w:type="spellStart"/>
      <w:r w:rsidR="00FD6AE0">
        <w:rPr>
          <w:sz w:val="28"/>
          <w:szCs w:val="28"/>
          <w:lang w:val="en-US"/>
        </w:rPr>
        <w:t>idf</w:t>
      </w:r>
      <w:proofErr w:type="spellEnd"/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pgs</w:t>
      </w:r>
      <w:r w:rsidR="00FD6AE0">
        <w:rPr>
          <w:sz w:val="28"/>
          <w:szCs w:val="28"/>
        </w:rPr>
        <w:t xml:space="preserve">. </w:t>
      </w:r>
    </w:p>
    <w:p w:rsidR="00FD6AE0" w:rsidRDefault="00FD6AE0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векторные модели предоставляются в формате </w:t>
      </w:r>
      <w:proofErr w:type="spellStart"/>
      <w:r>
        <w:rPr>
          <w:sz w:val="28"/>
          <w:szCs w:val="28"/>
          <w:lang w:val="en-US"/>
        </w:rPr>
        <w:t>mif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,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shp</w:t>
      </w:r>
      <w:proofErr w:type="spellEnd"/>
      <w:r>
        <w:rPr>
          <w:sz w:val="28"/>
          <w:szCs w:val="28"/>
        </w:rPr>
        <w:t xml:space="preserve">. Векторные данные, передаваемые </w:t>
      </w:r>
      <w:r w:rsidR="00880969">
        <w:rPr>
          <w:sz w:val="28"/>
          <w:szCs w:val="28"/>
        </w:rPr>
        <w:t xml:space="preserve">для размещения на цифровой карте Оренбургской области, должны предоставляться в координатах местности в системе координат </w:t>
      </w:r>
      <w:r w:rsidR="00880969">
        <w:rPr>
          <w:sz w:val="28"/>
          <w:szCs w:val="28"/>
          <w:lang w:val="en-US"/>
        </w:rPr>
        <w:t>WGS</w:t>
      </w:r>
      <w:r w:rsidR="00880969">
        <w:rPr>
          <w:sz w:val="28"/>
          <w:szCs w:val="28"/>
        </w:rPr>
        <w:t>84 в проекции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EPSG</w:t>
      </w:r>
      <w:r w:rsidR="00880969" w:rsidRPr="00880969">
        <w:rPr>
          <w:sz w:val="28"/>
          <w:szCs w:val="28"/>
        </w:rPr>
        <w:t xml:space="preserve"> 3857 (</w:t>
      </w:r>
      <w:r w:rsidR="00880969">
        <w:rPr>
          <w:sz w:val="28"/>
          <w:szCs w:val="28"/>
          <w:lang w:val="en-US"/>
        </w:rPr>
        <w:t>Web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Mercator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projection</w:t>
      </w:r>
      <w:r w:rsidR="00880969">
        <w:rPr>
          <w:sz w:val="28"/>
          <w:szCs w:val="28"/>
        </w:rPr>
        <w:t>), МСК-56 (зоны 1-4).</w:t>
      </w:r>
    </w:p>
    <w:p w:rsidR="00880969" w:rsidRPr="00FD6AE0" w:rsidRDefault="00880969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779A6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6) копию задания на подготовку документации по планировке территории;</w:t>
      </w:r>
    </w:p>
    <w:p w:rsidR="00303A54" w:rsidRPr="00303A54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материалы и результаты инженерных изысканий, используемые при подготовке проекта планировки территории (с приложением </w:t>
      </w:r>
      <w:r w:rsidR="00DA2B1A">
        <w:rPr>
          <w:sz w:val="28"/>
          <w:szCs w:val="28"/>
        </w:rPr>
        <w:t xml:space="preserve">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</w:t>
      </w:r>
      <w:r w:rsidR="00DA2B1A">
        <w:rPr>
          <w:sz w:val="28"/>
          <w:szCs w:val="28"/>
        </w:rPr>
        <w:lastRenderedPageBreak/>
        <w:t>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 w:rsidR="00DA2B1A">
        <w:rPr>
          <w:sz w:val="28"/>
          <w:szCs w:val="28"/>
        </w:rPr>
        <w:t xml:space="preserve"> на электронном носителе в 1 экземпляре. </w:t>
      </w:r>
      <w:r w:rsidR="00303A54" w:rsidRPr="00303A54">
        <w:rPr>
          <w:sz w:val="28"/>
          <w:szCs w:val="28"/>
        </w:rPr>
        <w:t>Заявитель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303A54"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5E56B6" w:rsidRDefault="00F957F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r w:rsidR="003C7583">
        <w:rPr>
          <w:sz w:val="28"/>
          <w:szCs w:val="28"/>
        </w:rPr>
        <w:t>В</w:t>
      </w:r>
      <w:r w:rsidR="003C7583" w:rsidRPr="005E56B6">
        <w:rPr>
          <w:sz w:val="28"/>
          <w:szCs w:val="28"/>
        </w:rPr>
        <w:t xml:space="preserve"> случае </w:t>
      </w:r>
      <w:r w:rsidR="002B3E82">
        <w:rPr>
          <w:sz w:val="28"/>
          <w:szCs w:val="28"/>
        </w:rPr>
        <w:t>утверждения</w:t>
      </w:r>
      <w:r w:rsidR="003C7583"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 w:rsidR="003C7583">
        <w:rPr>
          <w:sz w:val="28"/>
          <w:szCs w:val="28"/>
        </w:rPr>
        <w:t>, з</w:t>
      </w:r>
      <w:r w:rsidR="005E56B6" w:rsidRPr="005E56B6">
        <w:rPr>
          <w:sz w:val="28"/>
          <w:szCs w:val="28"/>
        </w:rPr>
        <w:t>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5E56B6" w:rsidRPr="005E56B6">
        <w:rPr>
          <w:sz w:val="28"/>
          <w:szCs w:val="28"/>
        </w:rPr>
        <w:t xml:space="preserve"> вправе представить </w:t>
      </w:r>
      <w:r w:rsidR="005E56B6">
        <w:rPr>
          <w:sz w:val="28"/>
          <w:szCs w:val="28"/>
        </w:rPr>
        <w:t xml:space="preserve">по собственной инициативе </w:t>
      </w:r>
      <w:r w:rsidR="003C7583">
        <w:rPr>
          <w:sz w:val="28"/>
          <w:szCs w:val="28"/>
        </w:rPr>
        <w:t xml:space="preserve">следующие </w:t>
      </w:r>
      <w:r w:rsidR="005E56B6" w:rsidRPr="005E56B6">
        <w:rPr>
          <w:sz w:val="28"/>
          <w:szCs w:val="28"/>
        </w:rPr>
        <w:t xml:space="preserve">документы, необходимые для предоставления </w:t>
      </w:r>
      <w:r w:rsidR="009B64C6">
        <w:rPr>
          <w:sz w:val="28"/>
          <w:szCs w:val="28"/>
        </w:rPr>
        <w:t>муниципальной услуги</w:t>
      </w:r>
      <w:r w:rsidR="003C7583">
        <w:rPr>
          <w:sz w:val="28"/>
          <w:szCs w:val="28"/>
        </w:rPr>
        <w:t>:</w:t>
      </w:r>
      <w:r w:rsidR="005E56B6" w:rsidRPr="005E56B6">
        <w:rPr>
          <w:sz w:val="28"/>
          <w:szCs w:val="28"/>
        </w:rPr>
        <w:t xml:space="preserve"> 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</w:r>
      <w:proofErr w:type="spellStart"/>
      <w:r w:rsidRPr="005E56B6">
        <w:rPr>
          <w:sz w:val="28"/>
          <w:szCs w:val="28"/>
        </w:rPr>
        <w:t>выкопировк</w:t>
      </w:r>
      <w:r w:rsidR="00CE65C1"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 w:rsidR="00CE65C1"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F842EF" w:rsidRDefault="005E56B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 w:rsidR="00AC33AF"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 w:rsidR="00DF62F4"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 w:rsidR="000843CF"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8F0748" w:rsidRDefault="00F957F6" w:rsidP="008F0748">
      <w:pPr>
        <w:pStyle w:val="2"/>
        <w:tabs>
          <w:tab w:val="left" w:pos="993"/>
        </w:tabs>
        <w:ind w:left="-284" w:firstLine="710"/>
      </w:pPr>
      <w:r>
        <w:t>2.6.3.</w:t>
      </w:r>
      <w:r>
        <w:tab/>
      </w:r>
      <w:r w:rsidR="008F0748">
        <w:t>Запрещается требовать от заявителя: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1)</w:t>
      </w:r>
      <w:r>
        <w:tab/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B64C6">
        <w:t>муниципальной услуги</w:t>
      </w:r>
      <w:r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proofErr w:type="gramStart"/>
      <w:r>
        <w:t>2)</w:t>
      </w:r>
      <w:r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</w:t>
      </w:r>
      <w:proofErr w:type="gramEnd"/>
      <w:r>
        <w:t xml:space="preserve"> № 210-ФЗ;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3)</w:t>
      </w:r>
      <w:r>
        <w:tab/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B64C6">
        <w:t>муниципальной услуги</w:t>
      </w:r>
      <w:r>
        <w:t xml:space="preserve">, либо в предоставлении </w:t>
      </w:r>
      <w:r w:rsidR="009B64C6">
        <w:t>муниципальной услуги</w:t>
      </w:r>
      <w:r>
        <w:t>, за исключением случаев, предусмотренных пунктом 4 части 1 статьи 7 Федерального закона № 210-ФЗ.</w:t>
      </w:r>
    </w:p>
    <w:p w:rsidR="008F0748" w:rsidRDefault="00F957F6" w:rsidP="008F0748">
      <w:pPr>
        <w:pStyle w:val="2"/>
        <w:tabs>
          <w:tab w:val="left" w:pos="993"/>
        </w:tabs>
        <w:ind w:left="-284" w:firstLine="710"/>
      </w:pPr>
      <w:r>
        <w:t>2.6.4</w:t>
      </w:r>
      <w:r w:rsidR="008F0748">
        <w:t>.</w:t>
      </w:r>
      <w:r w:rsidR="008F0748">
        <w:tab/>
        <w:t>Заявление и прилагаемые к нему документы заявитель</w:t>
      </w:r>
      <w:r>
        <w:t xml:space="preserve"> (представитель заявителя)</w:t>
      </w:r>
      <w:r w:rsidR="008F0748">
        <w:t xml:space="preserve"> вправе представить следующими способами: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1)</w:t>
      </w:r>
      <w:r>
        <w:tab/>
        <w:t xml:space="preserve">посредством личного обращения в орган </w:t>
      </w:r>
      <w:r w:rsidR="00AC33AF">
        <w:t>местного самоуправления</w:t>
      </w:r>
      <w:r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2)</w:t>
      </w:r>
      <w:r>
        <w:tab/>
        <w:t xml:space="preserve">почтовым отправлением в орган </w:t>
      </w:r>
      <w:r w:rsidR="00AC33AF">
        <w:t>местного самоуправления</w:t>
      </w:r>
      <w:r>
        <w:t xml:space="preserve">; 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посредством личного обращения в МФЦ (при наличии соглашения о взаимодействии)</w:t>
      </w:r>
      <w:r w:rsidR="00857E5D"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4)</w:t>
      </w:r>
      <w:r>
        <w:tab/>
        <w:t xml:space="preserve">посредством направления на адрес электронной почты органа </w:t>
      </w:r>
      <w:r w:rsidR="00AC33AF">
        <w:t>местного самоуправления</w:t>
      </w:r>
      <w:r>
        <w:t xml:space="preserve">, с использованием специального раздела на официальном сайте органа </w:t>
      </w:r>
      <w:r w:rsidR="00AC33AF">
        <w:t>местного самоуправления</w:t>
      </w:r>
      <w:r>
        <w:t xml:space="preserve"> в сети «Интернет»</w:t>
      </w:r>
      <w:r w:rsidR="00857E5D">
        <w:t>;</w:t>
      </w:r>
    </w:p>
    <w:p w:rsidR="00AB2EDF" w:rsidRDefault="00857E5D" w:rsidP="00E163DA">
      <w:pPr>
        <w:pStyle w:val="2"/>
        <w:tabs>
          <w:tab w:val="left" w:pos="993"/>
        </w:tabs>
        <w:ind w:left="-284" w:firstLine="710"/>
        <w:rPr>
          <w:color w:val="000000"/>
        </w:rPr>
      </w:pPr>
      <w:r>
        <w:lastRenderedPageBreak/>
        <w:t>5)</w:t>
      </w:r>
      <w:r>
        <w:tab/>
      </w:r>
      <w:r w:rsidR="00AB2EDF">
        <w:rPr>
          <w:color w:val="000000"/>
        </w:rPr>
        <w:t xml:space="preserve">в электронной форме посредством </w:t>
      </w:r>
      <w:r w:rsidR="00AB2EDF" w:rsidRPr="00012A49">
        <w:t>Портал</w:t>
      </w:r>
      <w:r w:rsidR="00AB2EDF">
        <w:t>а</w:t>
      </w:r>
      <w:r w:rsidR="00AB2EDF" w:rsidRPr="00012A49">
        <w:t xml:space="preserve"> государствен</w:t>
      </w:r>
      <w:r w:rsidR="00AB2EDF">
        <w:t>ных услуг Оренбургской области</w:t>
      </w:r>
      <w:r w:rsidR="00AB2EDF" w:rsidRPr="00012A49">
        <w:t xml:space="preserve"> (п</w:t>
      </w:r>
      <w:r w:rsidR="00C96B7A">
        <w:t>ри условии</w:t>
      </w:r>
      <w:r w:rsidR="00AB2EDF" w:rsidRPr="00012A49">
        <w:t xml:space="preserve"> внесения </w:t>
      </w:r>
      <w:r w:rsidR="009B64C6">
        <w:t>муниципальной услуги</w:t>
      </w:r>
      <w:r w:rsidR="00AB2EDF" w:rsidRPr="00012A49">
        <w:t xml:space="preserve"> в </w:t>
      </w:r>
      <w:r w:rsidR="00143E73">
        <w:t>П</w:t>
      </w:r>
      <w:r w:rsidR="00AB2EDF" w:rsidRPr="00012A49">
        <w:t>еречень</w:t>
      </w:r>
      <w:r w:rsidR="00143E73">
        <w:t>)</w:t>
      </w:r>
      <w:r w:rsidR="00311005">
        <w:t>.</w:t>
      </w:r>
      <w:r w:rsidR="00AB2EDF" w:rsidRPr="00012A49">
        <w:t xml:space="preserve"> </w:t>
      </w:r>
    </w:p>
    <w:p w:rsidR="009C4696" w:rsidRDefault="008F0748" w:rsidP="008F0748">
      <w:pPr>
        <w:pStyle w:val="2"/>
        <w:tabs>
          <w:tab w:val="left" w:pos="993"/>
        </w:tabs>
        <w:ind w:left="-284" w:firstLine="710"/>
      </w:pPr>
      <w:r>
        <w:t>За предоставление недостоверных или неполных сведений заявитель</w:t>
      </w:r>
      <w:r w:rsidR="00F957F6">
        <w:t xml:space="preserve"> (представитель заявителя)</w:t>
      </w:r>
      <w:r>
        <w:t xml:space="preserve"> несет ответственность в соответствии с законодательством Российской Федерации.</w:t>
      </w:r>
    </w:p>
    <w:p w:rsidR="006566D2" w:rsidRDefault="006566D2" w:rsidP="006566D2">
      <w:pPr>
        <w:pStyle w:val="2"/>
        <w:tabs>
          <w:tab w:val="left" w:pos="993"/>
        </w:tabs>
        <w:ind w:left="426" w:firstLine="0"/>
      </w:pPr>
    </w:p>
    <w:p w:rsidR="008C5662" w:rsidRPr="00844012" w:rsidRDefault="00F619C0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2.7. </w:t>
      </w:r>
      <w:r w:rsidR="008C5662" w:rsidRPr="00844012">
        <w:rPr>
          <w:b/>
        </w:rPr>
        <w:t>Исчерпывающий перечень</w:t>
      </w:r>
    </w:p>
    <w:p w:rsidR="008C5662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отказа в приеме документов,</w:t>
      </w:r>
    </w:p>
    <w:p w:rsidR="00D836CF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proofErr w:type="gramStart"/>
      <w:r w:rsidRPr="00844012">
        <w:rPr>
          <w:b/>
        </w:rPr>
        <w:t>необходимых</w:t>
      </w:r>
      <w:proofErr w:type="gramEnd"/>
      <w:r w:rsidRPr="00844012">
        <w:rPr>
          <w:b/>
        </w:rPr>
        <w:t xml:space="preserve"> для предоставления </w:t>
      </w:r>
      <w:r w:rsidR="009B64C6" w:rsidRPr="00844012">
        <w:rPr>
          <w:b/>
        </w:rPr>
        <w:t>муниципальной услуги</w:t>
      </w:r>
    </w:p>
    <w:p w:rsidR="00D836CF" w:rsidRDefault="00D836CF" w:rsidP="00341A51">
      <w:pPr>
        <w:pStyle w:val="2"/>
        <w:tabs>
          <w:tab w:val="left" w:pos="993"/>
        </w:tabs>
        <w:ind w:left="-284" w:firstLine="710"/>
      </w:pP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Основаниями для отказа в приеме документов, необходимых для предоставления </w:t>
      </w:r>
      <w:r w:rsidR="009B64C6">
        <w:t>муниципальной услуги</w:t>
      </w:r>
      <w:r>
        <w:t>, являются: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1)</w:t>
      </w:r>
      <w:r>
        <w:tab/>
        <w:t>текст заявления и представленных документов не поддается прочтению;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4)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</w:t>
      </w:r>
      <w:r w:rsidR="00F619C0">
        <w:t xml:space="preserve"> (представителю заявителя)</w:t>
      </w:r>
      <w:r>
        <w:t>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5)</w:t>
      </w:r>
      <w:r>
        <w:tab/>
        <w:t>отсутствуют документы, указанные в описи вложения;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>
        <w:t xml:space="preserve"> (представителю заявителя)</w:t>
      </w:r>
      <w:r>
        <w:t xml:space="preserve"> сообщается о недопустимости злоупотребления правом;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7)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>
        <w:t xml:space="preserve">(представителю заявителя) </w:t>
      </w:r>
      <w:r>
        <w:t>с указанием причин отказа.</w:t>
      </w:r>
    </w:p>
    <w:p w:rsidR="00311005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>
        <w:t>ЭП</w:t>
      </w:r>
      <w:r>
        <w:t>.</w:t>
      </w:r>
    </w:p>
    <w:p w:rsidR="00582240" w:rsidRDefault="00582240" w:rsidP="008D3DC3">
      <w:pPr>
        <w:pStyle w:val="2"/>
        <w:tabs>
          <w:tab w:val="left" w:pos="993"/>
        </w:tabs>
        <w:ind w:firstLine="0"/>
      </w:pPr>
    </w:p>
    <w:p w:rsidR="00582240" w:rsidRPr="00844012" w:rsidRDefault="00311005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2.8. </w:t>
      </w:r>
      <w:r w:rsidR="00582240" w:rsidRPr="00844012">
        <w:rPr>
          <w:b/>
        </w:rPr>
        <w:t>Исчерпывающий перечень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приостановления или отказа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в предоставлении </w:t>
      </w:r>
      <w:r w:rsidR="009B64C6" w:rsidRPr="00844012">
        <w:rPr>
          <w:b/>
        </w:rPr>
        <w:t>муниципальной услуги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</w:p>
    <w:p w:rsidR="00582240" w:rsidRDefault="00311005" w:rsidP="00582240">
      <w:pPr>
        <w:pStyle w:val="2"/>
        <w:tabs>
          <w:tab w:val="left" w:pos="993"/>
        </w:tabs>
        <w:ind w:left="-284" w:firstLine="710"/>
      </w:pPr>
      <w:r>
        <w:t xml:space="preserve">2.8.1. </w:t>
      </w:r>
      <w:r w:rsidR="00582240">
        <w:t xml:space="preserve">Основания для приостановления предоставления </w:t>
      </w:r>
      <w:r w:rsidR="009B64C6">
        <w:t>муниципальной услуги</w:t>
      </w:r>
      <w:r w:rsidR="00582240">
        <w:t xml:space="preserve"> отсутствуют.</w:t>
      </w:r>
    </w:p>
    <w:p w:rsidR="00582240" w:rsidRDefault="00311005" w:rsidP="00582240">
      <w:pPr>
        <w:pStyle w:val="2"/>
        <w:tabs>
          <w:tab w:val="left" w:pos="993"/>
        </w:tabs>
        <w:ind w:left="-284" w:firstLine="710"/>
      </w:pPr>
      <w:r>
        <w:t xml:space="preserve">2.8.2. </w:t>
      </w:r>
      <w:r w:rsidR="00582240">
        <w:t xml:space="preserve">Основания для отказа в предоставлении </w:t>
      </w:r>
      <w:r w:rsidR="009B64C6">
        <w:t>муниципальной услуги</w:t>
      </w:r>
      <w:r w:rsidR="00582240">
        <w:t>: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lastRenderedPageBreak/>
        <w:t>1)</w:t>
      </w:r>
      <w:r>
        <w:tab/>
        <w:t>представлен неполный п</w:t>
      </w:r>
      <w:r w:rsidR="00311005">
        <w:t xml:space="preserve">еречень документов, указанных в пункте 2.6.1 </w:t>
      </w:r>
      <w:r w:rsidR="00311005">
        <w:rPr>
          <w:rStyle w:val="af0"/>
          <w:color w:val="000000"/>
        </w:rPr>
        <w:t xml:space="preserve">подраздела </w:t>
      </w:r>
      <w:r w:rsidR="00CB28BF">
        <w:rPr>
          <w:rStyle w:val="af0"/>
          <w:color w:val="000000"/>
        </w:rPr>
        <w:t>2.6</w:t>
      </w:r>
      <w:r w:rsidR="00311005">
        <w:rPr>
          <w:rStyle w:val="af0"/>
          <w:color w:val="000000"/>
        </w:rPr>
        <w:t xml:space="preserve"> раздела </w:t>
      </w:r>
      <w:r w:rsidR="00311005">
        <w:rPr>
          <w:rStyle w:val="af0"/>
          <w:color w:val="000000"/>
          <w:lang w:val="en-US"/>
        </w:rPr>
        <w:t>II</w:t>
      </w:r>
      <w:r w:rsidR="00311005">
        <w:rPr>
          <w:color w:val="000000"/>
        </w:rPr>
        <w:t xml:space="preserve"> </w:t>
      </w:r>
      <w:r>
        <w:t xml:space="preserve">Административного регламента; 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2)</w:t>
      </w:r>
      <w:r>
        <w:tab/>
        <w:t>несоответствие заявления форме, установленной в приложении № 1 к Административному регламенту;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3)</w:t>
      </w:r>
      <w:r>
        <w:tab/>
      </w:r>
      <w:r w:rsidR="007A3A6B"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</w:t>
      </w:r>
      <w:r>
        <w:t>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proofErr w:type="gramStart"/>
      <w:r>
        <w:t>4)</w:t>
      </w:r>
      <w:r>
        <w:tab/>
      </w:r>
      <w:r w:rsidR="007A3A6B"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</w:t>
      </w:r>
      <w:r w:rsidR="008B2D04">
        <w:t>нтации по планировке территории, предусматривающих размещение одного или нескольких линейных объектов»</w:t>
      </w:r>
      <w:r>
        <w:t>;</w:t>
      </w:r>
      <w:proofErr w:type="gramEnd"/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5)</w:t>
      </w:r>
      <w:r>
        <w:tab/>
      </w:r>
      <w:r w:rsidR="008B2D04">
        <w:t>несоответствие документации по планировке территории решению о подготовке документации</w:t>
      </w:r>
      <w:r>
        <w:t>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6)</w:t>
      </w:r>
      <w:r>
        <w:tab/>
      </w:r>
      <w:r w:rsidR="008B2D04">
        <w:t>несоответствие документации по планировке территории</w:t>
      </w:r>
      <w:r>
        <w:t xml:space="preserve"> </w:t>
      </w:r>
      <w:r w:rsidR="008B2D04">
        <w:t xml:space="preserve">заданию на подготовку </w:t>
      </w:r>
      <w:r>
        <w:t>документации по планировке территории;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7)</w:t>
      </w:r>
      <w:r>
        <w:tab/>
      </w:r>
      <w:r w:rsidR="008B2D04"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</w:t>
      </w:r>
      <w:r>
        <w:t>;</w:t>
      </w:r>
    </w:p>
    <w:p w:rsidR="008B2D04" w:rsidRDefault="008B2D04" w:rsidP="00582240">
      <w:pPr>
        <w:pStyle w:val="2"/>
        <w:tabs>
          <w:tab w:val="left" w:pos="993"/>
        </w:tabs>
        <w:ind w:left="-284" w:firstLine="710"/>
      </w:pPr>
      <w:r>
        <w:t>8) невозможность прочтения документации по планировке территории;</w:t>
      </w:r>
    </w:p>
    <w:p w:rsidR="008B2D04" w:rsidRDefault="008B2D04" w:rsidP="00582240">
      <w:pPr>
        <w:pStyle w:val="2"/>
        <w:tabs>
          <w:tab w:val="left" w:pos="993"/>
        </w:tabs>
        <w:ind w:left="-284" w:firstLine="710"/>
      </w:pPr>
      <w:r>
        <w:t>9) наличие в документации по планировке территории опечаток, описок, вклеек, исправлений;</w:t>
      </w:r>
    </w:p>
    <w:p w:rsidR="00582240" w:rsidRDefault="008B2D04" w:rsidP="00582240">
      <w:pPr>
        <w:pStyle w:val="2"/>
        <w:tabs>
          <w:tab w:val="left" w:pos="993"/>
        </w:tabs>
        <w:ind w:left="-284" w:firstLine="710"/>
      </w:pPr>
      <w:r>
        <w:t>10</w:t>
      </w:r>
      <w:r w:rsidR="00582240">
        <w:t>)</w:t>
      </w:r>
      <w:r w:rsidR="00582240">
        <w:tab/>
      </w:r>
      <w:r w:rsidR="00582240" w:rsidRPr="008B2D04">
        <w:t>отсутствие</w:t>
      </w:r>
      <w:r w:rsidR="00582240">
        <w:t xml:space="preserve"> у органа </w:t>
      </w:r>
      <w:r w:rsidR="00AC33AF">
        <w:t>местного самоуправления</w:t>
      </w:r>
      <w:r w:rsidR="00582240">
        <w:t xml:space="preserve"> полномочий по принятию такого решения.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 w:rsidRPr="00146C2A">
        <w:t>Решение об отказе</w:t>
      </w:r>
      <w:r>
        <w:t xml:space="preserve"> в предоставлении </w:t>
      </w:r>
      <w:r w:rsidR="009B64C6">
        <w:t>муниципальной услуги</w:t>
      </w:r>
      <w:r>
        <w:t xml:space="preserve"> выдается заявителю</w:t>
      </w:r>
      <w:r w:rsidR="00FD48BB">
        <w:t xml:space="preserve"> (представителю заявителя)</w:t>
      </w:r>
      <w:r>
        <w:t xml:space="preserve"> не позднее следующего рабочего дня </w:t>
      </w:r>
      <w:proofErr w:type="gramStart"/>
      <w:r>
        <w:t>с даты принятия</w:t>
      </w:r>
      <w:proofErr w:type="gramEnd"/>
      <w:r>
        <w:t xml:space="preserve"> такого решения.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proofErr w:type="gramStart"/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После устранения причин, послуживших основанием для отказа в предоставлении </w:t>
      </w:r>
      <w:r w:rsidR="009B64C6">
        <w:t>муниципальной услуги</w:t>
      </w:r>
      <w:r>
        <w:t>, заявитель</w:t>
      </w:r>
      <w:r w:rsidR="00FD48BB">
        <w:t xml:space="preserve"> (представит</w:t>
      </w:r>
      <w:r w:rsidR="004055F9">
        <w:t>ель заявителя</w:t>
      </w:r>
      <w:r w:rsidR="00FD48BB">
        <w:t>)</w:t>
      </w:r>
      <w:r>
        <w:t xml:space="preserve"> вправе обратиться повторно для получения </w:t>
      </w:r>
      <w:r w:rsidR="009B64C6">
        <w:t>муниципальной услуги</w:t>
      </w:r>
      <w:r>
        <w:t xml:space="preserve">. </w:t>
      </w:r>
    </w:p>
    <w:p w:rsidR="00F06306" w:rsidRDefault="00F06306" w:rsidP="00DD6435">
      <w:pPr>
        <w:widowControl w:val="0"/>
        <w:autoSpaceDE w:val="0"/>
        <w:autoSpaceDN w:val="0"/>
        <w:ind w:firstLine="708"/>
        <w:jc w:val="center"/>
      </w:pPr>
    </w:p>
    <w:p w:rsidR="00DD6435" w:rsidRPr="00954368" w:rsidRDefault="0035115A" w:rsidP="00F063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2.9.</w:t>
      </w:r>
      <w:r w:rsidRPr="00954368">
        <w:rPr>
          <w:b/>
          <w:sz w:val="28"/>
          <w:szCs w:val="28"/>
        </w:rPr>
        <w:tab/>
      </w:r>
      <w:r w:rsidR="00F06306" w:rsidRPr="00954368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F06306" w:rsidRPr="00954368">
        <w:rPr>
          <w:b/>
          <w:sz w:val="28"/>
          <w:szCs w:val="28"/>
        </w:rPr>
        <w:t>, и способы ее взимания</w:t>
      </w:r>
    </w:p>
    <w:p w:rsidR="00F06306" w:rsidRPr="00AE2171" w:rsidRDefault="00F06306" w:rsidP="00F06306">
      <w:pPr>
        <w:widowControl w:val="0"/>
        <w:autoSpaceDE w:val="0"/>
        <w:autoSpaceDN w:val="0"/>
        <w:jc w:val="center"/>
      </w:pPr>
    </w:p>
    <w:p w:rsidR="001D1638" w:rsidRDefault="00DD6435" w:rsidP="0035115A">
      <w:pPr>
        <w:widowControl w:val="0"/>
        <w:tabs>
          <w:tab w:val="left" w:pos="993"/>
        </w:tabs>
        <w:autoSpaceDE w:val="0"/>
        <w:autoSpaceDN w:val="0"/>
        <w:ind w:firstLine="540"/>
        <w:rPr>
          <w:sz w:val="28"/>
          <w:szCs w:val="28"/>
        </w:rPr>
      </w:pPr>
      <w:r w:rsidRPr="00DD6435">
        <w:rPr>
          <w:sz w:val="28"/>
          <w:szCs w:val="28"/>
        </w:rPr>
        <w:t>Государственная услуга предоставляется без взимания платы.</w:t>
      </w:r>
    </w:p>
    <w:p w:rsid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954368" w:rsidRDefault="0035115A" w:rsidP="001D1638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2.10.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954368">
        <w:rPr>
          <w:b/>
          <w:sz w:val="28"/>
          <w:szCs w:val="28"/>
        </w:rPr>
        <w:t xml:space="preserve">заявителем </w:t>
      </w:r>
      <w:r w:rsidR="001D1638" w:rsidRPr="00954368">
        <w:rPr>
          <w:b/>
          <w:sz w:val="28"/>
          <w:szCs w:val="28"/>
        </w:rPr>
        <w:t>запроса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и при получении результата предоставления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DD6435" w:rsidRPr="001D1638" w:rsidRDefault="001D1638" w:rsidP="00B9596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DD6435" w:rsidRDefault="00DD6435" w:rsidP="00DD6435">
      <w:pPr>
        <w:pStyle w:val="2"/>
        <w:tabs>
          <w:tab w:val="left" w:pos="993"/>
        </w:tabs>
        <w:ind w:left="-284" w:firstLine="710"/>
        <w:jc w:val="center"/>
      </w:pPr>
    </w:p>
    <w:p w:rsidR="001D1638" w:rsidRPr="00954368" w:rsidRDefault="00F334FD" w:rsidP="005624C7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2.11.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>Срок регистрации запроса заявителя</w:t>
      </w:r>
      <w:r w:rsidR="005624C7"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D05E71" w:rsidRDefault="001D1638" w:rsidP="001D163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 w:rsidR="009B64C6"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 w:rsidR="00AC33AF"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D05E71" w:rsidRPr="00D05E71" w:rsidRDefault="00D05E71" w:rsidP="00D05E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</w:t>
      </w:r>
      <w:r w:rsidRPr="00D05E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</w:t>
      </w:r>
      <w:r w:rsidR="002F236C">
        <w:rPr>
          <w:sz w:val="28"/>
          <w:szCs w:val="28"/>
        </w:rPr>
        <w:t>представителя заявителя</w:t>
      </w:r>
      <w:r>
        <w:rPr>
          <w:sz w:val="28"/>
          <w:szCs w:val="28"/>
        </w:rPr>
        <w:t>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</w:t>
      </w:r>
      <w:r w:rsidR="002F236C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)</w:t>
      </w:r>
      <w:r w:rsidR="002F236C">
        <w:rPr>
          <w:sz w:val="28"/>
          <w:szCs w:val="28"/>
        </w:rPr>
        <w:t xml:space="preserve"> в МФЦ.</w:t>
      </w:r>
    </w:p>
    <w:p w:rsidR="0091375F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79BA" w:rsidRPr="00954368" w:rsidRDefault="009133D8" w:rsidP="009133D8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426"/>
        <w:jc w:val="center"/>
        <w:outlineLvl w:val="2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2.12. </w:t>
      </w:r>
      <w:r w:rsidR="000E79BA" w:rsidRPr="00954368">
        <w:rPr>
          <w:b/>
          <w:sz w:val="28"/>
          <w:szCs w:val="28"/>
        </w:rPr>
        <w:t>Требования к помещениям,</w:t>
      </w:r>
    </w:p>
    <w:p w:rsidR="000E79BA" w:rsidRPr="00954368" w:rsidRDefault="000E79BA" w:rsidP="000E79BA">
      <w:pPr>
        <w:widowControl w:val="0"/>
        <w:autoSpaceDE w:val="0"/>
        <w:autoSpaceDN w:val="0"/>
        <w:ind w:firstLine="426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в </w:t>
      </w:r>
      <w:proofErr w:type="gramStart"/>
      <w:r w:rsidRPr="00954368">
        <w:rPr>
          <w:b/>
          <w:sz w:val="28"/>
          <w:szCs w:val="28"/>
        </w:rPr>
        <w:t>которых</w:t>
      </w:r>
      <w:proofErr w:type="gramEnd"/>
      <w:r w:rsidRPr="00954368">
        <w:rPr>
          <w:b/>
          <w:sz w:val="28"/>
          <w:szCs w:val="28"/>
        </w:rPr>
        <w:t xml:space="preserve"> предоставля</w:t>
      </w:r>
      <w:r w:rsidR="001F6CE4" w:rsidRPr="00954368">
        <w:rPr>
          <w:b/>
          <w:sz w:val="28"/>
          <w:szCs w:val="28"/>
        </w:rPr>
        <w:t>ю</w:t>
      </w:r>
      <w:r w:rsidRPr="00954368">
        <w:rPr>
          <w:b/>
          <w:sz w:val="28"/>
          <w:szCs w:val="28"/>
        </w:rPr>
        <w:t>тся государственн</w:t>
      </w:r>
      <w:r w:rsidR="001F6CE4" w:rsidRPr="00954368">
        <w:rPr>
          <w:b/>
          <w:sz w:val="28"/>
          <w:szCs w:val="28"/>
        </w:rPr>
        <w:t>ые</w:t>
      </w:r>
      <w:r w:rsidRPr="00954368">
        <w:rPr>
          <w:b/>
          <w:sz w:val="28"/>
          <w:szCs w:val="28"/>
        </w:rPr>
        <w:t xml:space="preserve"> услуг</w:t>
      </w:r>
      <w:r w:rsidR="001F6CE4" w:rsidRPr="00954368">
        <w:rPr>
          <w:b/>
          <w:sz w:val="28"/>
          <w:szCs w:val="28"/>
        </w:rPr>
        <w:t>и</w:t>
      </w:r>
    </w:p>
    <w:p w:rsidR="0091375F" w:rsidRPr="0080682A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0682A" w:rsidRPr="0080682A" w:rsidRDefault="001F6CE4" w:rsidP="009133D8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3D8">
        <w:rPr>
          <w:sz w:val="28"/>
          <w:szCs w:val="28"/>
        </w:rPr>
        <w:t>2.12.1.</w:t>
      </w:r>
      <w:r w:rsidR="009133D8"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Прием заявителей должен осуществляться в специально выделенном для этих целей помещении. </w:t>
      </w:r>
    </w:p>
    <w:p w:rsidR="0080682A" w:rsidRDefault="0080682A" w:rsidP="009133D8">
      <w:pPr>
        <w:widowControl w:val="0"/>
        <w:tabs>
          <w:tab w:val="left" w:pos="709"/>
          <w:tab w:val="left" w:pos="1134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643BD9" w:rsidRDefault="009133D8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t>Зал ожидания</w:t>
      </w:r>
      <w:r w:rsidR="00643BD9">
        <w:rPr>
          <w:rFonts w:eastAsia="Calibri"/>
          <w:sz w:val="28"/>
          <w:szCs w:val="28"/>
        </w:rPr>
        <w:t xml:space="preserve"> (при наличии)</w:t>
      </w:r>
      <w:r>
        <w:rPr>
          <w:rFonts w:eastAsia="Calibri"/>
          <w:sz w:val="28"/>
          <w:szCs w:val="28"/>
        </w:rPr>
        <w:t>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643BD9" w:rsidRDefault="00643BD9" w:rsidP="00643BD9">
      <w:pPr>
        <w:ind w:firstLine="567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 w:rsidRPr="00643B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управления,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 xml:space="preserve">ения заявления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, перечень документов и (или) информации необходимой для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>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lastRenderedPageBreak/>
        <w:t xml:space="preserve">Для ожидания заявителями приема, заполнения необходимых для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80682A" w:rsidRPr="0080682A" w:rsidRDefault="009133D8" w:rsidP="009133D8">
      <w:pPr>
        <w:widowControl w:val="0"/>
        <w:tabs>
          <w:tab w:val="left" w:pos="567"/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82A"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80682A" w:rsidRPr="0080682A">
        <w:rPr>
          <w:sz w:val="28"/>
          <w:szCs w:val="28"/>
        </w:rPr>
        <w:t>писчая бумага, ручка).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65228" w:rsidRDefault="00665228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0682A">
        <w:rPr>
          <w:sz w:val="28"/>
          <w:szCs w:val="28"/>
        </w:rPr>
        <w:t>дств дл</w:t>
      </w:r>
      <w:proofErr w:type="gramEnd"/>
      <w:r w:rsidRPr="0080682A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0682A">
        <w:rPr>
          <w:sz w:val="28"/>
          <w:szCs w:val="28"/>
        </w:rPr>
        <w:t>сурдопереводчика</w:t>
      </w:r>
      <w:proofErr w:type="spellEnd"/>
      <w:r w:rsidRPr="0080682A">
        <w:rPr>
          <w:sz w:val="28"/>
          <w:szCs w:val="28"/>
        </w:rPr>
        <w:t xml:space="preserve"> и </w:t>
      </w:r>
      <w:proofErr w:type="spellStart"/>
      <w:r w:rsidRPr="0080682A">
        <w:rPr>
          <w:sz w:val="28"/>
          <w:szCs w:val="28"/>
        </w:rPr>
        <w:t>тифлосурдопереводчика</w:t>
      </w:r>
      <w:proofErr w:type="spellEnd"/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="00954368"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80682A" w:rsidRPr="0080682A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80682A" w:rsidRDefault="0080682A" w:rsidP="008068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682A" w:rsidRPr="0080682A" w:rsidRDefault="009F5AFD" w:rsidP="0080682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2.13.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Показатели качества и доступности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» </w:t>
      </w:r>
    </w:p>
    <w:p w:rsidR="0080682A" w:rsidRPr="0080682A" w:rsidRDefault="0080682A" w:rsidP="0080682A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bookmarkStart w:id="0" w:name="sub_115"/>
    </w:p>
    <w:bookmarkEnd w:id="0"/>
    <w:p w:rsidR="0080682A" w:rsidRPr="0080682A" w:rsidRDefault="0022657D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доступности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открытость, полнота и достоверность информации о порядке </w:t>
      </w:r>
      <w:r w:rsidRPr="0080682A">
        <w:rPr>
          <w:sz w:val="28"/>
          <w:szCs w:val="28"/>
        </w:rPr>
        <w:lastRenderedPageBreak/>
        <w:t xml:space="preserve">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4866E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="0080682A" w:rsidRPr="0080682A">
        <w:rPr>
          <w:sz w:val="28"/>
          <w:szCs w:val="28"/>
        </w:rPr>
        <w:t xml:space="preserve">о ходе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, о готовности результата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возможности его получения;</w:t>
      </w:r>
    </w:p>
    <w:p w:rsid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 w:rsidR="009F5A98"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 w:rsid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документов в электронной форме</w:t>
      </w:r>
      <w:r>
        <w:rPr>
          <w:sz w:val="28"/>
          <w:szCs w:val="28"/>
        </w:rPr>
        <w:t xml:space="preserve"> </w:t>
      </w:r>
      <w:r w:rsidR="009F5A98">
        <w:rPr>
          <w:sz w:val="28"/>
          <w:szCs w:val="28"/>
        </w:rPr>
        <w:t>на</w:t>
      </w:r>
      <w:r w:rsidRPr="00AB3B8E">
        <w:rPr>
          <w:color w:val="000000"/>
          <w:sz w:val="28"/>
          <w:szCs w:val="28"/>
        </w:rPr>
        <w:t xml:space="preserve"> </w:t>
      </w:r>
      <w:r w:rsidRPr="00AB3B8E">
        <w:rPr>
          <w:sz w:val="28"/>
          <w:szCs w:val="28"/>
        </w:rPr>
        <w:t>Портал</w:t>
      </w:r>
      <w:r w:rsidR="009F5A98"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 w:rsidR="00143E73"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AB3B8E" w:rsidRPr="0080682A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 xml:space="preserve">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80682A" w:rsidRPr="0080682A" w:rsidRDefault="0022657D" w:rsidP="0022657D">
      <w:pPr>
        <w:widowControl w:val="0"/>
        <w:tabs>
          <w:tab w:val="left" w:pos="1134"/>
          <w:tab w:val="left" w:pos="170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>
        <w:rPr>
          <w:sz w:val="28"/>
          <w:szCs w:val="28"/>
        </w:rPr>
        <w:t>,</w:t>
      </w:r>
    </w:p>
    <w:p w:rsidR="00915A69" w:rsidRPr="0080682A" w:rsidRDefault="00915A69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80682A" w:rsidRP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.</w:t>
      </w:r>
    </w:p>
    <w:p w:rsidR="009C3C16" w:rsidRDefault="009C3C16" w:rsidP="009C3C16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383D4A" w:rsidRPr="00606AED" w:rsidRDefault="002B21E6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2.14.</w:t>
      </w:r>
      <w:r w:rsidRPr="00606AED">
        <w:rPr>
          <w:b/>
          <w:sz w:val="28"/>
          <w:szCs w:val="28"/>
        </w:rPr>
        <w:tab/>
      </w:r>
      <w:r w:rsidR="009C3C16" w:rsidRPr="00606AED">
        <w:rPr>
          <w:b/>
          <w:sz w:val="28"/>
          <w:szCs w:val="28"/>
        </w:rPr>
        <w:t xml:space="preserve">Иные требования к предоставлению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в МФЦ и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</w:t>
      </w:r>
    </w:p>
    <w:p w:rsidR="009C3C16" w:rsidRPr="00606AED" w:rsidRDefault="00383D4A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в электронной форме</w:t>
      </w:r>
      <w:r w:rsidR="009C3C16" w:rsidRPr="00606AED">
        <w:rPr>
          <w:b/>
          <w:sz w:val="28"/>
          <w:szCs w:val="28"/>
        </w:rPr>
        <w:t xml:space="preserve"> 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32B91" w:rsidRPr="00E32B91" w:rsidRDefault="00383D4A" w:rsidP="00383D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="00E32B91" w:rsidRPr="00E32B91">
        <w:rPr>
          <w:sz w:val="28"/>
          <w:szCs w:val="28"/>
        </w:rPr>
        <w:t xml:space="preserve">При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, а также участие иных организаций в предоставлении </w:t>
      </w:r>
      <w:r w:rsidR="009B64C6">
        <w:rPr>
          <w:sz w:val="28"/>
          <w:szCs w:val="28"/>
        </w:rPr>
        <w:t xml:space="preserve">муниципальной </w:t>
      </w:r>
      <w:r w:rsidR="009B64C6">
        <w:rPr>
          <w:sz w:val="28"/>
          <w:szCs w:val="28"/>
        </w:rPr>
        <w:lastRenderedPageBreak/>
        <w:t>услуги</w:t>
      </w:r>
      <w:r w:rsidR="00E32B91" w:rsidRPr="00E32B91">
        <w:rPr>
          <w:sz w:val="28"/>
          <w:szCs w:val="28"/>
        </w:rPr>
        <w:t xml:space="preserve"> не предусмотрено.</w:t>
      </w:r>
    </w:p>
    <w:p w:rsidR="00E32B91" w:rsidRPr="00E32B91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2.14.2.</w:t>
      </w:r>
      <w:r>
        <w:rPr>
          <w:sz w:val="28"/>
          <w:szCs w:val="28"/>
        </w:rPr>
        <w:tab/>
      </w:r>
      <w:r w:rsidR="00E32B91"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>, не взимается.</w:t>
      </w:r>
    </w:p>
    <w:p w:rsidR="002E5C4B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2.14.3.</w:t>
      </w:r>
      <w:r>
        <w:rPr>
          <w:sz w:val="28"/>
          <w:szCs w:val="28"/>
        </w:rPr>
        <w:tab/>
      </w:r>
      <w:r w:rsidR="00411E19" w:rsidRPr="00411E19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411E19" w:rsidRPr="00411E19">
        <w:rPr>
          <w:sz w:val="28"/>
          <w:szCs w:val="28"/>
        </w:rPr>
        <w:t xml:space="preserve"> заявител</w:t>
      </w:r>
      <w:r w:rsidR="0081624B">
        <w:rPr>
          <w:sz w:val="28"/>
          <w:szCs w:val="28"/>
        </w:rPr>
        <w:t>ю</w:t>
      </w:r>
      <w:r w:rsidR="00411E19" w:rsidRPr="00411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(представителю заявителя) </w:t>
      </w:r>
      <w:r w:rsidR="00411E19"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 w:rsidR="009B64C6">
        <w:rPr>
          <w:sz w:val="28"/>
          <w:szCs w:val="28"/>
        </w:rPr>
        <w:t>муниципальной услуги</w:t>
      </w:r>
      <w:r w:rsidR="002E5C4B">
        <w:rPr>
          <w:sz w:val="28"/>
          <w:szCs w:val="28"/>
        </w:rPr>
        <w:t>,</w:t>
      </w:r>
      <w:r w:rsidR="00411E19" w:rsidRPr="00411E19">
        <w:rPr>
          <w:sz w:val="28"/>
          <w:szCs w:val="28"/>
        </w:rPr>
        <w:t xml:space="preserve"> в том числе</w:t>
      </w:r>
      <w:r w:rsidR="002E5C4B">
        <w:rPr>
          <w:sz w:val="28"/>
          <w:szCs w:val="28"/>
        </w:rPr>
        <w:t>:</w:t>
      </w:r>
    </w:p>
    <w:p w:rsidR="006139AC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 w:rsidR="00AC33AF"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</w:t>
      </w:r>
    </w:p>
    <w:p w:rsidR="006139AC" w:rsidRPr="00411E19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случае оказании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B07281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6139AC">
        <w:rPr>
          <w:sz w:val="28"/>
          <w:szCs w:val="28"/>
        </w:rPr>
        <w:t>.</w:t>
      </w:r>
    </w:p>
    <w:p w:rsidR="009C3C16" w:rsidRPr="009C3C16" w:rsidRDefault="006139AC" w:rsidP="00B21281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2.14.4.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="009C3C16"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81624B" w:rsidRDefault="006139AC" w:rsidP="006139AC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2.14.5.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="009C3C16"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в сети </w:t>
      </w:r>
    </w:p>
    <w:p w:rsidR="009C3C16" w:rsidRPr="009C3C16" w:rsidRDefault="009C3C16" w:rsidP="0081624B">
      <w:pPr>
        <w:widowControl w:val="0"/>
        <w:tabs>
          <w:tab w:val="left" w:pos="1560"/>
        </w:tabs>
        <w:autoSpaceDE w:val="0"/>
        <w:autoSpaceDN w:val="0"/>
        <w:ind w:firstLine="142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>
        <w:rPr>
          <w:sz w:val="28"/>
          <w:szCs w:val="28"/>
        </w:rPr>
        <w:t>си единой системы идентификац</w:t>
      </w:r>
      <w:proofErr w:type="gramStart"/>
      <w:r w:rsidR="00143E73">
        <w:rPr>
          <w:sz w:val="28"/>
          <w:szCs w:val="28"/>
        </w:rPr>
        <w:t xml:space="preserve">ии </w:t>
      </w:r>
      <w:r w:rsidRPr="009C3C16">
        <w:rPr>
          <w:sz w:val="28"/>
          <w:szCs w:val="28"/>
        </w:rPr>
        <w:t>и ау</w:t>
      </w:r>
      <w:proofErr w:type="gramEnd"/>
      <w:r w:rsidRPr="009C3C16">
        <w:rPr>
          <w:sz w:val="28"/>
          <w:szCs w:val="28"/>
        </w:rPr>
        <w:t>тентификации</w:t>
      </w:r>
      <w:r w:rsidR="0081624B">
        <w:rPr>
          <w:sz w:val="28"/>
          <w:szCs w:val="28"/>
        </w:rPr>
        <w:t xml:space="preserve"> (далее – ЕСИА)</w:t>
      </w:r>
      <w:r w:rsidRPr="009C3C16">
        <w:rPr>
          <w:sz w:val="28"/>
          <w:szCs w:val="28"/>
        </w:rPr>
        <w:t>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9B64C6"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>, выданная организацией, удостоверяется квалифицированной электронной подписью в формате открепленной подписи (файл формата (</w:t>
      </w:r>
      <w:proofErr w:type="spellStart"/>
      <w:r w:rsidRPr="009C3C16">
        <w:rPr>
          <w:sz w:val="28"/>
          <w:szCs w:val="28"/>
        </w:rPr>
        <w:t>sig</w:t>
      </w:r>
      <w:proofErr w:type="spellEnd"/>
      <w:r w:rsidRPr="009C3C16">
        <w:rPr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9C3C16">
        <w:rPr>
          <w:sz w:val="28"/>
          <w:szCs w:val="28"/>
        </w:rPr>
        <w:t xml:space="preserve"> Направление заявления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412545" w:rsidRDefault="00412545" w:rsidP="00C2772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8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</w:t>
      </w:r>
      <w:r w:rsidRPr="00412545">
        <w:rPr>
          <w:rFonts w:eastAsiaTheme="minorHAnsi"/>
          <w:sz w:val="28"/>
          <w:szCs w:val="28"/>
          <w:lang w:eastAsia="en-US"/>
        </w:rPr>
        <w:lastRenderedPageBreak/>
        <w:t xml:space="preserve">обращении в электронной форме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условии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037"/>
      <w:r w:rsidRPr="00B21281">
        <w:rPr>
          <w:rFonts w:eastAsiaTheme="minorHAnsi"/>
          <w:sz w:val="28"/>
          <w:szCs w:val="28"/>
          <w:lang w:eastAsia="en-US"/>
        </w:rPr>
        <w:t>2.14.6.</w:t>
      </w:r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371"/>
      <w:bookmarkEnd w:id="1"/>
      <w:r w:rsidRPr="00412545"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заявление, направляемое от физического лица должно быть заполнено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 форме, представленной на Портале.</w:t>
      </w:r>
    </w:p>
    <w:bookmarkEnd w:id="2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372"/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9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</w:t>
      </w:r>
      <w:r w:rsidRPr="00412545">
        <w:rPr>
          <w:rFonts w:eastAsiaTheme="minorHAnsi"/>
          <w:sz w:val="28"/>
          <w:szCs w:val="28"/>
          <w:lang w:eastAsia="en-US"/>
        </w:rPr>
        <w:lastRenderedPageBreak/>
        <w:t>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3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73"/>
      <w:r w:rsidRPr="00412545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.</w:t>
      </w:r>
    </w:p>
    <w:bookmarkEnd w:id="4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0" w:history="1"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374"/>
      <w:r w:rsidRPr="00412545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5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1" w:history="1">
        <w:r w:rsidRPr="0081624B">
          <w:rPr>
            <w:rFonts w:eastAsiaTheme="minorHAnsi"/>
            <w:sz w:val="28"/>
            <w:szCs w:val="28"/>
            <w:lang w:eastAsia="en-US"/>
          </w:rPr>
          <w:t xml:space="preserve">квалифицированной </w:t>
        </w:r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электронной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76"/>
      <w:bookmarkEnd w:id="6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7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Default="00412545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63EE2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302777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административных процедур</w:t>
      </w:r>
      <w:bookmarkStart w:id="8" w:name="sub_31"/>
    </w:p>
    <w:p w:rsidR="00B63EE2" w:rsidRPr="00B63EE2" w:rsidRDefault="00B63EE2" w:rsidP="00B63E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30DF8" w:rsidRPr="00E2633F" w:rsidRDefault="00302777" w:rsidP="00523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633F">
        <w:rPr>
          <w:b/>
          <w:sz w:val="28"/>
          <w:szCs w:val="28"/>
        </w:rPr>
        <w:t>3.</w:t>
      </w:r>
      <w:r w:rsidR="0052315F" w:rsidRPr="00E2633F">
        <w:rPr>
          <w:b/>
          <w:sz w:val="28"/>
          <w:szCs w:val="28"/>
        </w:rPr>
        <w:t>1.</w:t>
      </w:r>
      <w:r w:rsidRPr="00E2633F">
        <w:rPr>
          <w:b/>
          <w:sz w:val="28"/>
          <w:szCs w:val="28"/>
        </w:rPr>
        <w:t xml:space="preserve"> </w:t>
      </w:r>
      <w:r w:rsidR="000F5153" w:rsidRPr="00E2633F">
        <w:rPr>
          <w:b/>
          <w:sz w:val="28"/>
          <w:szCs w:val="28"/>
        </w:rPr>
        <w:t>П</w:t>
      </w:r>
      <w:r w:rsidR="0052315F" w:rsidRPr="00E2633F">
        <w:rPr>
          <w:b/>
          <w:sz w:val="28"/>
          <w:szCs w:val="28"/>
        </w:rPr>
        <w:t xml:space="preserve">еречень вариантов предоставления </w:t>
      </w:r>
      <w:r w:rsidR="009B64C6" w:rsidRPr="00E2633F">
        <w:rPr>
          <w:b/>
          <w:sz w:val="28"/>
          <w:szCs w:val="28"/>
        </w:rPr>
        <w:t>муниципальной услуги</w:t>
      </w:r>
    </w:p>
    <w:bookmarkEnd w:id="8"/>
    <w:p w:rsidR="00230DF8" w:rsidRDefault="00230DF8" w:rsidP="00230DF8"/>
    <w:p w:rsidR="00302777" w:rsidRPr="00302777" w:rsidRDefault="00230DF8" w:rsidP="00302777">
      <w:pPr>
        <w:ind w:left="709"/>
        <w:jc w:val="both"/>
        <w:rPr>
          <w:sz w:val="28"/>
          <w:szCs w:val="28"/>
        </w:rPr>
      </w:pPr>
      <w:r w:rsidRPr="00302777">
        <w:rPr>
          <w:sz w:val="28"/>
          <w:szCs w:val="28"/>
        </w:rPr>
        <w:t xml:space="preserve">Варианты предоставления </w:t>
      </w:r>
      <w:r w:rsidR="009B64C6">
        <w:rPr>
          <w:sz w:val="28"/>
          <w:szCs w:val="28"/>
        </w:rPr>
        <w:t>муниципальной услуги</w:t>
      </w:r>
      <w:r w:rsidRPr="00302777">
        <w:rPr>
          <w:sz w:val="28"/>
          <w:szCs w:val="28"/>
        </w:rPr>
        <w:t>:</w:t>
      </w:r>
    </w:p>
    <w:p w:rsidR="00302777" w:rsidRPr="00302777" w:rsidRDefault="00302777" w:rsidP="00267FB1">
      <w:pPr>
        <w:ind w:firstLine="709"/>
        <w:jc w:val="both"/>
        <w:rPr>
          <w:sz w:val="28"/>
          <w:szCs w:val="28"/>
        </w:rPr>
      </w:pPr>
      <w:r w:rsidRPr="00302777">
        <w:rPr>
          <w:sz w:val="28"/>
          <w:szCs w:val="28"/>
        </w:rPr>
        <w:t xml:space="preserve">выдача решения органа </w:t>
      </w:r>
      <w:r w:rsidR="00AC33AF">
        <w:rPr>
          <w:sz w:val="28"/>
          <w:szCs w:val="28"/>
        </w:rPr>
        <w:t>местного самоуправления</w:t>
      </w:r>
      <w:r w:rsidRPr="00302777">
        <w:rPr>
          <w:sz w:val="28"/>
          <w:szCs w:val="28"/>
        </w:rPr>
        <w:t xml:space="preserve"> </w:t>
      </w:r>
      <w:r w:rsidR="002B3E82">
        <w:rPr>
          <w:sz w:val="28"/>
          <w:szCs w:val="28"/>
        </w:rPr>
        <w:t>об утверждении</w:t>
      </w:r>
      <w:r w:rsidRPr="00302777">
        <w:rPr>
          <w:sz w:val="28"/>
          <w:szCs w:val="28"/>
        </w:rPr>
        <w:t xml:space="preserve"> документации по планировке территории заявителю;</w:t>
      </w:r>
    </w:p>
    <w:p w:rsidR="00A31C1C" w:rsidRDefault="00302777" w:rsidP="00A31C1C">
      <w:pPr>
        <w:ind w:firstLine="709"/>
        <w:jc w:val="both"/>
        <w:rPr>
          <w:sz w:val="28"/>
          <w:szCs w:val="28"/>
        </w:rPr>
      </w:pPr>
      <w:r w:rsidRPr="00302777">
        <w:rPr>
          <w:sz w:val="28"/>
          <w:szCs w:val="28"/>
        </w:rPr>
        <w:t xml:space="preserve">выдача решения органа </w:t>
      </w:r>
      <w:r w:rsidR="00AC33AF">
        <w:rPr>
          <w:sz w:val="28"/>
          <w:szCs w:val="28"/>
        </w:rPr>
        <w:t>местного самоуправления</w:t>
      </w:r>
      <w:r w:rsidRPr="00302777">
        <w:rPr>
          <w:sz w:val="28"/>
          <w:szCs w:val="28"/>
        </w:rPr>
        <w:t xml:space="preserve"> </w:t>
      </w:r>
      <w:r w:rsidR="002B3E82">
        <w:rPr>
          <w:sz w:val="28"/>
          <w:szCs w:val="28"/>
        </w:rPr>
        <w:t>об утверждении</w:t>
      </w:r>
      <w:r w:rsidRPr="00302777">
        <w:rPr>
          <w:sz w:val="28"/>
          <w:szCs w:val="28"/>
        </w:rPr>
        <w:t xml:space="preserve"> документации по планировке территории представителю заявителя;</w:t>
      </w:r>
    </w:p>
    <w:p w:rsidR="002B3E82" w:rsidRDefault="002B3E82" w:rsidP="002B3E82">
      <w:pPr>
        <w:pStyle w:val="2"/>
        <w:tabs>
          <w:tab w:val="left" w:pos="993"/>
        </w:tabs>
      </w:pPr>
      <w:r w:rsidRPr="00146C2A">
        <w:t>направление уведомления об отклонении документации по планировке территории</w:t>
      </w:r>
      <w:r>
        <w:t xml:space="preserve"> и возврате ее на доработку.</w:t>
      </w:r>
    </w:p>
    <w:p w:rsidR="00230DF8" w:rsidRDefault="00230DF8" w:rsidP="00230DF8"/>
    <w:p w:rsidR="00230DF8" w:rsidRPr="00E2633F" w:rsidRDefault="00230DF8" w:rsidP="00230DF8">
      <w:pPr>
        <w:pStyle w:val="1"/>
        <w:numPr>
          <w:ilvl w:val="0"/>
          <w:numId w:val="16"/>
        </w:numPr>
        <w:ind w:left="0" w:firstLine="0"/>
        <w:rPr>
          <w:sz w:val="28"/>
          <w:szCs w:val="28"/>
        </w:rPr>
      </w:pPr>
      <w:bookmarkStart w:id="9" w:name="sub_32"/>
      <w:r w:rsidRPr="00E2633F">
        <w:rPr>
          <w:sz w:val="28"/>
          <w:szCs w:val="28"/>
        </w:rPr>
        <w:t>3.2. Профилирование заявителя</w:t>
      </w:r>
    </w:p>
    <w:bookmarkEnd w:id="9"/>
    <w:p w:rsidR="00230DF8" w:rsidRDefault="00230DF8" w:rsidP="00230DF8"/>
    <w:p w:rsidR="00230DF8" w:rsidRPr="0052315F" w:rsidRDefault="00230DF8" w:rsidP="005231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2315F">
        <w:rPr>
          <w:color w:val="000000"/>
          <w:sz w:val="28"/>
          <w:szCs w:val="28"/>
        </w:rPr>
        <w:t xml:space="preserve">Вариант предоставления </w:t>
      </w:r>
      <w:r w:rsidR="009B64C6">
        <w:rPr>
          <w:color w:val="000000"/>
          <w:sz w:val="28"/>
          <w:szCs w:val="28"/>
        </w:rPr>
        <w:t>муниципальной услуги</w:t>
      </w:r>
      <w:r w:rsidRPr="0052315F">
        <w:rPr>
          <w:color w:val="000000"/>
          <w:sz w:val="28"/>
          <w:szCs w:val="28"/>
        </w:rPr>
        <w:t xml:space="preserve"> определяется путем анкетирования заявителя посредством </w:t>
      </w:r>
      <w:r w:rsidR="0052315F" w:rsidRPr="0052315F">
        <w:rPr>
          <w:rStyle w:val="af0"/>
          <w:color w:val="000000"/>
          <w:sz w:val="28"/>
          <w:szCs w:val="28"/>
        </w:rPr>
        <w:t xml:space="preserve">Портала </w:t>
      </w:r>
      <w:r w:rsidR="0052315F" w:rsidRPr="0052315F">
        <w:rPr>
          <w:sz w:val="28"/>
          <w:szCs w:val="28"/>
        </w:rPr>
        <w:t xml:space="preserve">государственных услуг </w:t>
      </w:r>
      <w:r w:rsidR="0052315F" w:rsidRPr="0052315F">
        <w:rPr>
          <w:sz w:val="28"/>
          <w:szCs w:val="28"/>
        </w:rPr>
        <w:lastRenderedPageBreak/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52315F" w:rsidRPr="0052315F">
        <w:rPr>
          <w:sz w:val="28"/>
          <w:szCs w:val="28"/>
        </w:rPr>
        <w:t xml:space="preserve"> в Перечень)</w:t>
      </w:r>
      <w:r w:rsidRPr="0052315F">
        <w:rPr>
          <w:color w:val="000000"/>
          <w:sz w:val="28"/>
          <w:szCs w:val="28"/>
        </w:rPr>
        <w:t>, МФЦ.</w:t>
      </w:r>
      <w:proofErr w:type="gramEnd"/>
    </w:p>
    <w:p w:rsidR="00230DF8" w:rsidRPr="0052315F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52315F">
        <w:rPr>
          <w:color w:val="000000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9B64C6">
        <w:rPr>
          <w:color w:val="000000"/>
          <w:sz w:val="28"/>
          <w:szCs w:val="28"/>
        </w:rPr>
        <w:t>муниципальной услуги</w:t>
      </w:r>
      <w:r w:rsidRPr="0052315F">
        <w:rPr>
          <w:color w:val="000000"/>
          <w:sz w:val="28"/>
          <w:szCs w:val="28"/>
        </w:rPr>
        <w:t>.</w:t>
      </w:r>
    </w:p>
    <w:p w:rsidR="00230DF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52315F">
        <w:rPr>
          <w:color w:val="000000"/>
          <w:sz w:val="28"/>
          <w:szCs w:val="28"/>
        </w:rPr>
        <w:t>Перечень признаков заявител</w:t>
      </w:r>
      <w:r w:rsidR="00A31C1C">
        <w:rPr>
          <w:color w:val="000000"/>
          <w:sz w:val="28"/>
          <w:szCs w:val="28"/>
        </w:rPr>
        <w:t>я</w:t>
      </w:r>
      <w:r w:rsidRPr="0052315F">
        <w:rPr>
          <w:color w:val="000000"/>
          <w:sz w:val="28"/>
          <w:szCs w:val="28"/>
        </w:rPr>
        <w:t xml:space="preserve">, </w:t>
      </w:r>
      <w:r w:rsidR="00A31C1C">
        <w:rPr>
          <w:color w:val="000000"/>
          <w:sz w:val="28"/>
          <w:szCs w:val="28"/>
        </w:rPr>
        <w:t>представителя заявителя</w:t>
      </w:r>
      <w:r w:rsidRPr="0052315F">
        <w:rPr>
          <w:color w:val="000000"/>
          <w:sz w:val="28"/>
          <w:szCs w:val="28"/>
        </w:rPr>
        <w:t xml:space="preserve"> приведен в </w:t>
      </w:r>
      <w:r w:rsidRPr="0052315F">
        <w:rPr>
          <w:rStyle w:val="af0"/>
          <w:color w:val="000000"/>
          <w:sz w:val="28"/>
          <w:szCs w:val="28"/>
        </w:rPr>
        <w:t>приложении</w:t>
      </w:r>
      <w:r w:rsidRPr="0052315F">
        <w:rPr>
          <w:color w:val="000000"/>
          <w:sz w:val="28"/>
          <w:szCs w:val="28"/>
        </w:rPr>
        <w:t xml:space="preserve"> </w:t>
      </w:r>
      <w:r w:rsidR="008F3560">
        <w:rPr>
          <w:color w:val="000000"/>
          <w:sz w:val="28"/>
          <w:szCs w:val="28"/>
        </w:rPr>
        <w:t xml:space="preserve">№ 2 </w:t>
      </w:r>
      <w:r w:rsidRPr="0052315F">
        <w:rPr>
          <w:color w:val="000000"/>
          <w:sz w:val="28"/>
          <w:szCs w:val="28"/>
        </w:rPr>
        <w:t>к Административному регламенту.</w:t>
      </w:r>
    </w:p>
    <w:p w:rsidR="00E565FA" w:rsidRDefault="00E565FA" w:rsidP="0052315F">
      <w:pPr>
        <w:ind w:firstLine="709"/>
        <w:jc w:val="both"/>
        <w:rPr>
          <w:color w:val="000000"/>
          <w:sz w:val="28"/>
          <w:szCs w:val="28"/>
        </w:rPr>
      </w:pPr>
    </w:p>
    <w:p w:rsidR="00E565FA" w:rsidRPr="00942187" w:rsidRDefault="00E565FA" w:rsidP="00CB4204">
      <w:pPr>
        <w:ind w:firstLine="709"/>
        <w:jc w:val="center"/>
        <w:rPr>
          <w:b/>
          <w:sz w:val="28"/>
          <w:szCs w:val="28"/>
        </w:rPr>
      </w:pPr>
      <w:r w:rsidRPr="00942187">
        <w:rPr>
          <w:b/>
          <w:sz w:val="28"/>
          <w:szCs w:val="28"/>
        </w:rPr>
        <w:t>3.3.</w:t>
      </w:r>
      <w:r w:rsidRPr="00942187">
        <w:rPr>
          <w:b/>
          <w:sz w:val="28"/>
          <w:szCs w:val="28"/>
        </w:rPr>
        <w:tab/>
        <w:t xml:space="preserve">Вариант 1. Выдача решения органа </w:t>
      </w:r>
      <w:r w:rsidR="00AC33AF" w:rsidRPr="00942187">
        <w:rPr>
          <w:b/>
          <w:sz w:val="28"/>
          <w:szCs w:val="28"/>
        </w:rPr>
        <w:t>местного самоуправления</w:t>
      </w:r>
      <w:r w:rsidRPr="00942187">
        <w:rPr>
          <w:b/>
          <w:sz w:val="28"/>
          <w:szCs w:val="28"/>
        </w:rPr>
        <w:t xml:space="preserve"> о</w:t>
      </w:r>
      <w:r w:rsidR="002B3E82">
        <w:rPr>
          <w:b/>
          <w:sz w:val="28"/>
          <w:szCs w:val="28"/>
        </w:rPr>
        <w:t>б</w:t>
      </w:r>
      <w:r w:rsidRPr="00942187">
        <w:rPr>
          <w:b/>
          <w:sz w:val="28"/>
          <w:szCs w:val="28"/>
        </w:rPr>
        <w:t xml:space="preserve"> </w:t>
      </w:r>
      <w:r w:rsidR="002B3E82">
        <w:rPr>
          <w:b/>
          <w:sz w:val="28"/>
          <w:szCs w:val="28"/>
        </w:rPr>
        <w:t xml:space="preserve">утверждении </w:t>
      </w:r>
      <w:r w:rsidRPr="00942187">
        <w:rPr>
          <w:b/>
          <w:sz w:val="28"/>
          <w:szCs w:val="28"/>
        </w:rPr>
        <w:t>документации по планировке территории заявителю</w:t>
      </w:r>
    </w:p>
    <w:p w:rsidR="00230DF8" w:rsidRDefault="00230DF8" w:rsidP="00230DF8"/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bookmarkStart w:id="10" w:name="sub_33"/>
      <w:r w:rsidRPr="00CB4204">
        <w:rPr>
          <w:sz w:val="28"/>
          <w:szCs w:val="28"/>
          <w:lang w:eastAsia="ar-SA"/>
        </w:rPr>
        <w:t xml:space="preserve">3.3.1.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является выдача </w:t>
      </w:r>
      <w:r w:rsidRPr="00CB4204">
        <w:rPr>
          <w:sz w:val="28"/>
          <w:szCs w:val="28"/>
        </w:rPr>
        <w:t xml:space="preserve">решения органа </w:t>
      </w:r>
      <w:r w:rsidR="00AC33AF">
        <w:rPr>
          <w:sz w:val="28"/>
          <w:szCs w:val="28"/>
        </w:rPr>
        <w:t>местного самоуправления</w:t>
      </w:r>
      <w:r w:rsidRPr="00CB4204">
        <w:rPr>
          <w:sz w:val="28"/>
          <w:szCs w:val="28"/>
        </w:rPr>
        <w:t xml:space="preserve"> </w:t>
      </w:r>
      <w:r w:rsidR="002B3E82">
        <w:rPr>
          <w:sz w:val="28"/>
          <w:szCs w:val="28"/>
        </w:rPr>
        <w:t>об утверждении</w:t>
      </w:r>
      <w:r w:rsidRPr="00CB4204">
        <w:rPr>
          <w:sz w:val="28"/>
          <w:szCs w:val="28"/>
        </w:rPr>
        <w:t xml:space="preserve"> документации по планировке территории заявителю</w:t>
      </w:r>
      <w:r w:rsidR="00FE77B8">
        <w:rPr>
          <w:sz w:val="28"/>
          <w:szCs w:val="28"/>
        </w:rPr>
        <w:t>.</w:t>
      </w:r>
    </w:p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 xml:space="preserve">3.3.2.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20 рабочих дней со дня регистрации заявления и прилагаемых к нему документов</w:t>
      </w:r>
      <w:r w:rsidR="001704B3">
        <w:rPr>
          <w:sz w:val="28"/>
          <w:szCs w:val="28"/>
          <w:lang w:eastAsia="ar-SA"/>
        </w:rPr>
        <w:t>.</w:t>
      </w:r>
    </w:p>
    <w:p w:rsid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 xml:space="preserve">3.3.3. </w:t>
      </w:r>
      <w:r w:rsidR="00CB4204" w:rsidRPr="00CB4204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CB4204">
        <w:rPr>
          <w:sz w:val="28"/>
          <w:szCs w:val="28"/>
          <w:lang w:eastAsia="ar-SA"/>
        </w:rPr>
        <w:t xml:space="preserve"> приведен в </w:t>
      </w:r>
      <w:r w:rsidR="00BE1BDF">
        <w:rPr>
          <w:sz w:val="28"/>
          <w:szCs w:val="28"/>
          <w:lang w:eastAsia="ar-SA"/>
        </w:rPr>
        <w:t>пункте 2.8.</w:t>
      </w:r>
      <w:r w:rsidR="00C11434">
        <w:rPr>
          <w:sz w:val="28"/>
          <w:szCs w:val="28"/>
          <w:lang w:eastAsia="ar-SA"/>
        </w:rPr>
        <w:t>2</w:t>
      </w:r>
      <w:r w:rsidR="00FE77B8">
        <w:rPr>
          <w:sz w:val="28"/>
          <w:szCs w:val="28"/>
          <w:lang w:eastAsia="ar-SA"/>
        </w:rPr>
        <w:t xml:space="preserve"> </w:t>
      </w:r>
      <w:r w:rsidR="00CB4204">
        <w:rPr>
          <w:sz w:val="28"/>
          <w:szCs w:val="28"/>
          <w:lang w:eastAsia="ar-SA"/>
        </w:rPr>
        <w:t>подраздел</w:t>
      </w:r>
      <w:r w:rsidR="00BE1BDF">
        <w:rPr>
          <w:sz w:val="28"/>
          <w:szCs w:val="28"/>
          <w:lang w:eastAsia="ar-SA"/>
        </w:rPr>
        <w:t>а</w:t>
      </w:r>
      <w:r w:rsidR="00CB4204">
        <w:rPr>
          <w:sz w:val="28"/>
          <w:szCs w:val="28"/>
          <w:lang w:eastAsia="ar-SA"/>
        </w:rPr>
        <w:t xml:space="preserve"> 2.8 раздела </w:t>
      </w:r>
      <w:r w:rsidR="00CB4204">
        <w:rPr>
          <w:sz w:val="28"/>
          <w:szCs w:val="28"/>
          <w:lang w:val="en-US" w:eastAsia="ar-SA"/>
        </w:rPr>
        <w:t>II</w:t>
      </w:r>
      <w:r w:rsidR="00CB4204">
        <w:rPr>
          <w:sz w:val="28"/>
          <w:szCs w:val="28"/>
          <w:lang w:eastAsia="ar-SA"/>
        </w:rPr>
        <w:t xml:space="preserve"> Административного регламента.</w:t>
      </w:r>
    </w:p>
    <w:p w:rsidR="00B17709" w:rsidRPr="00B17709" w:rsidRDefault="002346FF" w:rsidP="00B177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3.3.4. </w:t>
      </w:r>
      <w:r w:rsidR="00B17709" w:rsidRPr="00B17709">
        <w:rPr>
          <w:sz w:val="28"/>
          <w:szCs w:val="28"/>
          <w:lang w:eastAsia="ar-SA"/>
        </w:rPr>
        <w:t xml:space="preserve">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="00B17709"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17709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7E7B21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CB4204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 w:rsidR="005C61F3"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6A08EE" w:rsidRDefault="00B17709" w:rsidP="006A08E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3.3.5. </w:t>
      </w:r>
      <w:r w:rsidR="006A08EE">
        <w:rPr>
          <w:sz w:val="28"/>
          <w:szCs w:val="28"/>
          <w:lang w:eastAsia="ar-SA"/>
        </w:rPr>
        <w:t>П</w:t>
      </w:r>
      <w:r w:rsidR="006A08EE" w:rsidRPr="00B17709">
        <w:rPr>
          <w:sz w:val="28"/>
          <w:szCs w:val="28"/>
          <w:lang w:eastAsia="ar-SA"/>
        </w:rPr>
        <w:t>рием заявления и документов, их регистрация</w:t>
      </w:r>
      <w:r w:rsidR="0070161E">
        <w:rPr>
          <w:sz w:val="28"/>
          <w:szCs w:val="28"/>
          <w:lang w:eastAsia="ar-SA"/>
        </w:rPr>
        <w:t xml:space="preserve"> </w:t>
      </w:r>
      <w:r w:rsidR="0070161E" w:rsidRPr="00B17709">
        <w:rPr>
          <w:sz w:val="28"/>
          <w:szCs w:val="28"/>
          <w:lang w:eastAsia="ar-SA"/>
        </w:rPr>
        <w:t xml:space="preserve">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70161E" w:rsidRPr="00B17709">
        <w:rPr>
          <w:sz w:val="28"/>
          <w:szCs w:val="28"/>
          <w:lang w:eastAsia="ar-SA"/>
        </w:rPr>
        <w:t>)</w:t>
      </w:r>
      <w:r w:rsidR="006A08EE">
        <w:rPr>
          <w:sz w:val="28"/>
          <w:szCs w:val="28"/>
          <w:lang w:eastAsia="ar-SA"/>
        </w:rPr>
        <w:t>.</w:t>
      </w:r>
    </w:p>
    <w:p w:rsidR="00A83A7C" w:rsidRDefault="00A83A7C" w:rsidP="00A83A7C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>
        <w:rPr>
          <w:sz w:val="28"/>
          <w:szCs w:val="28"/>
          <w:lang w:eastAsia="ar-SA"/>
        </w:rPr>
        <w:t xml:space="preserve"> </w:t>
      </w:r>
      <w:r w:rsidR="008B144C">
        <w:rPr>
          <w:sz w:val="28"/>
          <w:szCs w:val="28"/>
          <w:lang w:eastAsia="ar-SA"/>
        </w:rPr>
        <w:t>одним из способов, указанных в пункте 2.6.4</w:t>
      </w:r>
      <w:r w:rsidR="004E1FF6">
        <w:rPr>
          <w:sz w:val="28"/>
          <w:szCs w:val="28"/>
          <w:lang w:eastAsia="ar-SA"/>
        </w:rPr>
        <w:t xml:space="preserve"> </w:t>
      </w:r>
      <w:r w:rsidR="004E1FF6" w:rsidRPr="006139AC">
        <w:rPr>
          <w:sz w:val="28"/>
          <w:szCs w:val="28"/>
        </w:rPr>
        <w:t xml:space="preserve">подраздела 2.6 </w:t>
      </w:r>
      <w:r w:rsidR="008B144C">
        <w:rPr>
          <w:sz w:val="28"/>
          <w:szCs w:val="28"/>
          <w:lang w:eastAsia="ar-SA"/>
        </w:rPr>
        <w:t xml:space="preserve">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Административного регламента, </w:t>
      </w:r>
      <w:r>
        <w:rPr>
          <w:sz w:val="28"/>
          <w:szCs w:val="28"/>
          <w:lang w:eastAsia="ar-SA"/>
        </w:rPr>
        <w:t xml:space="preserve">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B144C">
        <w:rPr>
          <w:sz w:val="28"/>
          <w:szCs w:val="28"/>
          <w:lang w:eastAsia="ar-SA"/>
        </w:rPr>
        <w:t>:</w:t>
      </w:r>
    </w:p>
    <w:p w:rsidR="00A83A7C" w:rsidRPr="00146C2A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A83A7C" w:rsidRPr="00146C2A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</w:t>
      </w:r>
      <w:r w:rsidR="001127F2" w:rsidRPr="00146C2A">
        <w:rPr>
          <w:sz w:val="28"/>
          <w:szCs w:val="28"/>
        </w:rPr>
        <w:t>ю</w:t>
      </w:r>
      <w:r w:rsidRPr="00146C2A">
        <w:rPr>
          <w:sz w:val="28"/>
          <w:szCs w:val="28"/>
        </w:rPr>
        <w:t xml:space="preserve"> документ</w:t>
      </w:r>
      <w:r w:rsidR="001127F2" w:rsidRPr="00146C2A">
        <w:rPr>
          <w:sz w:val="28"/>
          <w:szCs w:val="28"/>
        </w:rPr>
        <w:t>а</w:t>
      </w:r>
      <w:r w:rsidRPr="00146C2A">
        <w:rPr>
          <w:sz w:val="28"/>
          <w:szCs w:val="28"/>
        </w:rPr>
        <w:t>, удостоверяющ</w:t>
      </w:r>
      <w:r w:rsidR="001127F2" w:rsidRPr="00146C2A">
        <w:rPr>
          <w:sz w:val="28"/>
          <w:szCs w:val="28"/>
        </w:rPr>
        <w:t>его</w:t>
      </w:r>
      <w:r w:rsidRPr="00146C2A">
        <w:rPr>
          <w:sz w:val="28"/>
          <w:szCs w:val="28"/>
        </w:rPr>
        <w:t xml:space="preserve"> личность гражданина Российской Федерации;</w:t>
      </w:r>
    </w:p>
    <w:p w:rsidR="00A83A7C" w:rsidRPr="00146C2A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 xml:space="preserve">копию задания на подготовку документации по планировке территории или документации по внесению изменений в нее; </w:t>
      </w:r>
    </w:p>
    <w:p w:rsidR="00A83A7C" w:rsidRPr="00146C2A" w:rsidRDefault="00A83A7C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 xml:space="preserve">копию задания на выполнение инженерных изысканий, необходимых для подготовки документации по планировке территории или для внесения изменений в документацию по планировке территории; </w:t>
      </w:r>
    </w:p>
    <w:p w:rsidR="006E3274" w:rsidRPr="00303A54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нормативно-правового акта</w:t>
      </w:r>
      <w:r>
        <w:rPr>
          <w:sz w:val="28"/>
          <w:szCs w:val="28"/>
        </w:rPr>
        <w:t xml:space="preserve"> о принятии решения о подготовке</w:t>
      </w:r>
      <w:r w:rsidRPr="00303A54">
        <w:rPr>
          <w:sz w:val="28"/>
          <w:szCs w:val="28"/>
        </w:rPr>
        <w:t xml:space="preserve"> документации по планировке территории</w:t>
      </w:r>
      <w:r>
        <w:rPr>
          <w:sz w:val="28"/>
          <w:szCs w:val="28"/>
        </w:rPr>
        <w:t>, заверенную заявителем</w:t>
      </w:r>
      <w:r w:rsidRPr="00303A54">
        <w:rPr>
          <w:sz w:val="28"/>
          <w:szCs w:val="28"/>
        </w:rPr>
        <w:t xml:space="preserve">; </w:t>
      </w:r>
    </w:p>
    <w:p w:rsidR="006E3274" w:rsidRDefault="006E3274" w:rsidP="006E3274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303A54">
        <w:rPr>
          <w:sz w:val="28"/>
          <w:szCs w:val="28"/>
        </w:rPr>
        <w:lastRenderedPageBreak/>
        <w:t>документацию по планировке территории</w:t>
      </w:r>
      <w:r>
        <w:rPr>
          <w:sz w:val="28"/>
          <w:szCs w:val="28"/>
        </w:rPr>
        <w:t>.</w:t>
      </w:r>
    </w:p>
    <w:p w:rsidR="00175CA8" w:rsidRPr="005E56B6" w:rsidRDefault="00175CA8" w:rsidP="006E3274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</w:t>
      </w:r>
      <w:r w:rsidR="00EC0279">
        <w:rPr>
          <w:sz w:val="28"/>
          <w:szCs w:val="28"/>
        </w:rPr>
        <w:t>утверждения</w:t>
      </w:r>
      <w:r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  <w:r w:rsidRPr="005E56B6">
        <w:rPr>
          <w:sz w:val="28"/>
          <w:szCs w:val="28"/>
        </w:rPr>
        <w:t xml:space="preserve"> </w:t>
      </w:r>
    </w:p>
    <w:p w:rsidR="00175CA8" w:rsidRPr="005E56B6" w:rsidRDefault="00175CA8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proofErr w:type="spellStart"/>
      <w:r w:rsidRPr="005E56B6">
        <w:rPr>
          <w:sz w:val="28"/>
          <w:szCs w:val="28"/>
        </w:rPr>
        <w:t>выкопировк</w:t>
      </w:r>
      <w:r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175CA8" w:rsidRPr="005E56B6" w:rsidRDefault="00175CA8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 xml:space="preserve">при подаче заявления в </w:t>
      </w:r>
      <w:r>
        <w:rPr>
          <w:sz w:val="28"/>
          <w:szCs w:val="28"/>
        </w:rPr>
        <w:t xml:space="preserve">орган </w:t>
      </w:r>
      <w:r w:rsidR="00AC33AF">
        <w:rPr>
          <w:sz w:val="28"/>
          <w:szCs w:val="28"/>
        </w:rPr>
        <w:t>местного самоуправления</w:t>
      </w:r>
      <w:r w:rsidRPr="00B728FD">
        <w:rPr>
          <w:sz w:val="28"/>
          <w:szCs w:val="28"/>
        </w:rPr>
        <w:t xml:space="preserve">, МФЦ </w:t>
      </w:r>
      <w:r>
        <w:rPr>
          <w:sz w:val="28"/>
          <w:szCs w:val="28"/>
        </w:rPr>
        <w:t>–</w:t>
      </w:r>
      <w:r w:rsidRPr="00B728FD">
        <w:rPr>
          <w:sz w:val="28"/>
          <w:szCs w:val="28"/>
        </w:rPr>
        <w:t xml:space="preserve"> документ, удостоверяющий личность;</w:t>
      </w:r>
    </w:p>
    <w:p w:rsidR="00A064E6" w:rsidRPr="00A064E6" w:rsidRDefault="00A064E6" w:rsidP="00A064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подаче заявления </w:t>
      </w:r>
      <w:r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Pr="00A064E6">
        <w:rPr>
          <w:color w:val="000000"/>
          <w:sz w:val="28"/>
          <w:szCs w:val="28"/>
        </w:rPr>
        <w:t xml:space="preserve"> на официальном сайте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Pr="00A064E6">
        <w:rPr>
          <w:color w:val="000000"/>
          <w:sz w:val="28"/>
          <w:szCs w:val="28"/>
        </w:rPr>
        <w:t xml:space="preserve"> в сети «Интернет»</w:t>
      </w:r>
      <w:r w:rsidR="00195E24">
        <w:rPr>
          <w:color w:val="000000"/>
          <w:sz w:val="28"/>
          <w:szCs w:val="28"/>
        </w:rPr>
        <w:t xml:space="preserve">, </w:t>
      </w:r>
      <w:r w:rsidR="00B728FD" w:rsidRPr="00B728FD">
        <w:rPr>
          <w:color w:val="000000"/>
          <w:sz w:val="28"/>
          <w:szCs w:val="28"/>
        </w:rPr>
        <w:t xml:space="preserve">посредством </w:t>
      </w:r>
      <w:r w:rsidR="00B728FD">
        <w:rPr>
          <w:rStyle w:val="af0"/>
          <w:color w:val="000000"/>
          <w:sz w:val="28"/>
          <w:szCs w:val="28"/>
        </w:rPr>
        <w:t>П</w:t>
      </w:r>
      <w:r w:rsidR="00B728FD" w:rsidRPr="00B728FD">
        <w:rPr>
          <w:rStyle w:val="af0"/>
          <w:color w:val="000000"/>
          <w:sz w:val="28"/>
          <w:szCs w:val="28"/>
        </w:rPr>
        <w:t>ортала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52315F">
        <w:rPr>
          <w:sz w:val="28"/>
          <w:szCs w:val="28"/>
        </w:rPr>
        <w:t>госу</w:t>
      </w:r>
      <w:r w:rsidR="00B728FD">
        <w:rPr>
          <w:sz w:val="28"/>
          <w:szCs w:val="28"/>
        </w:rPr>
        <w:t xml:space="preserve">дарственных услуг </w:t>
      </w:r>
      <w:r w:rsidR="00B728FD" w:rsidRPr="0052315F">
        <w:rPr>
          <w:sz w:val="28"/>
          <w:szCs w:val="28"/>
        </w:rPr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B728FD" w:rsidRPr="0052315F">
        <w:rPr>
          <w:sz w:val="28"/>
          <w:szCs w:val="28"/>
        </w:rPr>
        <w:t xml:space="preserve"> в Перечень)</w:t>
      </w:r>
      <w:r w:rsidR="00B728FD">
        <w:rPr>
          <w:sz w:val="28"/>
          <w:szCs w:val="28"/>
        </w:rPr>
        <w:t xml:space="preserve"> – 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B728FD">
        <w:rPr>
          <w:rStyle w:val="af0"/>
          <w:color w:val="000000"/>
          <w:sz w:val="28"/>
          <w:szCs w:val="28"/>
        </w:rPr>
        <w:t>электронная подпись</w:t>
      </w:r>
      <w:r>
        <w:rPr>
          <w:color w:val="000000"/>
          <w:sz w:val="28"/>
          <w:szCs w:val="28"/>
        </w:rPr>
        <w:t xml:space="preserve"> (простая электронная подпись).</w:t>
      </w:r>
    </w:p>
    <w:p w:rsidR="006A08EE" w:rsidRPr="00303A54" w:rsidRDefault="0034795B" w:rsidP="008B144C">
      <w:pPr>
        <w:ind w:left="-284" w:firstLine="993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>Основанием для начала административной процедуры</w:t>
      </w:r>
      <w:r w:rsidR="006A08EE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 xml:space="preserve">является поступление </w:t>
      </w:r>
      <w:r w:rsidR="009E6F14"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 w:rsidR="009E6F14">
        <w:rPr>
          <w:sz w:val="28"/>
          <w:szCs w:val="28"/>
          <w:lang w:eastAsia="ar-SA"/>
        </w:rPr>
        <w:t>.</w:t>
      </w:r>
      <w:r w:rsidR="006A08EE">
        <w:rPr>
          <w:sz w:val="28"/>
          <w:szCs w:val="28"/>
          <w:lang w:eastAsia="ar-SA"/>
        </w:rPr>
        <w:t xml:space="preserve"> </w:t>
      </w:r>
    </w:p>
    <w:p w:rsidR="008B144C" w:rsidRDefault="0034795B" w:rsidP="008B144C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Уполномоченное должностное лицо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>
        <w:rPr>
          <w:sz w:val="28"/>
          <w:szCs w:val="28"/>
          <w:lang w:eastAsia="ar-SA"/>
        </w:rPr>
        <w:t xml:space="preserve">подразделе 2.7 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>Административного регламента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3F5E38" w:rsidRPr="00F842EF" w:rsidRDefault="003F5E38" w:rsidP="003F5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3F5E38" w:rsidRDefault="003F5E38" w:rsidP="008B144C">
      <w:pPr>
        <w:ind w:left="-284" w:firstLine="993"/>
        <w:jc w:val="both"/>
        <w:rPr>
          <w:sz w:val="28"/>
          <w:szCs w:val="28"/>
          <w:lang w:eastAsia="ar-SA"/>
        </w:rPr>
      </w:pPr>
    </w:p>
    <w:p w:rsidR="00F444D2" w:rsidRDefault="00F444D2" w:rsidP="003F3E10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2.11 раздела II Административного регламента. </w:t>
      </w:r>
    </w:p>
    <w:p w:rsidR="003F3E10" w:rsidRDefault="0034795B" w:rsidP="003F3E10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Default="00EC3825" w:rsidP="008B144C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3.3.6.</w:t>
      </w:r>
      <w:r>
        <w:rPr>
          <w:sz w:val="28"/>
          <w:szCs w:val="28"/>
          <w:lang w:eastAsia="ar-SA"/>
        </w:rPr>
        <w:tab/>
      </w:r>
      <w:r w:rsidR="00CD3452"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D3452" w:rsidRPr="00CD3452">
        <w:rPr>
          <w:sz w:val="28"/>
          <w:szCs w:val="28"/>
          <w:lang w:eastAsia="ar-SA"/>
        </w:rPr>
        <w:t xml:space="preserve"> отсутствуют</w:t>
      </w:r>
      <w:r w:rsidR="00CD3452">
        <w:rPr>
          <w:sz w:val="28"/>
          <w:szCs w:val="28"/>
          <w:lang w:eastAsia="ar-SA"/>
        </w:rPr>
        <w:t>.</w:t>
      </w:r>
    </w:p>
    <w:p w:rsidR="003F3E10" w:rsidRDefault="003F3E10" w:rsidP="003F3E10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Возможность приема 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>
        <w:rPr>
          <w:sz w:val="28"/>
          <w:szCs w:val="28"/>
          <w:lang w:eastAsia="ar-SA"/>
        </w:rPr>
        <w:t xml:space="preserve"> или МФЦ заявления и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, </w:t>
      </w:r>
      <w:r w:rsidRPr="006C42A6">
        <w:rPr>
          <w:sz w:val="28"/>
          <w:szCs w:val="28"/>
          <w:lang w:eastAsia="ar-SA"/>
        </w:rPr>
        <w:t>по выбору заявителя независимо от места жительства</w:t>
      </w:r>
      <w:r>
        <w:rPr>
          <w:sz w:val="28"/>
          <w:szCs w:val="28"/>
          <w:lang w:eastAsia="ar-SA"/>
        </w:rPr>
        <w:t xml:space="preserve"> не предусмотрена</w:t>
      </w:r>
      <w:r w:rsidRPr="006C42A6">
        <w:rPr>
          <w:sz w:val="28"/>
          <w:szCs w:val="28"/>
          <w:lang w:eastAsia="ar-SA"/>
        </w:rPr>
        <w:t>.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3.3.7.</w:t>
      </w:r>
      <w:r w:rsidRPr="00AF299F">
        <w:rPr>
          <w:sz w:val="28"/>
          <w:szCs w:val="28"/>
        </w:rPr>
        <w:t xml:space="preserve"> </w:t>
      </w:r>
      <w:r w:rsidRPr="00F842EF">
        <w:rPr>
          <w:sz w:val="28"/>
          <w:szCs w:val="28"/>
        </w:rPr>
        <w:t>Порядок приема документов в МФЦ: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lastRenderedPageBreak/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>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тексты документов написаны разборчиво;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документы не исполнены карандашом;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срок действия документов не истек;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>, указанной в заявлении;</w:t>
      </w:r>
    </w:p>
    <w:p w:rsidR="00AF299F" w:rsidRPr="00F842EF" w:rsidRDefault="00AF299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документы представлены в полном объеме</w:t>
      </w:r>
      <w:r>
        <w:rPr>
          <w:sz w:val="28"/>
          <w:szCs w:val="28"/>
        </w:rPr>
        <w:t>.</w:t>
      </w:r>
    </w:p>
    <w:p w:rsidR="00BC2D68" w:rsidRDefault="00AF299F" w:rsidP="00BC2D68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CD3452" w:rsidRDefault="00CD3452" w:rsidP="007E7B21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</w:t>
      </w:r>
      <w:r w:rsidR="00AB2517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3E1A2A" w:rsidRPr="003E1A2A" w:rsidRDefault="003E1A2A" w:rsidP="00FE77B8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 w:rsidR="00464F82"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 w:rsidR="00FE77B8">
        <w:rPr>
          <w:sz w:val="28"/>
          <w:szCs w:val="28"/>
          <w:lang w:eastAsia="ar-SA"/>
        </w:rPr>
        <w:t>:</w:t>
      </w:r>
      <w:r w:rsidRPr="003E1A2A">
        <w:rPr>
          <w:sz w:val="28"/>
          <w:szCs w:val="28"/>
          <w:lang w:eastAsia="ar-SA"/>
        </w:rPr>
        <w:t xml:space="preserve"> 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наличия указанных в пункте </w:t>
      </w:r>
      <w:r w:rsidR="00FE77B8" w:rsidRPr="00FE77B8">
        <w:rPr>
          <w:sz w:val="28"/>
          <w:szCs w:val="28"/>
          <w:lang w:eastAsia="ar-SA"/>
        </w:rPr>
        <w:t xml:space="preserve">2.8.2. </w:t>
      </w:r>
      <w:r w:rsidR="00FE77B8">
        <w:rPr>
          <w:sz w:val="28"/>
          <w:szCs w:val="28"/>
          <w:lang w:eastAsia="ar-SA"/>
        </w:rPr>
        <w:t>подраздела 2.8</w:t>
      </w:r>
      <w:r w:rsidR="00FE77B8" w:rsidRPr="00FE77B8">
        <w:rPr>
          <w:sz w:val="28"/>
          <w:szCs w:val="28"/>
          <w:lang w:eastAsia="ar-SA"/>
        </w:rPr>
        <w:t xml:space="preserve"> </w:t>
      </w:r>
      <w:r w:rsidR="00FE77B8">
        <w:rPr>
          <w:sz w:val="28"/>
          <w:szCs w:val="28"/>
          <w:lang w:eastAsia="ar-SA"/>
        </w:rPr>
        <w:t xml:space="preserve">раздела </w:t>
      </w:r>
      <w:r w:rsidR="00FE77B8"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. </w:t>
      </w:r>
    </w:p>
    <w:p w:rsidR="003E1A2A" w:rsidRPr="003E1A2A" w:rsidRDefault="003E1A2A" w:rsidP="00FE77B8">
      <w:pPr>
        <w:tabs>
          <w:tab w:val="left" w:pos="1276"/>
        </w:tabs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3E1A2A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>
        <w:rPr>
          <w:sz w:val="28"/>
          <w:szCs w:val="28"/>
          <w:lang w:eastAsia="ar-SA"/>
        </w:rPr>
        <w:t>органа местного самоуправления</w:t>
      </w:r>
      <w:r w:rsidRPr="003E1A2A">
        <w:rPr>
          <w:sz w:val="28"/>
          <w:szCs w:val="28"/>
          <w:lang w:eastAsia="ar-SA"/>
        </w:rPr>
        <w:t xml:space="preserve"> о</w:t>
      </w:r>
      <w:r w:rsidR="00EC0279">
        <w:rPr>
          <w:sz w:val="28"/>
          <w:szCs w:val="28"/>
          <w:lang w:eastAsia="ar-SA"/>
        </w:rPr>
        <w:t>б утверждении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</w:t>
      </w:r>
      <w:r w:rsidR="0066168E"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 xml:space="preserve">распоряжение </w:t>
      </w:r>
      <w:r w:rsidR="00EC0279">
        <w:rPr>
          <w:sz w:val="28"/>
          <w:szCs w:val="28"/>
          <w:lang w:eastAsia="ar-SA"/>
        </w:rPr>
        <w:t>об утверждении</w:t>
      </w:r>
      <w:r w:rsidRPr="003E1A2A">
        <w:rPr>
          <w:sz w:val="28"/>
          <w:szCs w:val="28"/>
          <w:lang w:eastAsia="ar-SA"/>
        </w:rPr>
        <w:t xml:space="preserve"> документации), а в случае наличия оснований для отказа ¬ проект уведомления об отказе в принятии решения </w:t>
      </w:r>
      <w:r w:rsidR="00EC0279">
        <w:rPr>
          <w:sz w:val="28"/>
          <w:szCs w:val="28"/>
          <w:lang w:eastAsia="ar-SA"/>
        </w:rPr>
        <w:t>об утверждении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(далее – уведомление об отказе).</w:t>
      </w:r>
      <w:proofErr w:type="gramEnd"/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</w:t>
      </w:r>
      <w:r w:rsidR="00EC0279">
        <w:rPr>
          <w:sz w:val="28"/>
          <w:szCs w:val="28"/>
          <w:lang w:eastAsia="ar-SA"/>
        </w:rPr>
        <w:t>об утверждении</w:t>
      </w:r>
      <w:r w:rsidRPr="003E1A2A">
        <w:rPr>
          <w:sz w:val="28"/>
          <w:szCs w:val="28"/>
          <w:lang w:eastAsia="ar-SA"/>
        </w:rPr>
        <w:t xml:space="preserve"> документации (проект уведомления об отказе) согласовывается начальником </w:t>
      </w:r>
      <w:r w:rsidR="0082261D"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</w:t>
      </w:r>
      <w:r w:rsidRPr="003E1A2A">
        <w:rPr>
          <w:sz w:val="28"/>
          <w:szCs w:val="28"/>
          <w:lang w:eastAsia="ar-SA"/>
        </w:rPr>
        <w:lastRenderedPageBreak/>
        <w:t xml:space="preserve">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 w:rsidR="00FC0101">
        <w:rPr>
          <w:sz w:val="28"/>
          <w:szCs w:val="28"/>
          <w:lang w:eastAsia="ar-SA"/>
        </w:rPr>
        <w:t>уполномоченное структур</w:t>
      </w:r>
      <w:r w:rsidR="0082261D">
        <w:rPr>
          <w:sz w:val="28"/>
          <w:szCs w:val="28"/>
          <w:lang w:eastAsia="ar-SA"/>
        </w:rPr>
        <w:t>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распоряжения </w:t>
      </w:r>
      <w:r w:rsidR="00EC0279">
        <w:rPr>
          <w:sz w:val="28"/>
          <w:szCs w:val="28"/>
          <w:lang w:eastAsia="ar-SA"/>
        </w:rPr>
        <w:t>об утверждении</w:t>
      </w:r>
      <w:r w:rsidRPr="003E1A2A">
        <w:rPr>
          <w:sz w:val="28"/>
          <w:szCs w:val="28"/>
          <w:lang w:eastAsia="ar-SA"/>
        </w:rPr>
        <w:t xml:space="preserve"> документации (уведомления об отказе).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Срок выполнения административной процедуры: восемнадцать рабочих дней </w:t>
      </w:r>
      <w:proofErr w:type="gramStart"/>
      <w:r w:rsidRPr="003E1A2A">
        <w:rPr>
          <w:sz w:val="28"/>
          <w:szCs w:val="28"/>
          <w:lang w:eastAsia="ar-SA"/>
        </w:rPr>
        <w:t>с даты регистрации</w:t>
      </w:r>
      <w:proofErr w:type="gramEnd"/>
      <w:r w:rsidRPr="003E1A2A">
        <w:rPr>
          <w:sz w:val="28"/>
          <w:szCs w:val="28"/>
          <w:lang w:eastAsia="ar-SA"/>
        </w:rPr>
        <w:t xml:space="preserve"> заявления.</w:t>
      </w:r>
    </w:p>
    <w:p w:rsidR="000374EA" w:rsidRDefault="006C42A6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3.3.9.</w:t>
      </w:r>
      <w:r>
        <w:rPr>
          <w:sz w:val="28"/>
          <w:szCs w:val="28"/>
          <w:lang w:eastAsia="ar-SA"/>
        </w:rPr>
        <w:tab/>
      </w:r>
      <w:r w:rsidR="00E220FB">
        <w:rPr>
          <w:sz w:val="28"/>
          <w:szCs w:val="28"/>
          <w:lang w:eastAsia="ar-SA"/>
        </w:rPr>
        <w:t>Предоставление</w:t>
      </w:r>
      <w:r w:rsidR="00E220FB"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="00E220FB" w:rsidRPr="00B17709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 w:rsidR="00B4121B"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о подготовке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7C32AB">
        <w:rPr>
          <w:sz w:val="28"/>
          <w:szCs w:val="28"/>
          <w:lang w:eastAsia="ar-SA"/>
        </w:rPr>
        <w:t>с даты подписания</w:t>
      </w:r>
      <w:proofErr w:type="gramEnd"/>
      <w:r w:rsidRPr="007C32AB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7C32AB" w:rsidRPr="007C32AB" w:rsidRDefault="002C5A11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7C32AB"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 w:rsidR="007C32AB">
        <w:rPr>
          <w:sz w:val="28"/>
          <w:szCs w:val="28"/>
          <w:lang w:eastAsia="ar-SA"/>
        </w:rPr>
        <w:t>подписания распоряжения</w:t>
      </w:r>
      <w:r w:rsidR="007C32AB" w:rsidRPr="007C32AB">
        <w:rPr>
          <w:sz w:val="28"/>
          <w:szCs w:val="28"/>
          <w:lang w:eastAsia="ar-SA"/>
        </w:rPr>
        <w:t xml:space="preserve"> </w:t>
      </w:r>
      <w:r w:rsidR="007C32AB" w:rsidRPr="003E1A2A">
        <w:rPr>
          <w:sz w:val="28"/>
          <w:szCs w:val="28"/>
          <w:lang w:eastAsia="ar-SA"/>
        </w:rPr>
        <w:t>о подготовке документации</w:t>
      </w:r>
      <w:r w:rsidR="007C32AB">
        <w:rPr>
          <w:sz w:val="28"/>
          <w:szCs w:val="28"/>
          <w:lang w:eastAsia="ar-SA"/>
        </w:rPr>
        <w:t>.</w:t>
      </w:r>
    </w:p>
    <w:p w:rsidR="002C5A11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="002C5A11">
        <w:rPr>
          <w:sz w:val="28"/>
          <w:szCs w:val="28"/>
          <w:lang w:eastAsia="ar-SA"/>
        </w:rPr>
        <w:t>.</w:t>
      </w:r>
    </w:p>
    <w:p w:rsidR="00EC3825" w:rsidRPr="00B17709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</w:t>
      </w:r>
      <w:proofErr w:type="spellStart"/>
      <w:r w:rsidRPr="007C32AB">
        <w:rPr>
          <w:sz w:val="28"/>
          <w:szCs w:val="28"/>
          <w:lang w:eastAsia="ar-SA"/>
        </w:rPr>
        <w:t>pdf</w:t>
      </w:r>
      <w:proofErr w:type="spellEnd"/>
      <w:r w:rsidRPr="007C32AB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7C32AB">
        <w:rPr>
          <w:sz w:val="28"/>
          <w:szCs w:val="28"/>
          <w:lang w:eastAsia="ar-SA"/>
        </w:rPr>
        <w:t>открепленной</w:t>
      </w:r>
      <w:proofErr w:type="gramEnd"/>
      <w:r w:rsidRPr="007C32AB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</w:t>
      </w:r>
      <w:proofErr w:type="spellStart"/>
      <w:r w:rsidRPr="007C32AB">
        <w:rPr>
          <w:sz w:val="28"/>
          <w:szCs w:val="28"/>
          <w:lang w:eastAsia="ar-SA"/>
        </w:rPr>
        <w:t>sig</w:t>
      </w:r>
      <w:proofErr w:type="spellEnd"/>
      <w:r w:rsidRPr="007C32AB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7C32AB">
        <w:rPr>
          <w:sz w:val="28"/>
          <w:szCs w:val="28"/>
          <w:lang w:eastAsia="ar-SA"/>
        </w:rPr>
        <w:t>заверение подлинности</w:t>
      </w:r>
      <w:proofErr w:type="gramEnd"/>
      <w:r w:rsidRPr="007C32AB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CB4204" w:rsidRPr="00B17709" w:rsidRDefault="00CB4204" w:rsidP="00B17709">
      <w:pPr>
        <w:ind w:firstLine="709"/>
        <w:jc w:val="both"/>
        <w:rPr>
          <w:sz w:val="28"/>
          <w:szCs w:val="28"/>
          <w:lang w:eastAsia="ar-SA"/>
        </w:rPr>
      </w:pPr>
    </w:p>
    <w:p w:rsidR="0015440B" w:rsidRPr="002227C9" w:rsidRDefault="0015440B" w:rsidP="005126A3">
      <w:pPr>
        <w:ind w:firstLine="709"/>
        <w:jc w:val="center"/>
        <w:rPr>
          <w:b/>
          <w:sz w:val="28"/>
          <w:szCs w:val="28"/>
        </w:rPr>
      </w:pPr>
      <w:r w:rsidRPr="002227C9">
        <w:rPr>
          <w:b/>
          <w:sz w:val="28"/>
          <w:szCs w:val="28"/>
        </w:rPr>
        <w:lastRenderedPageBreak/>
        <w:t>3.4.</w:t>
      </w:r>
      <w:r w:rsidRPr="002227C9">
        <w:rPr>
          <w:b/>
          <w:sz w:val="28"/>
          <w:szCs w:val="28"/>
        </w:rPr>
        <w:tab/>
        <w:t xml:space="preserve">Вариант 2. Выдача решения органа </w:t>
      </w:r>
      <w:r w:rsidR="00AC33AF" w:rsidRPr="002227C9">
        <w:rPr>
          <w:b/>
          <w:sz w:val="28"/>
          <w:szCs w:val="28"/>
        </w:rPr>
        <w:t>местного самоуправления</w:t>
      </w:r>
      <w:r w:rsidRPr="002227C9">
        <w:rPr>
          <w:b/>
          <w:sz w:val="28"/>
          <w:szCs w:val="28"/>
        </w:rPr>
        <w:t xml:space="preserve"> </w:t>
      </w:r>
      <w:r w:rsidR="00EC0279">
        <w:rPr>
          <w:b/>
          <w:sz w:val="28"/>
          <w:szCs w:val="28"/>
        </w:rPr>
        <w:t>об утверждении</w:t>
      </w:r>
      <w:r w:rsidRPr="002227C9">
        <w:rPr>
          <w:b/>
          <w:sz w:val="28"/>
          <w:szCs w:val="28"/>
        </w:rPr>
        <w:t xml:space="preserve"> документации по планировке территории представителю заявителя</w:t>
      </w:r>
    </w:p>
    <w:p w:rsidR="005126A3" w:rsidRPr="00E565FA" w:rsidRDefault="005126A3" w:rsidP="005126A3">
      <w:pPr>
        <w:ind w:firstLine="709"/>
        <w:jc w:val="center"/>
        <w:rPr>
          <w:sz w:val="28"/>
          <w:szCs w:val="28"/>
        </w:rPr>
      </w:pP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EC0279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</w:t>
      </w:r>
      <w:r>
        <w:rPr>
          <w:sz w:val="28"/>
          <w:szCs w:val="28"/>
        </w:rPr>
        <w:t>заявителя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.2.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20 рабочих дней со дня регистрации заявления и прилагаемых к нему документов</w:t>
      </w:r>
      <w:r w:rsidR="00983CC8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2.8.</w:t>
      </w:r>
      <w:r w:rsidR="00D86F62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 w:rsidR="00D86F62"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2.8 раздела II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B3453E"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 w:rsidR="00FF2D9C"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 xml:space="preserve">копию задания на подготовку документации по планировке территории или документации по внесению изменений в нее; 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 xml:space="preserve">копию задания на выполнение инженерных изысканий, необходимых для подготовки документации по планировке территории или для внесения изменений в документацию по планировке территории; </w:t>
      </w:r>
    </w:p>
    <w:p w:rsidR="006E3274" w:rsidRPr="00303A54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нормативно-правового акта о</w:t>
      </w:r>
      <w:r>
        <w:rPr>
          <w:sz w:val="28"/>
          <w:szCs w:val="28"/>
        </w:rPr>
        <w:t xml:space="preserve"> принятии решения о подготовке</w:t>
      </w:r>
      <w:r w:rsidRPr="00303A54">
        <w:rPr>
          <w:sz w:val="28"/>
          <w:szCs w:val="28"/>
        </w:rPr>
        <w:t xml:space="preserve"> документации по планировке территории</w:t>
      </w:r>
      <w:r>
        <w:rPr>
          <w:sz w:val="28"/>
          <w:szCs w:val="28"/>
        </w:rPr>
        <w:t>, заверенную заявителем</w:t>
      </w:r>
      <w:r w:rsidRPr="00303A54">
        <w:rPr>
          <w:sz w:val="28"/>
          <w:szCs w:val="28"/>
        </w:rPr>
        <w:t xml:space="preserve">; </w:t>
      </w:r>
    </w:p>
    <w:p w:rsidR="006E3274" w:rsidRDefault="006E3274" w:rsidP="006E3274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документацию по планировке территории</w:t>
      </w:r>
      <w:r>
        <w:rPr>
          <w:sz w:val="28"/>
          <w:szCs w:val="28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 случае </w:t>
      </w:r>
      <w:r w:rsidR="00EC0279">
        <w:rPr>
          <w:sz w:val="28"/>
          <w:szCs w:val="28"/>
          <w:lang w:eastAsia="ar-SA"/>
        </w:rPr>
        <w:t>утверждения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в отношении объекта, предусмотренного документами территор</w:t>
      </w:r>
      <w:r w:rsidR="008D3695">
        <w:rPr>
          <w:sz w:val="28"/>
          <w:szCs w:val="28"/>
          <w:lang w:eastAsia="ar-SA"/>
        </w:rPr>
        <w:t xml:space="preserve">иального </w:t>
      </w:r>
      <w:r w:rsidR="008D3695">
        <w:rPr>
          <w:sz w:val="28"/>
          <w:szCs w:val="28"/>
          <w:lang w:eastAsia="ar-SA"/>
        </w:rPr>
        <w:lastRenderedPageBreak/>
        <w:t>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spellStart"/>
      <w:r w:rsidRPr="005126A3">
        <w:rPr>
          <w:sz w:val="28"/>
          <w:szCs w:val="28"/>
          <w:lang w:eastAsia="ar-SA"/>
        </w:rPr>
        <w:t>выкопировку</w:t>
      </w:r>
      <w:proofErr w:type="spellEnd"/>
      <w:r w:rsidRPr="005126A3">
        <w:rPr>
          <w:sz w:val="28"/>
          <w:szCs w:val="28"/>
          <w:lang w:eastAsia="ar-SA"/>
        </w:rPr>
        <w:t xml:space="preserve"> из соответствующего документа территориального планирования;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Перечень) –  электронная подпись (простая электронная подпись).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2.7 раздела II Административного регламента, оснований для отказа в приеме такого заявления и документов.</w:t>
      </w:r>
    </w:p>
    <w:p w:rsidR="005126A3" w:rsidRPr="005126A3" w:rsidRDefault="005126A3" w:rsidP="008D369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8D3695">
        <w:rPr>
          <w:sz w:val="28"/>
          <w:szCs w:val="28"/>
          <w:lang w:eastAsia="ar-SA"/>
        </w:rPr>
        <w:t xml:space="preserve"> расписку о приеме документов. </w:t>
      </w:r>
    </w:p>
    <w:p w:rsidR="005126A3" w:rsidRPr="005126A3" w:rsidRDefault="00F444D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="005126A3"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="005126A3" w:rsidRPr="005126A3">
        <w:rPr>
          <w:sz w:val="28"/>
          <w:szCs w:val="28"/>
          <w:lang w:eastAsia="ar-SA"/>
        </w:rPr>
        <w:t xml:space="preserve"> в подразделе 2.11 раздела II Административного регламента.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Возможность приема 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МФЦ заявления и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по выбору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независимо от места жительства не предусмотрена.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.7. Порядок приема документов в МФЦ: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устанавливает личность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проверяет соответствие представленных документов установленным требованиям, удостоверяясь, что: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указанной в заявлении;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.8.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011810"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 w:rsidR="00011810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прилагаемым пакетом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Решение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наличия указанных в пункте 2.8.2. подраздела 2.8 раздела II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>
        <w:rPr>
          <w:sz w:val="28"/>
          <w:szCs w:val="28"/>
          <w:lang w:eastAsia="ar-SA"/>
        </w:rPr>
        <w:t>органа 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EC0279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(далее – ¬ распоряжение </w:t>
      </w:r>
      <w:r w:rsidR="00EC0279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документации), а в случае наличия оснований для отказа ¬ проект уведомления об отказе в принятии решения </w:t>
      </w:r>
      <w:r w:rsidR="00EC0279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(далее – уведомление об отказе).</w:t>
      </w:r>
      <w:proofErr w:type="gramEnd"/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</w:t>
      </w:r>
      <w:r w:rsidR="00EC0279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 (проект уведомления об отказе) согласовывается начальником </w:t>
      </w:r>
      <w:r w:rsidR="00772115"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 w:rsidR="00772115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Срок выполнения административной процедуры: восемнадцать рабочих дней </w:t>
      </w:r>
      <w:proofErr w:type="gramStart"/>
      <w:r w:rsidRPr="005126A3">
        <w:rPr>
          <w:sz w:val="28"/>
          <w:szCs w:val="28"/>
          <w:lang w:eastAsia="ar-SA"/>
        </w:rPr>
        <w:t>с даты регистрации</w:t>
      </w:r>
      <w:proofErr w:type="gramEnd"/>
      <w:r w:rsidRPr="005126A3">
        <w:rPr>
          <w:sz w:val="28"/>
          <w:szCs w:val="28"/>
          <w:lang w:eastAsia="ar-SA"/>
        </w:rPr>
        <w:t xml:space="preserve"> заявления.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8D3695">
        <w:rPr>
          <w:sz w:val="28"/>
          <w:szCs w:val="28"/>
          <w:lang w:eastAsia="ar-SA"/>
        </w:rPr>
        <w:t>4</w:t>
      </w:r>
      <w:r w:rsidRPr="005126A3">
        <w:rPr>
          <w:sz w:val="28"/>
          <w:szCs w:val="28"/>
          <w:lang w:eastAsia="ar-SA"/>
        </w:rPr>
        <w:t>.9.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 w:rsidR="0023506C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</w:t>
      </w:r>
      <w:r w:rsidR="00EC0279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5126A3">
        <w:rPr>
          <w:sz w:val="28"/>
          <w:szCs w:val="28"/>
          <w:lang w:eastAsia="ar-SA"/>
        </w:rPr>
        <w:t>с даты подписания</w:t>
      </w:r>
      <w:proofErr w:type="gramEnd"/>
      <w:r w:rsidRPr="005126A3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Default="005126A3" w:rsidP="001908C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>
        <w:rPr>
          <w:sz w:val="28"/>
          <w:szCs w:val="28"/>
          <w:lang w:eastAsia="ar-SA"/>
        </w:rPr>
        <w:t>ения о подготовке документации.</w:t>
      </w:r>
    </w:p>
    <w:p w:rsidR="00CB4204" w:rsidRDefault="005126A3" w:rsidP="001908C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 В данном случае документы направляются в формате </w:t>
      </w:r>
      <w:proofErr w:type="spellStart"/>
      <w:r w:rsidRPr="005126A3">
        <w:rPr>
          <w:sz w:val="28"/>
          <w:szCs w:val="28"/>
          <w:lang w:eastAsia="ar-SA"/>
        </w:rPr>
        <w:t>pdf</w:t>
      </w:r>
      <w:proofErr w:type="spellEnd"/>
      <w:r w:rsidRPr="005126A3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5126A3">
        <w:rPr>
          <w:sz w:val="28"/>
          <w:szCs w:val="28"/>
          <w:lang w:eastAsia="ar-SA"/>
        </w:rPr>
        <w:t>открепленной</w:t>
      </w:r>
      <w:proofErr w:type="gramEnd"/>
      <w:r w:rsidRPr="005126A3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</w:t>
      </w:r>
      <w:proofErr w:type="spellStart"/>
      <w:r w:rsidRPr="005126A3">
        <w:rPr>
          <w:sz w:val="28"/>
          <w:szCs w:val="28"/>
          <w:lang w:eastAsia="ar-SA"/>
        </w:rPr>
        <w:t>sig</w:t>
      </w:r>
      <w:proofErr w:type="spellEnd"/>
      <w:r w:rsidRPr="005126A3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5126A3">
        <w:rPr>
          <w:sz w:val="28"/>
          <w:szCs w:val="28"/>
          <w:lang w:eastAsia="ar-SA"/>
        </w:rPr>
        <w:t>заверение подлинности</w:t>
      </w:r>
      <w:proofErr w:type="gramEnd"/>
      <w:r w:rsidRPr="005126A3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8F379C" w:rsidRDefault="008F379C" w:rsidP="008F379C">
      <w:pPr>
        <w:ind w:left="-284" w:firstLine="993"/>
        <w:jc w:val="both"/>
        <w:rPr>
          <w:sz w:val="28"/>
          <w:szCs w:val="28"/>
          <w:lang w:eastAsia="ar-SA"/>
        </w:rPr>
      </w:pPr>
    </w:p>
    <w:p w:rsidR="008F379C" w:rsidRPr="00C916A5" w:rsidRDefault="0015440B" w:rsidP="00A81590">
      <w:pPr>
        <w:tabs>
          <w:tab w:val="left" w:pos="567"/>
          <w:tab w:val="left" w:pos="709"/>
        </w:tabs>
        <w:ind w:firstLine="709"/>
        <w:jc w:val="center"/>
        <w:rPr>
          <w:b/>
          <w:sz w:val="28"/>
          <w:szCs w:val="28"/>
        </w:rPr>
      </w:pPr>
      <w:r w:rsidRPr="00C916A5">
        <w:rPr>
          <w:b/>
          <w:sz w:val="28"/>
          <w:szCs w:val="28"/>
        </w:rPr>
        <w:t>3.5.</w:t>
      </w:r>
      <w:r w:rsidRPr="00C916A5">
        <w:rPr>
          <w:b/>
          <w:sz w:val="28"/>
          <w:szCs w:val="28"/>
        </w:rPr>
        <w:tab/>
      </w:r>
      <w:r w:rsidRPr="00146C2A">
        <w:rPr>
          <w:b/>
          <w:sz w:val="28"/>
          <w:szCs w:val="28"/>
        </w:rPr>
        <w:t xml:space="preserve">Вариант 3. </w:t>
      </w:r>
      <w:r w:rsidR="00EC0279" w:rsidRPr="00146C2A">
        <w:rPr>
          <w:b/>
          <w:sz w:val="28"/>
          <w:szCs w:val="28"/>
        </w:rPr>
        <w:t>Направление уведомления об отказе</w:t>
      </w:r>
      <w:r w:rsidRPr="00146C2A">
        <w:rPr>
          <w:b/>
          <w:sz w:val="28"/>
          <w:szCs w:val="28"/>
        </w:rPr>
        <w:t xml:space="preserve"> </w:t>
      </w:r>
      <w:r w:rsidR="00EC0279" w:rsidRPr="00146C2A">
        <w:rPr>
          <w:b/>
          <w:sz w:val="28"/>
          <w:szCs w:val="28"/>
        </w:rPr>
        <w:t>в</w:t>
      </w:r>
      <w:r w:rsidRPr="00146C2A">
        <w:rPr>
          <w:b/>
          <w:sz w:val="28"/>
          <w:szCs w:val="28"/>
        </w:rPr>
        <w:t xml:space="preserve"> предоставления </w:t>
      </w:r>
      <w:r w:rsidR="009B64C6" w:rsidRPr="00146C2A">
        <w:rPr>
          <w:b/>
          <w:sz w:val="28"/>
          <w:szCs w:val="28"/>
        </w:rPr>
        <w:t>муниципальной услуги</w:t>
      </w:r>
      <w:r w:rsidR="00A81590" w:rsidRPr="00C916A5">
        <w:rPr>
          <w:b/>
          <w:sz w:val="28"/>
          <w:szCs w:val="28"/>
        </w:rPr>
        <w:t xml:space="preserve"> </w:t>
      </w:r>
    </w:p>
    <w:p w:rsidR="00A81590" w:rsidRPr="00302777" w:rsidRDefault="00A81590" w:rsidP="00A81590">
      <w:pPr>
        <w:tabs>
          <w:tab w:val="left" w:pos="567"/>
          <w:tab w:val="left" w:pos="709"/>
        </w:tabs>
        <w:ind w:firstLine="709"/>
        <w:jc w:val="center"/>
        <w:rPr>
          <w:sz w:val="28"/>
          <w:szCs w:val="28"/>
        </w:rPr>
      </w:pP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3.5.1.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7609D1" w:rsidRPr="007609D1">
        <w:rPr>
          <w:sz w:val="28"/>
          <w:szCs w:val="28"/>
          <w:lang w:eastAsia="ar-SA"/>
        </w:rPr>
        <w:t xml:space="preserve">20 рабочих дней </w:t>
      </w:r>
      <w:r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 w:rsidR="007609D1">
        <w:rPr>
          <w:sz w:val="28"/>
          <w:szCs w:val="28"/>
          <w:lang w:eastAsia="ar-SA"/>
        </w:rPr>
        <w:t>,</w:t>
      </w:r>
      <w:r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5126A3" w:rsidRPr="005126A3" w:rsidRDefault="005126A3" w:rsidP="0046267B">
      <w:pPr>
        <w:pStyle w:val="2"/>
        <w:tabs>
          <w:tab w:val="left" w:pos="993"/>
        </w:tabs>
        <w:ind w:left="-284" w:firstLine="710"/>
        <w:rPr>
          <w:lang w:eastAsia="ar-SA"/>
        </w:rPr>
      </w:pPr>
      <w:r w:rsidRPr="005126A3">
        <w:rPr>
          <w:lang w:eastAsia="ar-SA"/>
        </w:rPr>
        <w:t xml:space="preserve">3.5.2. Результатом предоставления </w:t>
      </w:r>
      <w:r w:rsidR="009B64C6">
        <w:rPr>
          <w:lang w:eastAsia="ar-SA"/>
        </w:rPr>
        <w:t>муниципальной услуги</w:t>
      </w:r>
      <w:r w:rsidRPr="005126A3">
        <w:rPr>
          <w:lang w:eastAsia="ar-SA"/>
        </w:rPr>
        <w:t xml:space="preserve"> является </w:t>
      </w:r>
      <w:r w:rsidR="0046267B" w:rsidRPr="00533641">
        <w:t>уведомлени</w:t>
      </w:r>
      <w:r w:rsidR="0046267B">
        <w:t>е</w:t>
      </w:r>
      <w:r w:rsidR="0046267B" w:rsidRPr="00533641">
        <w:t xml:space="preserve"> об </w:t>
      </w:r>
      <w:r w:rsidR="0046267B">
        <w:t>отклонении</w:t>
      </w:r>
      <w:r w:rsidR="0046267B" w:rsidRPr="00533641">
        <w:t xml:space="preserve"> документации по планировке территории</w:t>
      </w:r>
      <w:r w:rsidR="0046267B">
        <w:t>,</w:t>
      </w:r>
      <w:r w:rsidR="0046267B" w:rsidRPr="00533641">
        <w:t xml:space="preserve"> </w:t>
      </w:r>
      <w:r w:rsidR="0046267B">
        <w:t>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E005CB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3.5.3. </w:t>
      </w:r>
      <w:r w:rsidRPr="00E005CB">
        <w:rPr>
          <w:sz w:val="28"/>
          <w:szCs w:val="28"/>
          <w:lang w:eastAsia="ar-SA"/>
        </w:rPr>
        <w:t>Основани</w:t>
      </w:r>
      <w:r w:rsidR="00E005CB" w:rsidRPr="00E005CB">
        <w:rPr>
          <w:sz w:val="28"/>
          <w:szCs w:val="28"/>
          <w:lang w:eastAsia="ar-SA"/>
        </w:rPr>
        <w:t>ями</w:t>
      </w:r>
      <w:r w:rsidRPr="00E005CB">
        <w:rPr>
          <w:sz w:val="28"/>
          <w:szCs w:val="28"/>
          <w:lang w:eastAsia="ar-SA"/>
        </w:rPr>
        <w:t xml:space="preserve"> для отказа в предоставлении </w:t>
      </w:r>
      <w:r w:rsidR="009B64C6" w:rsidRPr="00E005CB">
        <w:rPr>
          <w:sz w:val="28"/>
          <w:szCs w:val="28"/>
          <w:lang w:eastAsia="ar-SA"/>
        </w:rPr>
        <w:t>муниципальной услуги</w:t>
      </w:r>
      <w:r w:rsidRPr="00E005CB">
        <w:rPr>
          <w:sz w:val="28"/>
          <w:szCs w:val="28"/>
          <w:lang w:eastAsia="ar-SA"/>
        </w:rPr>
        <w:t xml:space="preserve"> явля</w:t>
      </w:r>
      <w:r w:rsidR="00E005CB" w:rsidRPr="00E005CB">
        <w:rPr>
          <w:sz w:val="28"/>
          <w:szCs w:val="28"/>
          <w:lang w:eastAsia="ar-SA"/>
        </w:rPr>
        <w:t>ю</w:t>
      </w:r>
      <w:r w:rsidRPr="00E005CB">
        <w:rPr>
          <w:sz w:val="28"/>
          <w:szCs w:val="28"/>
          <w:lang w:eastAsia="ar-SA"/>
        </w:rPr>
        <w:t>тся</w:t>
      </w:r>
      <w:r w:rsidR="00E005CB" w:rsidRPr="00E005CB">
        <w:rPr>
          <w:sz w:val="28"/>
          <w:szCs w:val="28"/>
          <w:lang w:eastAsia="ar-SA"/>
        </w:rPr>
        <w:t>: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 xml:space="preserve">представлен неполный перечень документов, указанных в пункте 2.6.1 </w:t>
      </w:r>
      <w:r>
        <w:rPr>
          <w:rStyle w:val="af0"/>
          <w:color w:val="000000"/>
        </w:rPr>
        <w:t xml:space="preserve">подраздела 2.6 раздела </w:t>
      </w:r>
      <w:r>
        <w:rPr>
          <w:rStyle w:val="af0"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t xml:space="preserve">Административного регламента; 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заявления форме, установленной в приложении № 1 к Административному регламенту;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proofErr w:type="gramStart"/>
      <w:r>
        <w:t>-</w:t>
      </w:r>
      <w: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  <w:proofErr w:type="gramEnd"/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решению о подготовке документации;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 невозможность прочтения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 наличие в документации по планировке территории опечаток, описок, вклеек, исправлений;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</w:r>
      <w:r w:rsidRPr="008B2D04">
        <w:t>отсутствие</w:t>
      </w:r>
      <w:r>
        <w:t xml:space="preserve"> у органа местного самоуправления полномочий по принятию такого решения.</w:t>
      </w:r>
    </w:p>
    <w:p w:rsidR="00063304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3.5.4. 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 w:rsidR="00490163">
        <w:rPr>
          <w:sz w:val="28"/>
          <w:szCs w:val="28"/>
          <w:lang w:eastAsia="ar-SA"/>
        </w:rPr>
        <w:t xml:space="preserve"> (представитель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063304" w:rsidRPr="005126A3">
        <w:rPr>
          <w:sz w:val="28"/>
          <w:szCs w:val="28"/>
          <w:lang w:eastAsia="ar-SA"/>
        </w:rPr>
        <w:t>одним из способов, указанных в пункте 2.6.4 раздела II Административного регламента</w:t>
      </w:r>
      <w:r w:rsidR="00063304">
        <w:rPr>
          <w:sz w:val="28"/>
          <w:szCs w:val="28"/>
          <w:lang w:eastAsia="ar-SA"/>
        </w:rPr>
        <w:t>,</w:t>
      </w:r>
      <w:r w:rsidR="00063304" w:rsidRPr="005126A3">
        <w:rPr>
          <w:sz w:val="28"/>
          <w:szCs w:val="28"/>
          <w:lang w:eastAsia="ar-SA"/>
        </w:rPr>
        <w:t xml:space="preserve"> представляет </w:t>
      </w:r>
      <w:r w:rsidRPr="005126A3">
        <w:rPr>
          <w:sz w:val="28"/>
          <w:szCs w:val="28"/>
          <w:lang w:eastAsia="ar-SA"/>
        </w:rPr>
        <w:t xml:space="preserve">в </w:t>
      </w:r>
      <w:r w:rsidR="00490163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63304">
        <w:rPr>
          <w:sz w:val="28"/>
          <w:szCs w:val="28"/>
          <w:lang w:eastAsia="ar-SA"/>
        </w:rPr>
        <w:t>:</w:t>
      </w:r>
    </w:p>
    <w:p w:rsidR="005A64D0" w:rsidRPr="00FC2F4F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5A64D0" w:rsidRPr="00FC2F4F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5A64D0" w:rsidRPr="00FC2F4F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lastRenderedPageBreak/>
        <w:t>копию документа, подтверждающего полномочия на осуществление действий от имени заявителя</w:t>
      </w:r>
      <w:r w:rsidR="00244FC1" w:rsidRPr="00FC2F4F">
        <w:rPr>
          <w:sz w:val="28"/>
          <w:szCs w:val="28"/>
        </w:rPr>
        <w:t xml:space="preserve"> (для представителя заявителя)</w:t>
      </w:r>
      <w:r w:rsidRPr="00FC2F4F">
        <w:rPr>
          <w:sz w:val="28"/>
          <w:szCs w:val="28"/>
        </w:rPr>
        <w:t>;</w:t>
      </w:r>
    </w:p>
    <w:p w:rsidR="005A64D0" w:rsidRPr="00FC2F4F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 xml:space="preserve">копию задания на подготовку документации по планировке территории или документации по внесению изменений в нее; </w:t>
      </w:r>
    </w:p>
    <w:p w:rsidR="005A64D0" w:rsidRPr="00FC2F4F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 xml:space="preserve">копию задания на выполнение инженерных изысканий, необходимых для подготовки документации по планировке территории или для внесения изменений в документацию по планировке территории; </w:t>
      </w:r>
    </w:p>
    <w:p w:rsidR="005A64D0" w:rsidRPr="00303A54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303A54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нормативно-правового акта о принятии решения о подготовке</w:t>
      </w:r>
      <w:r w:rsidRPr="00303A54">
        <w:rPr>
          <w:sz w:val="28"/>
          <w:szCs w:val="28"/>
        </w:rPr>
        <w:t xml:space="preserve"> документации по планировке территории</w:t>
      </w:r>
      <w:r>
        <w:rPr>
          <w:sz w:val="28"/>
          <w:szCs w:val="28"/>
        </w:rPr>
        <w:t>, заверенную заявителем</w:t>
      </w:r>
      <w:r w:rsidRPr="00303A54">
        <w:rPr>
          <w:sz w:val="28"/>
          <w:szCs w:val="28"/>
        </w:rPr>
        <w:t xml:space="preserve">; </w:t>
      </w:r>
    </w:p>
    <w:p w:rsidR="005A64D0" w:rsidRDefault="005A64D0" w:rsidP="005A64D0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303A54">
        <w:rPr>
          <w:sz w:val="28"/>
          <w:szCs w:val="28"/>
        </w:rPr>
        <w:t>документацию по планировке территории</w:t>
      </w:r>
      <w:r>
        <w:rPr>
          <w:sz w:val="28"/>
          <w:szCs w:val="28"/>
        </w:rPr>
        <w:t>.</w:t>
      </w:r>
    </w:p>
    <w:p w:rsidR="005126A3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 w:rsidR="002535A6"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2535A6" w:rsidRPr="005126A3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535A6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321DF9"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Основания для принятия решения об отказе в приеме заявления не предусмотрены.</w:t>
      </w:r>
    </w:p>
    <w:p w:rsidR="00F444D2" w:rsidRPr="005126A3" w:rsidRDefault="00F444D2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2.11 раздела II Административного регламента.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3.5.5.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не предусмотрено.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3.5.6.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>отсутствуют.</w:t>
      </w:r>
    </w:p>
    <w:p w:rsidR="00244FC1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3.5.7.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</w:t>
      </w:r>
      <w:r w:rsidR="0082044D">
        <w:rPr>
          <w:sz w:val="28"/>
          <w:szCs w:val="28"/>
          <w:lang w:eastAsia="ar-SA"/>
        </w:rPr>
        <w:t>уполномоченным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должностным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лиц</w:t>
      </w:r>
      <w:r w:rsidR="00811351">
        <w:rPr>
          <w:sz w:val="28"/>
          <w:szCs w:val="28"/>
          <w:lang w:eastAsia="ar-SA"/>
        </w:rPr>
        <w:t>ами</w:t>
      </w:r>
      <w:r w:rsidR="0082044D">
        <w:rPr>
          <w:sz w:val="28"/>
          <w:szCs w:val="28"/>
          <w:lang w:eastAsia="ar-SA"/>
        </w:rPr>
        <w:t xml:space="preserve">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r w:rsidR="00E005CB">
        <w:rPr>
          <w:sz w:val="28"/>
          <w:szCs w:val="28"/>
          <w:lang w:eastAsia="ar-SA"/>
        </w:rPr>
        <w:t>–</w:t>
      </w:r>
      <w:r w:rsidRPr="005126A3">
        <w:rPr>
          <w:sz w:val="28"/>
          <w:szCs w:val="28"/>
          <w:lang w:eastAsia="ar-SA"/>
        </w:rPr>
        <w:t xml:space="preserve"> </w:t>
      </w:r>
      <w:r w:rsidR="00E005CB" w:rsidRPr="00FC2F4F">
        <w:rPr>
          <w:sz w:val="28"/>
          <w:szCs w:val="28"/>
          <w:lang w:eastAsia="ar-SA"/>
        </w:rPr>
        <w:t xml:space="preserve">несоответствие </w:t>
      </w:r>
      <w:r w:rsidR="00244FC1" w:rsidRPr="00FC2F4F">
        <w:rPr>
          <w:sz w:val="28"/>
          <w:szCs w:val="28"/>
          <w:lang w:eastAsia="ar-SA"/>
        </w:rPr>
        <w:t xml:space="preserve">представленной документации </w:t>
      </w:r>
      <w:r w:rsidR="00E005CB" w:rsidRPr="00FC2F4F">
        <w:rPr>
          <w:sz w:val="28"/>
          <w:szCs w:val="28"/>
          <w:lang w:eastAsia="ar-SA"/>
        </w:rPr>
        <w:t>требованиям, указанным в пункте 2.8.2</w:t>
      </w:r>
      <w:r w:rsidR="00244FC1" w:rsidRPr="00FC2F4F">
        <w:rPr>
          <w:sz w:val="28"/>
          <w:szCs w:val="28"/>
          <w:lang w:eastAsia="ar-SA"/>
        </w:rPr>
        <w:t xml:space="preserve"> настоящего регламента.</w:t>
      </w:r>
      <w:r w:rsidRPr="00FC2F4F">
        <w:rPr>
          <w:sz w:val="28"/>
          <w:szCs w:val="28"/>
          <w:lang w:eastAsia="ar-SA"/>
        </w:rPr>
        <w:t xml:space="preserve"> </w:t>
      </w:r>
    </w:p>
    <w:p w:rsidR="00633196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</w:t>
      </w:r>
      <w:r w:rsidR="00F30B21">
        <w:rPr>
          <w:sz w:val="28"/>
          <w:szCs w:val="28"/>
          <w:lang w:eastAsia="ar-SA"/>
        </w:rPr>
        <w:t>налич</w:t>
      </w:r>
      <w:r w:rsidRPr="005126A3">
        <w:rPr>
          <w:sz w:val="28"/>
          <w:szCs w:val="28"/>
          <w:lang w:eastAsia="ar-SA"/>
        </w:rPr>
        <w:t>ия оснований для отказа подготавливает</w:t>
      </w:r>
      <w:r w:rsidRPr="00811351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>уведомление об отклонении документации</w:t>
      </w:r>
      <w:r w:rsidR="00633196" w:rsidRPr="00633196">
        <w:rPr>
          <w:sz w:val="28"/>
          <w:szCs w:val="28"/>
          <w:lang w:eastAsia="ar-SA"/>
        </w:rPr>
        <w:t xml:space="preserve"> 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, курирующему </w:t>
      </w:r>
      <w:r w:rsidR="00C916A5">
        <w:rPr>
          <w:sz w:val="28"/>
          <w:szCs w:val="28"/>
          <w:lang w:eastAsia="ar-SA"/>
        </w:rPr>
        <w:t>уполномоченное структурное подразделение</w:t>
      </w:r>
      <w:r w:rsidR="00633196" w:rsidRPr="00633196">
        <w:rPr>
          <w:sz w:val="28"/>
          <w:szCs w:val="28"/>
          <w:lang w:eastAsia="ar-SA"/>
        </w:rPr>
        <w:t>, для подписания.</w:t>
      </w:r>
    </w:p>
    <w:p w:rsidR="00633196" w:rsidRPr="005126A3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Срок выполн</w:t>
      </w:r>
      <w:r w:rsidR="00633196">
        <w:rPr>
          <w:sz w:val="28"/>
          <w:szCs w:val="28"/>
          <w:lang w:eastAsia="ar-SA"/>
        </w:rPr>
        <w:t>ения административной процедуры</w:t>
      </w:r>
      <w:r w:rsidRPr="005126A3">
        <w:rPr>
          <w:sz w:val="28"/>
          <w:szCs w:val="28"/>
          <w:lang w:eastAsia="ar-SA"/>
        </w:rPr>
        <w:t xml:space="preserve"> </w:t>
      </w:r>
      <w:r w:rsidR="00633196">
        <w:rPr>
          <w:sz w:val="28"/>
          <w:szCs w:val="28"/>
          <w:lang w:eastAsia="ar-SA"/>
        </w:rPr>
        <w:t>не более восемнадцати рабочих дней</w:t>
      </w:r>
      <w:r w:rsidR="00633196" w:rsidRPr="005126A3">
        <w:rPr>
          <w:sz w:val="28"/>
          <w:szCs w:val="28"/>
          <w:lang w:eastAsia="ar-SA"/>
        </w:rPr>
        <w:t xml:space="preserve"> </w:t>
      </w:r>
      <w:proofErr w:type="gramStart"/>
      <w:r w:rsidR="00633196" w:rsidRPr="005126A3">
        <w:rPr>
          <w:sz w:val="28"/>
          <w:szCs w:val="28"/>
          <w:lang w:eastAsia="ar-SA"/>
        </w:rPr>
        <w:t>с даты регистрации</w:t>
      </w:r>
      <w:proofErr w:type="gramEnd"/>
      <w:r w:rsidR="00633196" w:rsidRPr="005126A3">
        <w:rPr>
          <w:sz w:val="28"/>
          <w:szCs w:val="28"/>
          <w:lang w:eastAsia="ar-SA"/>
        </w:rPr>
        <w:t xml:space="preserve"> заявления.</w:t>
      </w:r>
    </w:p>
    <w:p w:rsidR="007D2428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3.5.8. </w:t>
      </w:r>
      <w:r w:rsidR="007D2428">
        <w:rPr>
          <w:sz w:val="28"/>
          <w:szCs w:val="28"/>
          <w:lang w:eastAsia="ar-SA"/>
        </w:rPr>
        <w:t>Выдача</w:t>
      </w:r>
      <w:r w:rsidRPr="005126A3">
        <w:rPr>
          <w:sz w:val="28"/>
          <w:szCs w:val="28"/>
          <w:lang w:eastAsia="ar-SA"/>
        </w:rPr>
        <w:t xml:space="preserve"> заявителю</w:t>
      </w:r>
      <w:r w:rsidR="00811351">
        <w:rPr>
          <w:sz w:val="28"/>
          <w:szCs w:val="28"/>
          <w:lang w:eastAsia="ar-SA"/>
        </w:rPr>
        <w:t xml:space="preserve"> (представителю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>уведомление об отклонении документаци</w:t>
      </w:r>
      <w:r w:rsidR="009D4F0F">
        <w:rPr>
          <w:sz w:val="28"/>
          <w:szCs w:val="28"/>
          <w:lang w:eastAsia="ar-SA"/>
        </w:rPr>
        <w:t>и</w:t>
      </w:r>
      <w:r w:rsidR="007D2428">
        <w:rPr>
          <w:sz w:val="28"/>
          <w:szCs w:val="28"/>
          <w:lang w:eastAsia="ar-SA"/>
        </w:rPr>
        <w:t xml:space="preserve"> </w:t>
      </w:r>
      <w:r w:rsidR="007D2428" w:rsidRPr="005126A3">
        <w:rPr>
          <w:sz w:val="28"/>
          <w:szCs w:val="28"/>
          <w:lang w:eastAsia="ar-SA"/>
        </w:rPr>
        <w:t>одним из способов, указанным в заявлении</w:t>
      </w:r>
      <w:r w:rsidR="007D2428">
        <w:rPr>
          <w:sz w:val="28"/>
          <w:szCs w:val="28"/>
          <w:lang w:eastAsia="ar-SA"/>
        </w:rPr>
        <w:t xml:space="preserve">, </w:t>
      </w:r>
      <w:r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</w:t>
      </w:r>
      <w:r w:rsidR="00811351" w:rsidRPr="005126A3">
        <w:rPr>
          <w:sz w:val="28"/>
          <w:szCs w:val="28"/>
          <w:lang w:eastAsia="ar-SA"/>
        </w:rPr>
        <w:lastRenderedPageBreak/>
        <w:t xml:space="preserve">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11351" w:rsidRPr="005126A3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 xml:space="preserve">в течение </w:t>
      </w:r>
      <w:r w:rsidR="00DD0919">
        <w:rPr>
          <w:sz w:val="28"/>
          <w:szCs w:val="28"/>
          <w:lang w:eastAsia="ar-SA"/>
        </w:rPr>
        <w:t>1</w:t>
      </w:r>
      <w:r w:rsidRPr="005126A3">
        <w:rPr>
          <w:sz w:val="28"/>
          <w:szCs w:val="28"/>
          <w:lang w:eastAsia="ar-SA"/>
        </w:rPr>
        <w:t xml:space="preserve"> рабоч</w:t>
      </w:r>
      <w:r w:rsidR="00DD0919"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дн</w:t>
      </w:r>
      <w:r w:rsidR="00DD0919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со дня </w:t>
      </w:r>
      <w:r w:rsidR="00753F70">
        <w:rPr>
          <w:sz w:val="28"/>
          <w:szCs w:val="28"/>
          <w:lang w:eastAsia="ar-SA"/>
        </w:rPr>
        <w:t>подписания</w:t>
      </w:r>
      <w:r w:rsidRPr="005126A3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документа.</w:t>
      </w:r>
    </w:p>
    <w:p w:rsidR="00C0338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3.5.9. </w:t>
      </w:r>
      <w:r w:rsidR="00C03383" w:rsidRPr="005126A3">
        <w:rPr>
          <w:sz w:val="28"/>
          <w:szCs w:val="28"/>
          <w:lang w:eastAsia="ar-SA"/>
        </w:rPr>
        <w:t xml:space="preserve">Возможность приема органом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C03383" w:rsidRPr="005126A3">
        <w:rPr>
          <w:sz w:val="28"/>
          <w:szCs w:val="28"/>
          <w:lang w:eastAsia="ar-SA"/>
        </w:rPr>
        <w:t xml:space="preserve"> или МФЦ заявления и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03383" w:rsidRPr="005126A3">
        <w:rPr>
          <w:sz w:val="28"/>
          <w:szCs w:val="28"/>
          <w:lang w:eastAsia="ar-SA"/>
        </w:rPr>
        <w:t xml:space="preserve">, по выбору </w:t>
      </w:r>
      <w:r w:rsidR="00DA3B00">
        <w:rPr>
          <w:sz w:val="28"/>
          <w:szCs w:val="28"/>
          <w:lang w:eastAsia="ar-SA"/>
        </w:rPr>
        <w:t xml:space="preserve">заявителя </w:t>
      </w:r>
      <w:r w:rsidR="00C03383" w:rsidRPr="005126A3">
        <w:rPr>
          <w:sz w:val="28"/>
          <w:szCs w:val="28"/>
          <w:lang w:eastAsia="ar-SA"/>
        </w:rPr>
        <w:t>независимо от места жительства не предусмотрена.</w:t>
      </w:r>
    </w:p>
    <w:p w:rsidR="00A81590" w:rsidRDefault="00A81590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CB4204" w:rsidRPr="00803A39" w:rsidRDefault="00CB4204" w:rsidP="00A81590">
      <w:pPr>
        <w:ind w:firstLine="709"/>
        <w:jc w:val="center"/>
        <w:rPr>
          <w:b/>
          <w:sz w:val="28"/>
          <w:szCs w:val="28"/>
          <w:lang w:eastAsia="ar-SA"/>
        </w:rPr>
      </w:pPr>
    </w:p>
    <w:p w:rsidR="009B38C8" w:rsidRPr="00803A39" w:rsidRDefault="009B38C8" w:rsidP="009B38C8">
      <w:pPr>
        <w:pStyle w:val="1"/>
        <w:rPr>
          <w:color w:val="auto"/>
          <w:sz w:val="28"/>
          <w:szCs w:val="28"/>
        </w:rPr>
      </w:pPr>
      <w:bookmarkStart w:id="11" w:name="sub_1004"/>
      <w:r w:rsidRPr="00803A39">
        <w:rPr>
          <w:color w:val="auto"/>
          <w:sz w:val="28"/>
          <w:szCs w:val="28"/>
        </w:rPr>
        <w:t xml:space="preserve">IV. Формы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1"/>
    <w:p w:rsidR="009B38C8" w:rsidRPr="00210482" w:rsidRDefault="009B38C8" w:rsidP="009B38C8">
      <w:pPr>
        <w:rPr>
          <w:sz w:val="28"/>
          <w:szCs w:val="28"/>
        </w:rPr>
      </w:pPr>
    </w:p>
    <w:p w:rsidR="00FF3269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bookmarkStart w:id="12" w:name="sub_41"/>
      <w:r w:rsidRPr="00803A39">
        <w:rPr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соблюдением и </w:t>
      </w:r>
    </w:p>
    <w:p w:rsidR="009B38C8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r w:rsidRPr="00803A39">
        <w:rPr>
          <w:color w:val="auto"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803A39">
        <w:rPr>
          <w:color w:val="auto"/>
          <w:sz w:val="28"/>
          <w:szCs w:val="28"/>
        </w:rPr>
        <w:t>муниципальной услуги</w:t>
      </w:r>
      <w:r w:rsidRPr="00803A39">
        <w:rPr>
          <w:color w:val="auto"/>
          <w:sz w:val="28"/>
          <w:szCs w:val="28"/>
        </w:rPr>
        <w:t>, а также принятием ими решений</w:t>
      </w:r>
    </w:p>
    <w:p w:rsidR="00FF3269" w:rsidRPr="00FF3269" w:rsidRDefault="00FF3269" w:rsidP="00FF3269">
      <w:pPr>
        <w:rPr>
          <w:lang w:eastAsia="ar-SA"/>
        </w:rPr>
      </w:pPr>
    </w:p>
    <w:bookmarkEnd w:id="12"/>
    <w:p w:rsidR="00B63EE2" w:rsidRDefault="00B63EE2" w:rsidP="00E565FA">
      <w:pPr>
        <w:ind w:firstLine="709"/>
        <w:rPr>
          <w:lang w:eastAsia="ar-SA"/>
        </w:rPr>
      </w:pP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4.1.1</w:t>
      </w:r>
      <w:r w:rsidRPr="00FF3269">
        <w:rPr>
          <w:sz w:val="28"/>
          <w:szCs w:val="28"/>
        </w:rPr>
        <w:tab/>
        <w:t xml:space="preserve">Текущий </w:t>
      </w:r>
      <w:proofErr w:type="gramStart"/>
      <w:r w:rsidRPr="00FF3269">
        <w:rPr>
          <w:sz w:val="28"/>
          <w:szCs w:val="28"/>
        </w:rPr>
        <w:t>контроль за</w:t>
      </w:r>
      <w:proofErr w:type="gramEnd"/>
      <w:r w:rsidRPr="00FF326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 w:rsidR="009B64C6"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AB64AB" w:rsidRDefault="00AB64AB" w:rsidP="00C40739">
      <w:pPr>
        <w:ind w:firstLine="709"/>
        <w:rPr>
          <w:lang w:eastAsia="ar-SA"/>
        </w:rPr>
      </w:pPr>
    </w:p>
    <w:p w:rsidR="00C40739" w:rsidRPr="00803A39" w:rsidRDefault="00C40739" w:rsidP="00C40739">
      <w:pPr>
        <w:ind w:firstLine="709"/>
        <w:jc w:val="center"/>
        <w:rPr>
          <w:b/>
          <w:sz w:val="28"/>
          <w:szCs w:val="28"/>
          <w:lang w:eastAsia="ar-SA"/>
        </w:rPr>
      </w:pPr>
      <w:r w:rsidRPr="00803A39">
        <w:rPr>
          <w:b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  <w:r w:rsidRPr="00803A39">
        <w:rPr>
          <w:b/>
          <w:sz w:val="28"/>
          <w:szCs w:val="28"/>
          <w:lang w:eastAsia="ar-SA"/>
        </w:rPr>
        <w:t xml:space="preserve">, в том числе порядок и формы </w:t>
      </w:r>
      <w:proofErr w:type="gramStart"/>
      <w:r w:rsidRPr="00803A39">
        <w:rPr>
          <w:b/>
          <w:sz w:val="28"/>
          <w:szCs w:val="28"/>
          <w:lang w:eastAsia="ar-SA"/>
        </w:rPr>
        <w:t>контроля за</w:t>
      </w:r>
      <w:proofErr w:type="gramEnd"/>
      <w:r w:rsidRPr="00803A39">
        <w:rPr>
          <w:b/>
          <w:sz w:val="28"/>
          <w:szCs w:val="28"/>
          <w:lang w:eastAsia="ar-SA"/>
        </w:rPr>
        <w:t xml:space="preserve"> полнотой и качеством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</w:p>
    <w:p w:rsidR="00AB64AB" w:rsidRPr="00AB64AB" w:rsidRDefault="00AB64AB" w:rsidP="00C40739">
      <w:pPr>
        <w:ind w:firstLine="709"/>
        <w:rPr>
          <w:lang w:eastAsia="ar-SA"/>
        </w:rPr>
      </w:pPr>
    </w:p>
    <w:bookmarkEnd w:id="10"/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Руководитель органа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. Внеплановая проверка может проводиться по конкретному обращению заявителя. Результаты проверок оформляются в </w:t>
      </w:r>
      <w:r w:rsidRPr="00C40739">
        <w:rPr>
          <w:sz w:val="28"/>
          <w:szCs w:val="28"/>
        </w:rPr>
        <w:lastRenderedPageBreak/>
        <w:t>виде справки, в которой отмечаются недостатки и предложения по их устранению.</w:t>
      </w:r>
    </w:p>
    <w:p w:rsidR="00BA5EF1" w:rsidRDefault="00BA5EF1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4.3.</w:t>
      </w:r>
      <w:r w:rsidRPr="003C3E56">
        <w:rPr>
          <w:b/>
          <w:sz w:val="28"/>
          <w:szCs w:val="28"/>
        </w:rPr>
        <w:tab/>
        <w:t>Ответственность уполномоченных должностных лиц органа</w:t>
      </w:r>
    </w:p>
    <w:p w:rsidR="00BA5EF1" w:rsidRPr="003C3E56" w:rsidRDefault="00AC33AF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местного самоуправления</w:t>
      </w:r>
      <w:r w:rsidR="00BA5EF1" w:rsidRPr="003C3E56">
        <w:rPr>
          <w:b/>
          <w:sz w:val="28"/>
          <w:szCs w:val="28"/>
        </w:rPr>
        <w:t xml:space="preserve"> за решения и действия (бездействие),</w:t>
      </w: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принимаемые (осуществляемые) ими в ходе предоставления</w:t>
      </w:r>
    </w:p>
    <w:p w:rsidR="00BA5EF1" w:rsidRPr="003C3E56" w:rsidRDefault="009B64C6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муниципальной услуги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4.4.</w:t>
      </w:r>
      <w:r w:rsidRPr="003C3E56">
        <w:rPr>
          <w:b/>
          <w:sz w:val="28"/>
          <w:szCs w:val="28"/>
        </w:rPr>
        <w:tab/>
        <w:t xml:space="preserve">Требования к порядку и формам </w:t>
      </w:r>
      <w:proofErr w:type="gramStart"/>
      <w:r w:rsidRPr="003C3E56">
        <w:rPr>
          <w:b/>
          <w:sz w:val="28"/>
          <w:szCs w:val="28"/>
        </w:rPr>
        <w:t>контроля за</w:t>
      </w:r>
      <w:proofErr w:type="gramEnd"/>
      <w:r w:rsidRPr="003C3E56">
        <w:rPr>
          <w:b/>
          <w:sz w:val="28"/>
          <w:szCs w:val="28"/>
        </w:rPr>
        <w:t xml:space="preserve"> предоставлением </w:t>
      </w:r>
      <w:r w:rsidR="009B64C6" w:rsidRPr="003C3E56">
        <w:rPr>
          <w:b/>
          <w:sz w:val="28"/>
          <w:szCs w:val="28"/>
        </w:rPr>
        <w:t>муниципальной услуги</w:t>
      </w:r>
      <w:r w:rsidRPr="003C3E56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375F" w:rsidRDefault="00BA5EF1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D67BE8">
        <w:rPr>
          <w:sz w:val="28"/>
          <w:szCs w:val="28"/>
        </w:rPr>
        <w:t xml:space="preserve"> </w:t>
      </w:r>
      <w:r w:rsidR="00D67BE8"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A0206">
        <w:rPr>
          <w:b/>
          <w:sz w:val="28"/>
          <w:szCs w:val="28"/>
        </w:rPr>
        <w:t>V. Досудебный (внесудебный) порядок обжалования решений</w:t>
      </w:r>
    </w:p>
    <w:p w:rsidR="00EA0206" w:rsidRPr="0019686E" w:rsidRDefault="0019686E" w:rsidP="00EA0206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EA0206">
        <w:rPr>
          <w:b/>
          <w:sz w:val="28"/>
          <w:szCs w:val="28"/>
        </w:rPr>
        <w:t xml:space="preserve">и действий (бездействия) органа </w:t>
      </w:r>
      <w:r w:rsidR="00AC33AF" w:rsidRPr="00EA0206">
        <w:rPr>
          <w:b/>
          <w:sz w:val="28"/>
          <w:szCs w:val="28"/>
        </w:rPr>
        <w:t>местного самоуправления</w:t>
      </w:r>
      <w:r w:rsidRPr="00EA0206">
        <w:rPr>
          <w:b/>
          <w:sz w:val="28"/>
          <w:szCs w:val="28"/>
        </w:rPr>
        <w:t xml:space="preserve"> Оренбургской области, МФЦ, организаций, осуществляющих функции по предоставлению </w:t>
      </w:r>
      <w:r w:rsidR="00EA020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 xml:space="preserve">ных услуг, а также их должностных лиц, </w:t>
      </w:r>
      <w:r w:rsidR="0028429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>ных</w:t>
      </w:r>
      <w:r w:rsidR="00EA0206" w:rsidRPr="00EA0206">
        <w:rPr>
          <w:b/>
          <w:sz w:val="28"/>
          <w:szCs w:val="28"/>
        </w:rPr>
        <w:t xml:space="preserve"> служащих, работников</w:t>
      </w: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5.1.</w:t>
      </w:r>
      <w:r w:rsidRPr="009E43D4">
        <w:rPr>
          <w:b/>
          <w:sz w:val="28"/>
          <w:szCs w:val="28"/>
        </w:rPr>
        <w:tab/>
      </w:r>
      <w:proofErr w:type="gramStart"/>
      <w:r w:rsidR="0019686E" w:rsidRPr="009E43D4">
        <w:rPr>
          <w:b/>
          <w:sz w:val="28"/>
          <w:szCs w:val="28"/>
        </w:rPr>
        <w:t>Информация для заинтересованных лиц об их праве</w:t>
      </w:r>
      <w:r w:rsidRPr="009E43D4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на досудебное (вн</w:t>
      </w:r>
      <w:r w:rsidRPr="009E43D4">
        <w:rPr>
          <w:b/>
          <w:sz w:val="28"/>
          <w:szCs w:val="28"/>
        </w:rPr>
        <w:t xml:space="preserve">есудебное) обжалование действий </w:t>
      </w:r>
      <w:r w:rsidR="0019686E" w:rsidRPr="009E43D4">
        <w:rPr>
          <w:b/>
          <w:sz w:val="28"/>
          <w:szCs w:val="28"/>
        </w:rPr>
        <w:t>(бездействия) и (или) решений, пр</w:t>
      </w:r>
      <w:r w:rsidRPr="009E43D4">
        <w:rPr>
          <w:b/>
          <w:sz w:val="28"/>
          <w:szCs w:val="28"/>
        </w:rPr>
        <w:t xml:space="preserve">инятых (осуществленных) </w:t>
      </w:r>
      <w:r w:rsidR="0019686E" w:rsidRPr="009E43D4">
        <w:rPr>
          <w:b/>
          <w:sz w:val="28"/>
          <w:szCs w:val="28"/>
        </w:rPr>
        <w:t xml:space="preserve">в ходе предоставления </w:t>
      </w:r>
      <w:r w:rsidR="009B64C6" w:rsidRPr="009E43D4">
        <w:rPr>
          <w:b/>
          <w:sz w:val="28"/>
          <w:szCs w:val="28"/>
        </w:rPr>
        <w:t>муниципальной услуги</w:t>
      </w:r>
      <w:proofErr w:type="gramEnd"/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9E43D4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lastRenderedPageBreak/>
        <w:t>5.2.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Органы государственной власти, органы местного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самоуправления, организации и уполномоченные на рассмотрение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жалобы лица, которым может быть направлена жалоба заявителя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в досудебном (внесудебном) порядке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предоставляющий </w:t>
      </w:r>
      <w:r w:rsidR="00670BA5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ную услугу, МФЦ (при наличии соглашения) либо в орган, являющийся учредителем МФЦ, а также антимонопольный орган.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5.3.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Способы информирования заявителей о порядке подачи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</w:t>
      </w:r>
      <w:proofErr w:type="spellStart"/>
      <w:r w:rsidR="00607130">
        <w:rPr>
          <w:sz w:val="28"/>
          <w:szCs w:val="28"/>
        </w:rPr>
        <w:t>мунципаль</w:t>
      </w:r>
      <w:r w:rsidRPr="0019686E">
        <w:rPr>
          <w:sz w:val="28"/>
          <w:szCs w:val="28"/>
        </w:rPr>
        <w:t>ную</w:t>
      </w:r>
      <w:proofErr w:type="spellEnd"/>
      <w:r w:rsidRPr="0019686E">
        <w:rPr>
          <w:sz w:val="28"/>
          <w:szCs w:val="28"/>
        </w:rPr>
        <w:t xml:space="preserve"> услугу, на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EE5822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5.4.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 xml:space="preserve">(бездействия) органа </w:t>
      </w:r>
      <w:r w:rsidR="00AC33AF" w:rsidRPr="009E43D4">
        <w:rPr>
          <w:b/>
          <w:sz w:val="28"/>
          <w:szCs w:val="28"/>
        </w:rPr>
        <w:t>местного самоуправления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Оренбургской области, а также его должностных лиц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9686E">
        <w:rPr>
          <w:sz w:val="28"/>
          <w:szCs w:val="28"/>
        </w:rPr>
        <w:t xml:space="preserve">постановление Правительства Российской Федерации от 16.08.2012 </w:t>
      </w:r>
      <w:r w:rsidR="00EE5822">
        <w:rPr>
          <w:sz w:val="28"/>
          <w:szCs w:val="28"/>
        </w:rPr>
        <w:t xml:space="preserve">                   </w:t>
      </w:r>
      <w:r w:rsidRPr="0019686E">
        <w:rPr>
          <w:sz w:val="28"/>
          <w:szCs w:val="28"/>
        </w:rPr>
        <w:t>№ 840 «</w:t>
      </w:r>
      <w:r w:rsidR="00EE5822" w:rsidRPr="00EE582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</w:t>
      </w:r>
      <w:r w:rsidR="00AC33AF">
        <w:rPr>
          <w:sz w:val="28"/>
          <w:szCs w:val="28"/>
        </w:rPr>
        <w:t>местного самоуправления</w:t>
      </w:r>
      <w:r w:rsidR="00EE5822"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EE5822" w:rsidRPr="00EE5822">
        <w:rPr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 w:rsidR="00EE5822">
        <w:rPr>
          <w:sz w:val="28"/>
          <w:szCs w:val="28"/>
        </w:rPr>
        <w:t>;</w:t>
      </w:r>
    </w:p>
    <w:p w:rsidR="003B6FD9" w:rsidRPr="00860F4C" w:rsidRDefault="00EE5822" w:rsidP="00860F4C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lastRenderedPageBreak/>
        <w:t>14.02.2022 № 135-п 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</w:t>
      </w:r>
      <w:r>
        <w:rPr>
          <w:b w:val="0"/>
          <w:sz w:val="28"/>
          <w:szCs w:val="28"/>
        </w:rPr>
        <w:t>№</w:t>
      </w:r>
      <w:r w:rsidRPr="00EE5822">
        <w:rPr>
          <w:b w:val="0"/>
          <w:sz w:val="28"/>
          <w:szCs w:val="28"/>
        </w:rPr>
        <w:t> 1308-п</w:t>
      </w:r>
      <w:r>
        <w:rPr>
          <w:b w:val="0"/>
          <w:sz w:val="28"/>
          <w:szCs w:val="28"/>
        </w:rPr>
        <w:t>»</w:t>
      </w:r>
      <w:r w:rsidR="008F3560">
        <w:rPr>
          <w:b w:val="0"/>
          <w:sz w:val="28"/>
          <w:szCs w:val="28"/>
        </w:rPr>
        <w:t>.</w:t>
      </w:r>
    </w:p>
    <w:p w:rsidR="003B6FD9" w:rsidRDefault="003B6FD9" w:rsidP="001F6297">
      <w:pPr>
        <w:widowControl w:val="0"/>
        <w:autoSpaceDE w:val="0"/>
        <w:autoSpaceDN w:val="0"/>
        <w:adjustRightInd w:val="0"/>
        <w:ind w:left="4111" w:right="1326" w:firstLine="142"/>
      </w:pPr>
    </w:p>
    <w:p w:rsidR="001F6297" w:rsidRDefault="001F6297" w:rsidP="00860F4C">
      <w:pPr>
        <w:widowControl w:val="0"/>
        <w:autoSpaceDE w:val="0"/>
        <w:autoSpaceDN w:val="0"/>
        <w:adjustRightInd w:val="0"/>
        <w:ind w:left="4111" w:right="-1" w:firstLine="142"/>
        <w:jc w:val="right"/>
      </w:pPr>
      <w:r>
        <w:t xml:space="preserve">Приложение № 1 </w:t>
      </w:r>
    </w:p>
    <w:p w:rsidR="001F6297" w:rsidRDefault="00860F4C" w:rsidP="00860F4C">
      <w:pPr>
        <w:widowControl w:val="0"/>
        <w:autoSpaceDE w:val="0"/>
        <w:autoSpaceDN w:val="0"/>
        <w:adjustRightInd w:val="0"/>
        <w:ind w:left="4111" w:right="-1" w:firstLine="142"/>
        <w:jc w:val="right"/>
      </w:pPr>
      <w:r>
        <w:t>к а</w:t>
      </w:r>
      <w:r w:rsidR="00784643">
        <w:t>дминистративному регламенту</w:t>
      </w:r>
    </w:p>
    <w:p w:rsidR="001F6297" w:rsidRDefault="001F6297" w:rsidP="001F6297">
      <w:pPr>
        <w:widowControl w:val="0"/>
        <w:autoSpaceDE w:val="0"/>
        <w:autoSpaceDN w:val="0"/>
        <w:adjustRightInd w:val="0"/>
        <w:ind w:firstLine="8080"/>
        <w:jc w:val="right"/>
      </w:pPr>
    </w:p>
    <w:tbl>
      <w:tblPr>
        <w:tblStyle w:val="TableNormal"/>
        <w:tblW w:w="0" w:type="auto"/>
        <w:tblInd w:w="4253" w:type="dxa"/>
        <w:tblLayout w:type="fixed"/>
        <w:tblLook w:val="01E0"/>
      </w:tblPr>
      <w:tblGrid>
        <w:gridCol w:w="5953"/>
      </w:tblGrid>
      <w:tr w:rsidR="001F6297" w:rsidRPr="00DD5B0A" w:rsidTr="00AA16EC">
        <w:trPr>
          <w:trHeight w:val="4262"/>
        </w:trPr>
        <w:tc>
          <w:tcPr>
            <w:tcW w:w="5953" w:type="dxa"/>
          </w:tcPr>
          <w:p w:rsidR="001F6297" w:rsidRPr="009257D3" w:rsidRDefault="009E43D4" w:rsidP="00AA16EC">
            <w:pPr>
              <w:rPr>
                <w:lang w:val="ru-RU"/>
              </w:rPr>
            </w:pPr>
            <w:r>
              <w:rPr>
                <w:lang w:val="ru-RU"/>
              </w:rPr>
              <w:t>Главе муниципального образования ________________</w:t>
            </w:r>
          </w:p>
          <w:p w:rsidR="001F6297" w:rsidRPr="009257D3" w:rsidRDefault="001F6297" w:rsidP="00AA16EC">
            <w:pPr>
              <w:rPr>
                <w:lang w:val="ru-RU"/>
              </w:rPr>
            </w:pPr>
            <w:r w:rsidRPr="009257D3">
              <w:rPr>
                <w:lang w:val="ru-RU"/>
              </w:rPr>
              <w:t>Оренбургской области</w:t>
            </w:r>
          </w:p>
          <w:p w:rsidR="001F6297" w:rsidRPr="009257D3" w:rsidRDefault="001F6297" w:rsidP="00AA16EC">
            <w:pPr>
              <w:rPr>
                <w:lang w:val="ru-RU"/>
              </w:rPr>
            </w:pPr>
            <w:r w:rsidRPr="009257D3">
              <w:rPr>
                <w:lang w:val="ru-RU"/>
              </w:rPr>
              <w:t>______________________________________________</w:t>
            </w:r>
            <w:r>
              <w:rPr>
                <w:lang w:val="ru-RU"/>
              </w:rPr>
              <w:t>__</w:t>
            </w:r>
          </w:p>
          <w:p w:rsidR="001F6297" w:rsidRPr="009257D3" w:rsidRDefault="001F6297" w:rsidP="00AA16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57D3">
              <w:rPr>
                <w:sz w:val="24"/>
                <w:szCs w:val="24"/>
                <w:lang w:val="ru-RU"/>
              </w:rPr>
              <w:t>Заявитель:________________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:rsidR="001F6297" w:rsidRPr="009257D3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:rsidR="001F6297" w:rsidRPr="009257D3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</w:t>
            </w:r>
          </w:p>
          <w:p w:rsidR="001F6297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  <w:p w:rsidR="001F6297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</w:t>
            </w:r>
          </w:p>
          <w:p w:rsidR="001F6297" w:rsidRPr="008E6ED1" w:rsidRDefault="001F6297" w:rsidP="00AA16EC">
            <w:pPr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_________________________________________________</w:t>
            </w:r>
          </w:p>
          <w:p w:rsidR="001F6297" w:rsidRPr="009257D3" w:rsidRDefault="001F6297" w:rsidP="00AA16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6297" w:rsidRPr="009257D3" w:rsidRDefault="001F6297" w:rsidP="00AA16EC">
            <w:pPr>
              <w:pStyle w:val="TableParagraph"/>
              <w:spacing w:line="20" w:lineRule="exact"/>
              <w:ind w:left="-5"/>
              <w:rPr>
                <w:sz w:val="24"/>
                <w:szCs w:val="24"/>
                <w:lang w:val="ru-RU"/>
              </w:rPr>
            </w:pPr>
            <w:r w:rsidRPr="009257D3">
              <w:rPr>
                <w:sz w:val="24"/>
                <w:szCs w:val="24"/>
                <w:lang w:val="ru-RU"/>
              </w:rPr>
              <w:t xml:space="preserve">                                           ________________________________</w:t>
            </w:r>
          </w:p>
          <w:p w:rsidR="001F6297" w:rsidRPr="00CA76C0" w:rsidRDefault="001F6297" w:rsidP="00AA16EC">
            <w:pPr>
              <w:pStyle w:val="TableParagraph"/>
              <w:ind w:right="295"/>
              <w:rPr>
                <w:sz w:val="24"/>
                <w:szCs w:val="24"/>
                <w:lang w:val="ru-RU"/>
              </w:rPr>
            </w:pPr>
            <w:proofErr w:type="gramStart"/>
            <w:r w:rsidRPr="009257D3">
              <w:rPr>
                <w:sz w:val="24"/>
                <w:szCs w:val="24"/>
                <w:lang w:val="ru-RU"/>
              </w:rPr>
              <w:t>(для физических лиц:</w:t>
            </w:r>
            <w:proofErr w:type="gramEnd"/>
            <w:r w:rsidRPr="009257D3">
              <w:rPr>
                <w:sz w:val="24"/>
                <w:szCs w:val="24"/>
                <w:lang w:val="ru-RU"/>
              </w:rPr>
              <w:t xml:space="preserve"> Ф.И.О. паспортные данные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2B0501">
              <w:rPr>
                <w:sz w:val="24"/>
                <w:szCs w:val="24"/>
                <w:lang w:val="ru-RU"/>
              </w:rPr>
              <w:t>реквизиты документа, удостоверяющего</w:t>
            </w:r>
            <w:r>
              <w:rPr>
                <w:sz w:val="24"/>
                <w:szCs w:val="24"/>
                <w:lang w:val="ru-RU"/>
              </w:rPr>
              <w:t xml:space="preserve"> личность, кем и когда выдан)</w:t>
            </w:r>
            <w:r w:rsidRPr="009257D3"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57D3">
              <w:rPr>
                <w:sz w:val="24"/>
                <w:szCs w:val="24"/>
                <w:lang w:val="ru-RU"/>
              </w:rPr>
              <w:t>почтовый индекс и адрес проживания, телефон</w:t>
            </w:r>
            <w:r>
              <w:rPr>
                <w:sz w:val="24"/>
                <w:szCs w:val="24"/>
                <w:lang w:val="ru-RU"/>
              </w:rPr>
              <w:t xml:space="preserve"> (в федеральном формате)</w:t>
            </w:r>
            <w:r w:rsidRPr="009257D3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                  </w:t>
            </w:r>
            <w:r w:rsidRPr="009257D3">
              <w:rPr>
                <w:sz w:val="24"/>
                <w:szCs w:val="24"/>
              </w:rPr>
              <w:t>e</w:t>
            </w:r>
            <w:r w:rsidRPr="009257D3">
              <w:rPr>
                <w:sz w:val="24"/>
                <w:szCs w:val="24"/>
                <w:lang w:val="ru-RU"/>
              </w:rPr>
              <w:t>-</w:t>
            </w:r>
            <w:r w:rsidRPr="009257D3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1F6297" w:rsidRDefault="001F6297" w:rsidP="00AA16EC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юридических лиц: наименование,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организационно-правовая форма, ИНН, ОГРН, 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адрес, места нахождения,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федеральном формате)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2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17EF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1F6297" w:rsidRPr="00E91ED5" w:rsidRDefault="001F6297" w:rsidP="00AA16EC">
            <w:pPr>
              <w:pStyle w:val="ConsPlusNonformat"/>
              <w:rPr>
                <w:sz w:val="24"/>
                <w:szCs w:val="24"/>
                <w:lang w:val="ru-RU"/>
              </w:rPr>
            </w:pPr>
            <w:r w:rsidRPr="00F17EF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реквизиты доверенности, в случае обращения представителя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1F6297" w:rsidRPr="009965F0" w:rsidRDefault="001F6297" w:rsidP="001F6297">
      <w:pPr>
        <w:pStyle w:val="a4"/>
        <w:spacing w:before="2"/>
      </w:pPr>
    </w:p>
    <w:p w:rsidR="001F6297" w:rsidRPr="001F6297" w:rsidRDefault="001F6297" w:rsidP="001F6297">
      <w:pPr>
        <w:pStyle w:val="a4"/>
        <w:ind w:left="17" w:right="53"/>
        <w:rPr>
          <w:b w:val="0"/>
        </w:rPr>
      </w:pPr>
      <w:bookmarkStart w:id="13" w:name="_GoBack"/>
      <w:bookmarkEnd w:id="13"/>
      <w:r w:rsidRPr="001F6297">
        <w:rPr>
          <w:b w:val="0"/>
        </w:rPr>
        <w:t>Заявление</w:t>
      </w:r>
    </w:p>
    <w:p w:rsidR="001F6297" w:rsidRPr="001F6297" w:rsidRDefault="001F6297" w:rsidP="001F6297">
      <w:pPr>
        <w:pStyle w:val="a4"/>
        <w:ind w:left="17" w:right="58"/>
        <w:rPr>
          <w:b w:val="0"/>
        </w:rPr>
      </w:pPr>
      <w:r w:rsidRPr="001F6297">
        <w:rPr>
          <w:b w:val="0"/>
        </w:rPr>
        <w:t xml:space="preserve">о предоставлении </w:t>
      </w:r>
      <w:r w:rsidR="009B64C6">
        <w:rPr>
          <w:b w:val="0"/>
        </w:rPr>
        <w:t>муниципальной услуги</w:t>
      </w:r>
    </w:p>
    <w:p w:rsidR="001F6297" w:rsidRPr="001F6297" w:rsidRDefault="001F6297" w:rsidP="001F6297">
      <w:pPr>
        <w:pStyle w:val="a4"/>
        <w:ind w:left="17" w:right="56"/>
        <w:rPr>
          <w:b w:val="0"/>
        </w:rPr>
      </w:pPr>
      <w:r w:rsidRPr="001F6297">
        <w:rPr>
          <w:b w:val="0"/>
        </w:rPr>
        <w:t>«</w:t>
      </w:r>
      <w:r w:rsidR="0004765D">
        <w:rPr>
          <w:b w:val="0"/>
        </w:rPr>
        <w:t>Утверждение</w:t>
      </w:r>
      <w:r w:rsidRPr="001F6297">
        <w:rPr>
          <w:b w:val="0"/>
        </w:rPr>
        <w:t xml:space="preserve"> документации по планировке </w:t>
      </w:r>
      <w:r w:rsidRPr="008C6203">
        <w:rPr>
          <w:b w:val="0"/>
        </w:rPr>
        <w:t>территории</w:t>
      </w:r>
      <w:r w:rsidR="008C6203" w:rsidRPr="008C6203">
        <w:rPr>
          <w:b w:val="0"/>
        </w:rPr>
        <w:t xml:space="preserve"> в случаях, предусмотренных Градостроительным кодексом Российской Федерации</w:t>
      </w:r>
      <w:r w:rsidRPr="008C6203">
        <w:rPr>
          <w:b w:val="0"/>
        </w:rPr>
        <w:t>»</w:t>
      </w:r>
    </w:p>
    <w:p w:rsidR="001F6297" w:rsidRPr="001F6297" w:rsidRDefault="001F6297" w:rsidP="001F6297">
      <w:pPr>
        <w:pStyle w:val="a4"/>
        <w:tabs>
          <w:tab w:val="left" w:pos="905"/>
          <w:tab w:val="left" w:pos="3002"/>
          <w:tab w:val="left" w:pos="3537"/>
        </w:tabs>
        <w:ind w:left="17"/>
        <w:rPr>
          <w:b w:val="0"/>
        </w:rPr>
      </w:pPr>
      <w:r w:rsidRPr="001F6297">
        <w:rPr>
          <w:b w:val="0"/>
        </w:rPr>
        <w:t>от</w:t>
      </w:r>
      <w:r w:rsidRPr="001F6297">
        <w:rPr>
          <w:b w:val="0"/>
          <w:spacing w:val="5"/>
        </w:rPr>
        <w:t xml:space="preserve"> </w:t>
      </w:r>
      <w:r w:rsidRPr="001F6297">
        <w:rPr>
          <w:b w:val="0"/>
          <w:spacing w:val="-8"/>
        </w:rPr>
        <w:t>«</w:t>
      </w:r>
      <w:r w:rsidRPr="001F6297">
        <w:rPr>
          <w:b w:val="0"/>
          <w:spacing w:val="-8"/>
          <w:u w:val="single"/>
        </w:rPr>
        <w:t xml:space="preserve"> </w:t>
      </w:r>
      <w:r w:rsidRPr="001F6297">
        <w:rPr>
          <w:b w:val="0"/>
          <w:spacing w:val="-8"/>
          <w:u w:val="single"/>
        </w:rPr>
        <w:tab/>
      </w:r>
      <w:r w:rsidRPr="001F6297">
        <w:rPr>
          <w:b w:val="0"/>
        </w:rPr>
        <w:t>»</w:t>
      </w:r>
      <w:r w:rsidRPr="001F6297">
        <w:rPr>
          <w:b w:val="0"/>
          <w:u w:val="single"/>
        </w:rPr>
        <w:t xml:space="preserve"> </w:t>
      </w:r>
      <w:r w:rsidRPr="001F6297">
        <w:rPr>
          <w:b w:val="0"/>
          <w:u w:val="single"/>
        </w:rPr>
        <w:tab/>
      </w:r>
      <w:r w:rsidRPr="001F6297">
        <w:rPr>
          <w:b w:val="0"/>
        </w:rPr>
        <w:t>20</w:t>
      </w:r>
      <w:r w:rsidRPr="001F6297">
        <w:rPr>
          <w:b w:val="0"/>
          <w:u w:val="single"/>
        </w:rPr>
        <w:t xml:space="preserve"> </w:t>
      </w:r>
      <w:r w:rsidRPr="001F6297">
        <w:rPr>
          <w:b w:val="0"/>
          <w:u w:val="single"/>
        </w:rPr>
        <w:tab/>
      </w:r>
    </w:p>
    <w:p w:rsidR="006C1FC2" w:rsidRDefault="001F6297" w:rsidP="006C1FC2">
      <w:pPr>
        <w:pStyle w:val="a4"/>
        <w:widowControl w:val="0"/>
        <w:numPr>
          <w:ilvl w:val="0"/>
          <w:numId w:val="23"/>
        </w:numPr>
        <w:overflowPunct/>
        <w:adjustRightInd/>
        <w:spacing w:after="1"/>
        <w:ind w:left="142" w:firstLine="0"/>
        <w:jc w:val="both"/>
        <w:textAlignment w:val="auto"/>
        <w:rPr>
          <w:b w:val="0"/>
          <w:sz w:val="20"/>
          <w:szCs w:val="20"/>
        </w:rPr>
      </w:pPr>
      <w:r w:rsidRPr="001F6297">
        <w:rPr>
          <w:b w:val="0"/>
        </w:rPr>
        <w:t>На основании част</w:t>
      </w:r>
      <w:r w:rsidR="004A73C9">
        <w:rPr>
          <w:b w:val="0"/>
        </w:rPr>
        <w:t>и 8</w:t>
      </w:r>
      <w:r w:rsidRPr="001F6297">
        <w:rPr>
          <w:b w:val="0"/>
        </w:rPr>
        <w:t xml:space="preserve"> статьи 18 Закона Оренбургской области от 16.03.2007 № 1037/233-IV-ОЗ «О градостроительной деятельности на территории Оренбургской области» прошу </w:t>
      </w:r>
      <w:r w:rsidR="004A73C9">
        <w:rPr>
          <w:b w:val="0"/>
        </w:rPr>
        <w:t>осуществить проверку</w:t>
      </w:r>
      <w:r w:rsidRPr="001F6297">
        <w:rPr>
          <w:b w:val="0"/>
          <w:u w:val="single"/>
        </w:rPr>
        <w:t xml:space="preserve"> докуме</w:t>
      </w:r>
      <w:r w:rsidR="0004765D">
        <w:rPr>
          <w:b w:val="0"/>
          <w:u w:val="single"/>
        </w:rPr>
        <w:t>нтации по планировке территории</w:t>
      </w:r>
      <w:r w:rsidR="006C1FC2">
        <w:rPr>
          <w:b w:val="0"/>
          <w:u w:val="single"/>
        </w:rPr>
        <w:t>_______________________________________________________________</w:t>
      </w:r>
      <w:r w:rsidRPr="001F6297">
        <w:rPr>
          <w:b w:val="0"/>
          <w:sz w:val="20"/>
          <w:szCs w:val="20"/>
        </w:rPr>
        <w:t xml:space="preserve">    </w:t>
      </w:r>
    </w:p>
    <w:p w:rsidR="001F6297" w:rsidRPr="001F6297" w:rsidRDefault="006C1FC2" w:rsidP="006C1FC2">
      <w:pPr>
        <w:pStyle w:val="a4"/>
        <w:widowControl w:val="0"/>
        <w:overflowPunct/>
        <w:adjustRightInd/>
        <w:spacing w:after="1"/>
        <w:ind w:left="142"/>
        <w:jc w:val="both"/>
        <w:textAlignment w:val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_________________________________________________________________________________________________</w:t>
      </w:r>
      <w:r w:rsidR="001F6297" w:rsidRPr="001F6297">
        <w:rPr>
          <w:b w:val="0"/>
          <w:sz w:val="20"/>
          <w:szCs w:val="20"/>
        </w:rPr>
        <w:t xml:space="preserve">                                                                                 </w:t>
      </w:r>
      <w:r>
        <w:rPr>
          <w:b w:val="0"/>
          <w:sz w:val="20"/>
          <w:szCs w:val="20"/>
        </w:rPr>
        <w:t xml:space="preserve"> </w:t>
      </w:r>
      <w:r w:rsidR="001F6297" w:rsidRPr="001F6297">
        <w:rPr>
          <w:b w:val="0"/>
          <w:sz w:val="20"/>
          <w:szCs w:val="20"/>
        </w:rPr>
        <w:t xml:space="preserve">                                                      </w:t>
      </w:r>
    </w:p>
    <w:p w:rsidR="001F6297" w:rsidRPr="001F6297" w:rsidRDefault="00036AF4" w:rsidP="001F6297">
      <w:pPr>
        <w:pStyle w:val="a4"/>
        <w:spacing w:after="1"/>
        <w:rPr>
          <w:b w:val="0"/>
          <w:u w:val="single"/>
        </w:rPr>
      </w:pPr>
      <w:r w:rsidRPr="00036AF4">
        <w:rPr>
          <w:b w:val="0"/>
          <w:noProof/>
        </w:rPr>
        <w:pict>
          <v:shape id="_x0000_s1026" style="position:absolute;left:0;text-align:left;margin-left:64.45pt;margin-top:14.05pt;width:508.45pt;height:4.25pt;flip:y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" path="m,l4920,e" filled="f" strokeweight=".48pt">
            <v:path arrowok="t" o:connecttype="custom" o:connectlocs="0,0;6457315,0" o:connectangles="0,0"/>
            <w10:wrap type="topAndBottom" anchorx="page"/>
          </v:shape>
        </w:pict>
      </w:r>
    </w:p>
    <w:p w:rsidR="001F6297" w:rsidRPr="001F6297" w:rsidRDefault="00036AF4" w:rsidP="001F6297">
      <w:pPr>
        <w:pStyle w:val="a4"/>
        <w:spacing w:line="20" w:lineRule="exact"/>
        <w:ind w:left="111"/>
        <w:rPr>
          <w:b w:val="0"/>
        </w:rPr>
      </w:pPr>
      <w:r>
        <w:rPr>
          <w:b w:val="0"/>
          <w:noProof/>
        </w:rPr>
        <w:pict>
          <v:shape id="Freeform 42" o:spid="_x0000_s1028" style="position:absolute;left:0;text-align:left;margin-left:62.45pt;margin-top:29.15pt;width:516pt;height:3.55pt;flip:y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" path="m,l4920,e" filled="f" strokeweight=".48pt">
            <v:path arrowok="t" o:connecttype="custom" o:connectlocs="0,0;6553200,0" o:connectangles="0,0"/>
            <w10:wrap type="topAndBottom" anchorx="page"/>
          </v:shape>
        </w:pict>
      </w:r>
      <w:r>
        <w:rPr>
          <w:b w:val="0"/>
          <w:noProof/>
        </w:rPr>
        <w:pict>
          <v:shape id="Freeform 43" o:spid="_x0000_s1027" style="position:absolute;left:0;text-align:left;margin-left:63.9pt;margin-top:18.45pt;width:507.75pt;height:3.5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k8/AIAAJM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" path="m,l10320,e" filled="f" strokeweight=".48pt">
            <v:path arrowok="t" o:connecttype="custom" o:connectlocs="0,0;6448425,0" o:connectangles="0,0"/>
            <w10:wrap type="topAndBottom" anchorx="page"/>
          </v:shape>
        </w:pict>
      </w:r>
    </w:p>
    <w:p w:rsidR="001F6297" w:rsidRPr="001F6297" w:rsidRDefault="001F6297" w:rsidP="001F6297">
      <w:pPr>
        <w:pStyle w:val="a4"/>
        <w:spacing w:before="10"/>
        <w:rPr>
          <w:b w:val="0"/>
        </w:rPr>
      </w:pPr>
      <w:r w:rsidRPr="001F6297">
        <w:rPr>
          <w:b w:val="0"/>
        </w:rPr>
        <w:t>(наименование объекта</w:t>
      </w:r>
      <w:proofErr w:type="gramStart"/>
      <w:r w:rsidRPr="001F6297">
        <w:rPr>
          <w:b w:val="0"/>
          <w:vertAlign w:val="superscript"/>
        </w:rPr>
        <w:t>1</w:t>
      </w:r>
      <w:proofErr w:type="gramEnd"/>
      <w:r w:rsidRPr="001F6297">
        <w:rPr>
          <w:b w:val="0"/>
        </w:rPr>
        <w:t>)</w:t>
      </w:r>
    </w:p>
    <w:p w:rsidR="001F6297" w:rsidRDefault="001F6297" w:rsidP="001F6297">
      <w:pPr>
        <w:pStyle w:val="a4"/>
        <w:tabs>
          <w:tab w:val="left" w:pos="9236"/>
        </w:tabs>
        <w:spacing w:line="247" w:lineRule="exact"/>
      </w:pPr>
      <w: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  <w:gridCol w:w="3119"/>
      </w:tblGrid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AA16E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08446E" w:rsidP="004A73C9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заявителе</w:t>
            </w:r>
            <w:proofErr w:type="gramStart"/>
            <w:r w:rsidR="001F629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08446E" w:rsidP="004A73C9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Реквизиты нормативно-правового акта о принятии решения о подготовке документации по планировке территории</w:t>
            </w:r>
            <w:r w:rsidR="001F629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08446E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 xml:space="preserve">Вид </w:t>
            </w:r>
            <w:r w:rsidR="0008446E">
              <w:rPr>
                <w:rFonts w:ascii="Times New Roman" w:hAnsi="Times New Roman" w:cs="Times New Roman"/>
              </w:rPr>
              <w:t>документации по планировке территории, подлежащей проверке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0D3BD2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2" w:rsidRPr="009E700F" w:rsidRDefault="000D3BD2" w:rsidP="000D3BD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документации по планировке территории, подлежащей проверке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BD2" w:rsidRPr="009E700F" w:rsidRDefault="000D3BD2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7D3DE4" w:rsidRDefault="001F6297" w:rsidP="0005766D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 xml:space="preserve">Населенные пункты, поселения, городские округа, муниципальные районы, в отношении территорий которых осуществляется </w:t>
            </w:r>
            <w:r w:rsidR="0005766D">
              <w:rPr>
                <w:rFonts w:ascii="Times New Roman" w:hAnsi="Times New Roman" w:cs="Times New Roman"/>
              </w:rPr>
              <w:t>проверка</w:t>
            </w:r>
            <w:r w:rsidRPr="009E700F">
              <w:rPr>
                <w:rFonts w:ascii="Times New Roman" w:hAnsi="Times New Roman" w:cs="Times New Roman"/>
              </w:rPr>
              <w:t xml:space="preserve"> документации по планировке территории</w:t>
            </w:r>
            <w:proofErr w:type="gramStart"/>
            <w:r w:rsidR="000D3BD2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  <w:r w:rsidRPr="009E70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1F6297" w:rsidTr="006575EC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97" w:rsidRPr="009E700F" w:rsidRDefault="001F6297" w:rsidP="000C60E6">
            <w:pPr>
              <w:pStyle w:val="af3"/>
              <w:rPr>
                <w:rFonts w:ascii="Times New Roman" w:hAnsi="Times New Roman" w:cs="Times New Roman"/>
              </w:rPr>
            </w:pPr>
            <w:r w:rsidRPr="009E700F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297" w:rsidRPr="009E700F" w:rsidRDefault="001F6297" w:rsidP="00AA16E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1F6297" w:rsidRDefault="001F6297" w:rsidP="001F6297">
      <w:pPr>
        <w:pStyle w:val="a4"/>
        <w:tabs>
          <w:tab w:val="left" w:pos="9236"/>
        </w:tabs>
        <w:spacing w:line="247" w:lineRule="exact"/>
      </w:pPr>
    </w:p>
    <w:p w:rsidR="001F6297" w:rsidRPr="001F6297" w:rsidRDefault="00665655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>
        <w:rPr>
          <w:b w:val="0"/>
        </w:rPr>
        <w:t>Наименование</w:t>
      </w:r>
      <w:r w:rsidR="001F6297" w:rsidRPr="001F6297">
        <w:rPr>
          <w:b w:val="0"/>
        </w:rPr>
        <w:t xml:space="preserve"> объекта капитального строительства, </w:t>
      </w:r>
      <w:r>
        <w:rPr>
          <w:b w:val="0"/>
        </w:rPr>
        <w:t>указывается</w:t>
      </w:r>
      <w:r w:rsidR="001F6297" w:rsidRPr="001F6297">
        <w:rPr>
          <w:b w:val="0"/>
        </w:rPr>
        <w:t xml:space="preserve"> в соответствии с </w:t>
      </w:r>
      <w:r>
        <w:rPr>
          <w:b w:val="0"/>
        </w:rPr>
        <w:t>наименованием, утвержденным нормативным правовым актом о принятии решения о подготовке документации по планировке территории.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позиции «</w:t>
      </w:r>
      <w:r w:rsidR="004D22C4">
        <w:rPr>
          <w:b w:val="0"/>
        </w:rPr>
        <w:t>Сведения о заявителе</w:t>
      </w:r>
      <w:r w:rsidRPr="001F6297">
        <w:rPr>
          <w:b w:val="0"/>
        </w:rPr>
        <w:t xml:space="preserve">» в графе «Содержание» указывается </w:t>
      </w:r>
      <w:r w:rsidR="004D22C4">
        <w:rPr>
          <w:b w:val="0"/>
        </w:rPr>
        <w:t xml:space="preserve">следующая </w:t>
      </w:r>
      <w:r w:rsidRPr="001F6297">
        <w:rPr>
          <w:b w:val="0"/>
        </w:rPr>
        <w:t xml:space="preserve">информация </w:t>
      </w:r>
      <w:r w:rsidR="004D22C4">
        <w:rPr>
          <w:b w:val="0"/>
        </w:rPr>
        <w:t>об одном из заинтересованных в строительстве, реконструкции объекта капитального строительства органов или лиц</w:t>
      </w:r>
      <w:r w:rsidRPr="001F6297">
        <w:rPr>
          <w:b w:val="0"/>
        </w:rPr>
        <w:t>:</w:t>
      </w:r>
    </w:p>
    <w:p w:rsidR="008E6BE6" w:rsidRDefault="008E6BE6" w:rsidP="001F6297">
      <w:pPr>
        <w:pStyle w:val="a4"/>
        <w:tabs>
          <w:tab w:val="left" w:pos="142"/>
          <w:tab w:val="left" w:pos="567"/>
          <w:tab w:val="left" w:pos="709"/>
        </w:tabs>
        <w:ind w:left="142" w:firstLine="425"/>
        <w:jc w:val="both"/>
        <w:rPr>
          <w:b w:val="0"/>
        </w:rPr>
      </w:pPr>
      <w:r>
        <w:rPr>
          <w:b w:val="0"/>
        </w:rPr>
        <w:t>- полное наименование, основной государственный регистрационный номер юридического лица, дата внесения в Единый государственный реестр юридических лиц записи о создании юридического лица, адрес (место нахождения) юридического лица, фамилия, имя, отчество, должность представителя юридического лица;</w:t>
      </w:r>
    </w:p>
    <w:p w:rsidR="001F6297" w:rsidRPr="001F6297" w:rsidRDefault="008E6BE6" w:rsidP="001F6297">
      <w:pPr>
        <w:pStyle w:val="a4"/>
        <w:tabs>
          <w:tab w:val="left" w:pos="142"/>
          <w:tab w:val="left" w:pos="567"/>
          <w:tab w:val="left" w:pos="709"/>
        </w:tabs>
        <w:ind w:left="142" w:firstLine="425"/>
        <w:jc w:val="both"/>
        <w:rPr>
          <w:b w:val="0"/>
        </w:rPr>
      </w:pPr>
      <w:r>
        <w:rPr>
          <w:b w:val="0"/>
        </w:rPr>
        <w:t>- фамилия, имя отчество, адрес места регистрации и паспортные данные физического лица</w:t>
      </w:r>
      <w:r w:rsidR="001F6297" w:rsidRPr="001F6297">
        <w:rPr>
          <w:b w:val="0"/>
        </w:rPr>
        <w:t>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>В позиции «</w:t>
      </w:r>
      <w:r w:rsidR="00FB60AE" w:rsidRPr="00FB60AE">
        <w:rPr>
          <w:b w:val="0"/>
        </w:rPr>
        <w:t>Реквизиты нормативно-правового акта о принятии решения о подготовке документации по планировке</w:t>
      </w:r>
      <w:r w:rsidR="00FB60AE">
        <w:rPr>
          <w:b w:val="0"/>
        </w:rPr>
        <w:t xml:space="preserve"> территории</w:t>
      </w:r>
      <w:r w:rsidRPr="001F6297">
        <w:rPr>
          <w:b w:val="0"/>
        </w:rPr>
        <w:t xml:space="preserve">» в графе «Содержание» указывается </w:t>
      </w:r>
      <w:r w:rsidR="00FB60AE">
        <w:rPr>
          <w:b w:val="0"/>
        </w:rPr>
        <w:t>вид нормативно-правового акта, название, полное наименование органа, утвердившего указанный документ, дата и номер его утверждения</w:t>
      </w:r>
      <w:r w:rsidRPr="001F6297">
        <w:rPr>
          <w:b w:val="0"/>
        </w:rPr>
        <w:t>.</w:t>
      </w:r>
    </w:p>
    <w:p w:rsidR="001F6297" w:rsidRP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proofErr w:type="gramStart"/>
      <w:r w:rsidRPr="001F6297">
        <w:rPr>
          <w:b w:val="0"/>
        </w:rPr>
        <w:t>В позиции «</w:t>
      </w:r>
      <w:r w:rsidR="001035CA" w:rsidRPr="001035CA">
        <w:rPr>
          <w:b w:val="0"/>
        </w:rPr>
        <w:t>Вид документации по планировке территории, подлежащей проверке</w:t>
      </w:r>
      <w:r w:rsidRPr="001F6297">
        <w:rPr>
          <w:b w:val="0"/>
        </w:rPr>
        <w:t>» в графе «Содержание» указыва</w:t>
      </w:r>
      <w:r w:rsidR="00947CBE">
        <w:rPr>
          <w:b w:val="0"/>
        </w:rPr>
        <w:t>е</w:t>
      </w:r>
      <w:r w:rsidRPr="001F6297">
        <w:rPr>
          <w:b w:val="0"/>
        </w:rPr>
        <w:t xml:space="preserve">тся </w:t>
      </w:r>
      <w:r w:rsidR="00947CBE">
        <w:rPr>
          <w:b w:val="0"/>
        </w:rPr>
        <w:t xml:space="preserve">информация о разработке одного из следующих </w:t>
      </w:r>
      <w:r w:rsidR="00947CBE" w:rsidRPr="006B62BF">
        <w:rPr>
          <w:b w:val="0"/>
        </w:rPr>
        <w:t>документов в соответствии</w:t>
      </w:r>
      <w:r w:rsidR="00947CBE">
        <w:rPr>
          <w:b w:val="0"/>
        </w:rPr>
        <w:t xml:space="preserve"> с решением о подготовке документации по планировке территории: </w:t>
      </w:r>
      <w:r w:rsidR="00B07AFE">
        <w:rPr>
          <w:b w:val="0"/>
        </w:rPr>
        <w:t>проект планировки территории; проект планировки территории, совмещенный с проектом межевания территории; проект межевания территории в виде отдельного документа, подготовленного на основании ранее утвержденного проекта планировки территории;</w:t>
      </w:r>
      <w:proofErr w:type="gramEnd"/>
      <w:r w:rsidR="00B07AFE">
        <w:rPr>
          <w:b w:val="0"/>
        </w:rPr>
        <w:t xml:space="preserve"> проект межевания территории</w:t>
      </w:r>
      <w:r w:rsidRPr="001F6297">
        <w:rPr>
          <w:b w:val="0"/>
        </w:rPr>
        <w:t>.</w:t>
      </w:r>
    </w:p>
    <w:p w:rsidR="001F6297" w:rsidRDefault="001F6297" w:rsidP="001F629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 w:rsidRPr="001F6297">
        <w:rPr>
          <w:b w:val="0"/>
        </w:rPr>
        <w:t xml:space="preserve">В позиции </w:t>
      </w:r>
      <w:r w:rsidRPr="006B62BF">
        <w:rPr>
          <w:b w:val="0"/>
        </w:rPr>
        <w:t>«</w:t>
      </w:r>
      <w:r w:rsidR="006B62BF" w:rsidRPr="006B62BF">
        <w:rPr>
          <w:b w:val="0"/>
        </w:rPr>
        <w:t>Состав документации по планировке территории, подлежащей проверке</w:t>
      </w:r>
      <w:r w:rsidRPr="006B62BF">
        <w:rPr>
          <w:b w:val="0"/>
        </w:rPr>
        <w:t>»</w:t>
      </w:r>
      <w:r w:rsidRPr="001F6297">
        <w:rPr>
          <w:b w:val="0"/>
        </w:rPr>
        <w:t xml:space="preserve"> в графе «Содержание» </w:t>
      </w:r>
      <w:r w:rsidRPr="007F5237">
        <w:rPr>
          <w:b w:val="0"/>
        </w:rPr>
        <w:t>указывается</w:t>
      </w:r>
      <w:r w:rsidRPr="001F6297">
        <w:rPr>
          <w:b w:val="0"/>
        </w:rPr>
        <w:t xml:space="preserve"> </w:t>
      </w:r>
      <w:r w:rsidR="00272285">
        <w:rPr>
          <w:b w:val="0"/>
        </w:rPr>
        <w:t>состав документации по планировке территории, соответствующий требованиям Градостроительного кодекса Российской Федерации и положениям нормативных правовых актов</w:t>
      </w:r>
      <w:r w:rsidR="00EA53F8" w:rsidRPr="00EA53F8">
        <w:rPr>
          <w:b w:val="0"/>
        </w:rPr>
        <w:t xml:space="preserve"> </w:t>
      </w:r>
      <w:r w:rsidR="00EA53F8">
        <w:rPr>
          <w:b w:val="0"/>
        </w:rPr>
        <w:t>Российской Федерации, определяющих требования к составу и содержанию проектов планировки территории</w:t>
      </w:r>
      <w:r w:rsidRPr="001F6297">
        <w:rPr>
          <w:b w:val="0"/>
        </w:rPr>
        <w:t>.</w:t>
      </w:r>
    </w:p>
    <w:p w:rsidR="007F5237" w:rsidRPr="00130CDA" w:rsidRDefault="007F5237" w:rsidP="007F5237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r>
        <w:rPr>
          <w:b w:val="0"/>
        </w:rPr>
        <w:t xml:space="preserve">В позиции </w:t>
      </w:r>
      <w:r w:rsidRPr="007F5237">
        <w:rPr>
          <w:b w:val="0"/>
        </w:rPr>
        <w:t>«Населенные пункты, поселения, городские округа, муниципальные районы, в отношении территорий которых осуществляется проверка документации по планировке территории»</w:t>
      </w:r>
      <w:r>
        <w:rPr>
          <w:b w:val="0"/>
        </w:rPr>
        <w:t xml:space="preserve"> </w:t>
      </w:r>
      <w:r w:rsidRPr="001F6297">
        <w:rPr>
          <w:b w:val="0"/>
        </w:rPr>
        <w:t xml:space="preserve">в графе «Содержание» </w:t>
      </w:r>
      <w:r w:rsidRPr="00130CDA">
        <w:rPr>
          <w:b w:val="0"/>
        </w:rPr>
        <w:t>указывается</w:t>
      </w:r>
      <w:r w:rsidR="00610734" w:rsidRPr="00130CDA">
        <w:rPr>
          <w:b w:val="0"/>
        </w:rPr>
        <w:t xml:space="preserve"> перечень населенных пунктов, поселений, городских округов, муниципальных районов, в границах которых планируется к размещению объект капитального строительства.</w:t>
      </w:r>
      <w:r w:rsidR="00D04026" w:rsidRPr="00D04026">
        <w:rPr>
          <w:b w:val="0"/>
        </w:rPr>
        <w:t xml:space="preserve"> </w:t>
      </w:r>
      <w:proofErr w:type="gramStart"/>
      <w:r w:rsidR="00D04026" w:rsidRPr="001F6297">
        <w:rPr>
          <w:b w:val="0"/>
        </w:rPr>
        <w:t xml:space="preserve">В случае если документация по планировке </w:t>
      </w:r>
      <w:r w:rsidR="00D04026" w:rsidRPr="001F6297">
        <w:rPr>
          <w:b w:val="0"/>
        </w:rPr>
        <w:lastRenderedPageBreak/>
        <w:t>территории подготавливается в целях размещения объекта капитального строительства, отображение которого в документах территориального планирования предусмотрено в соответствии с законодательством Российской Федерации, 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территории, указываются в соответствии с документами территориального планирования.</w:t>
      </w:r>
      <w:proofErr w:type="gramEnd"/>
    </w:p>
    <w:p w:rsidR="00294EDD" w:rsidRPr="001F6297" w:rsidRDefault="00294EDD" w:rsidP="00294EDD">
      <w:pPr>
        <w:pStyle w:val="a4"/>
        <w:widowControl w:val="0"/>
        <w:numPr>
          <w:ilvl w:val="0"/>
          <w:numId w:val="22"/>
        </w:numPr>
        <w:tabs>
          <w:tab w:val="left" w:pos="142"/>
          <w:tab w:val="left" w:pos="567"/>
          <w:tab w:val="left" w:pos="709"/>
        </w:tabs>
        <w:overflowPunct/>
        <w:adjustRightInd/>
        <w:ind w:left="142" w:firstLine="425"/>
        <w:jc w:val="both"/>
        <w:textAlignment w:val="auto"/>
        <w:rPr>
          <w:b w:val="0"/>
        </w:rPr>
      </w:pPr>
      <w:proofErr w:type="gramStart"/>
      <w:r w:rsidRPr="00130CDA">
        <w:rPr>
          <w:b w:val="0"/>
        </w:rPr>
        <w:t>В позиции «Источник финансирования работ по подготовке документации по планировке территории» в графе «Содержание» указывается</w:t>
      </w:r>
      <w:r>
        <w:rPr>
          <w:b w:val="0"/>
        </w:rPr>
        <w:t xml:space="preserve"> источник финансирования работ по подготовке документации по планировке территории: средства физических и юридических лиц (с указанием конкретного физического или юридического лица) в случае, если подготовка документаци</w:t>
      </w:r>
      <w:r w:rsidR="00D04026">
        <w:rPr>
          <w:b w:val="0"/>
        </w:rPr>
        <w:t>и</w:t>
      </w:r>
      <w:r>
        <w:rPr>
          <w:b w:val="0"/>
        </w:rPr>
        <w:t xml:space="preserve"> по планировке территории осуществляется</w:t>
      </w:r>
      <w:r w:rsidR="00130CDA">
        <w:rPr>
          <w:b w:val="0"/>
        </w:rPr>
        <w:t xml:space="preserve"> физическими или юридическими лицами за счет собственных средств.</w:t>
      </w:r>
      <w:proofErr w:type="gramEnd"/>
    </w:p>
    <w:p w:rsidR="001F6297" w:rsidRPr="001F6297" w:rsidRDefault="001F6297" w:rsidP="00D04026">
      <w:pPr>
        <w:pStyle w:val="a4"/>
        <w:tabs>
          <w:tab w:val="left" w:pos="142"/>
          <w:tab w:val="left" w:pos="567"/>
          <w:tab w:val="left" w:pos="709"/>
        </w:tabs>
        <w:ind w:left="142"/>
        <w:jc w:val="both"/>
        <w:rPr>
          <w:b w:val="0"/>
        </w:rPr>
      </w:pPr>
      <w:r w:rsidRPr="001F6297">
        <w:rPr>
          <w:b w:val="0"/>
        </w:rPr>
        <w:tab/>
      </w:r>
    </w:p>
    <w:p w:rsidR="001F6297" w:rsidRPr="001F6297" w:rsidRDefault="001F6297" w:rsidP="001F6297">
      <w:pPr>
        <w:pStyle w:val="a4"/>
        <w:tabs>
          <w:tab w:val="left" w:pos="9236"/>
        </w:tabs>
        <w:ind w:firstLine="426"/>
        <w:jc w:val="both"/>
        <w:rPr>
          <w:b w:val="0"/>
        </w:rPr>
      </w:pPr>
      <w:r w:rsidRPr="001F6297">
        <w:rPr>
          <w:b w:val="0"/>
        </w:rPr>
        <w:t>Приложения:</w:t>
      </w:r>
    </w:p>
    <w:p w:rsid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1.</w:t>
      </w:r>
      <w:r w:rsidRPr="001F6297">
        <w:rPr>
          <w:b w:val="0"/>
        </w:rPr>
        <w:tab/>
      </w:r>
      <w:r w:rsidR="00D04026">
        <w:rPr>
          <w:b w:val="0"/>
        </w:rPr>
        <w:t>Документация по планировке территории</w:t>
      </w:r>
      <w:r w:rsidRPr="001F6297">
        <w:rPr>
          <w:b w:val="0"/>
        </w:rPr>
        <w:t xml:space="preserve"> на бумажном </w:t>
      </w:r>
      <w:r w:rsidR="00B44411">
        <w:rPr>
          <w:b w:val="0"/>
        </w:rPr>
        <w:t>носителе</w:t>
      </w:r>
      <w:r w:rsidR="00E24F63">
        <w:rPr>
          <w:b w:val="0"/>
        </w:rPr>
        <w:t xml:space="preserve"> в 1 экз</w:t>
      </w:r>
      <w:r w:rsidRPr="001F6297">
        <w:rPr>
          <w:b w:val="0"/>
        </w:rPr>
        <w:t>.</w:t>
      </w:r>
    </w:p>
    <w:p w:rsidR="00E24F63" w:rsidRPr="001F6297" w:rsidRDefault="00E24F63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>
        <w:rPr>
          <w:b w:val="0"/>
        </w:rPr>
        <w:t>2. Документация по планировке территории</w:t>
      </w:r>
      <w:r w:rsidRPr="001F6297">
        <w:rPr>
          <w:b w:val="0"/>
        </w:rPr>
        <w:t xml:space="preserve"> на </w:t>
      </w:r>
      <w:r w:rsidR="006232D6">
        <w:rPr>
          <w:b w:val="0"/>
          <w:lang w:val="en-US"/>
        </w:rPr>
        <w:t>CD</w:t>
      </w:r>
      <w:r w:rsidR="006232D6">
        <w:rPr>
          <w:b w:val="0"/>
        </w:rPr>
        <w:t>-диске</w:t>
      </w:r>
      <w:r>
        <w:rPr>
          <w:b w:val="0"/>
        </w:rPr>
        <w:t xml:space="preserve"> в 1 экз</w:t>
      </w:r>
      <w:r w:rsidRPr="001F6297">
        <w:rPr>
          <w:b w:val="0"/>
        </w:rPr>
        <w:t>.</w:t>
      </w:r>
    </w:p>
    <w:p w:rsidR="001F6297" w:rsidRPr="001F6297" w:rsidRDefault="00690BF6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>
        <w:rPr>
          <w:b w:val="0"/>
        </w:rPr>
        <w:t>3</w:t>
      </w:r>
      <w:r w:rsidR="001F6297" w:rsidRPr="001F6297">
        <w:rPr>
          <w:b w:val="0"/>
        </w:rPr>
        <w:t>.</w:t>
      </w:r>
      <w:r w:rsidR="001F6297" w:rsidRPr="001F6297">
        <w:rPr>
          <w:b w:val="0"/>
        </w:rPr>
        <w:tab/>
        <w:t>Копия задания на подготовку документации по планировке территории (на бумажном или электронном носителях).</w:t>
      </w:r>
    </w:p>
    <w:p w:rsidR="001F6297" w:rsidRPr="001F6297" w:rsidRDefault="00690BF6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>
        <w:rPr>
          <w:b w:val="0"/>
        </w:rPr>
        <w:t>4</w:t>
      </w:r>
      <w:r w:rsidR="001F6297" w:rsidRPr="001F6297">
        <w:rPr>
          <w:b w:val="0"/>
        </w:rPr>
        <w:t>.</w:t>
      </w:r>
      <w:r w:rsidR="001F6297" w:rsidRPr="001F6297">
        <w:rPr>
          <w:b w:val="0"/>
        </w:rPr>
        <w:tab/>
      </w:r>
      <w:proofErr w:type="gramStart"/>
      <w:r w:rsidR="001F6297" w:rsidRPr="001F6297">
        <w:rPr>
          <w:b w:val="0"/>
        </w:rPr>
        <w:t xml:space="preserve">Копия </w:t>
      </w:r>
      <w:r w:rsidR="002D453C">
        <w:rPr>
          <w:b w:val="0"/>
        </w:rPr>
        <w:t>нормативно-правового акта о принятии решения о подготовке</w:t>
      </w:r>
      <w:r w:rsidR="001F6297" w:rsidRPr="001F6297">
        <w:rPr>
          <w:b w:val="0"/>
        </w:rPr>
        <w:t xml:space="preserve"> документации по планировке территории (на бумажном или электронном носителях).</w:t>
      </w:r>
      <w:proofErr w:type="gramEnd"/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5.</w:t>
      </w:r>
      <w:r w:rsidRPr="001F6297">
        <w:rPr>
          <w:b w:val="0"/>
        </w:rPr>
        <w:tab/>
        <w:t>Копия документа, удостоверяющего личность заявителя (для физического лица) Российской Федерации.</w:t>
      </w:r>
    </w:p>
    <w:p w:rsidR="001F6297" w:rsidRPr="001F6297" w:rsidRDefault="001F6297" w:rsidP="001F6297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6.</w:t>
      </w:r>
      <w:r w:rsidRPr="001F6297">
        <w:rPr>
          <w:b w:val="0"/>
        </w:rPr>
        <w:tab/>
        <w:t>Копия документа, подтверждающего полномочия представителя заявителя (в случае подачи (подписания) заявления представителем заявителя).</w:t>
      </w:r>
    </w:p>
    <w:p w:rsidR="001F6297" w:rsidRPr="001F6297" w:rsidRDefault="001F6297" w:rsidP="00690BF6">
      <w:pPr>
        <w:pStyle w:val="a4"/>
        <w:tabs>
          <w:tab w:val="left" w:pos="567"/>
          <w:tab w:val="left" w:pos="709"/>
          <w:tab w:val="left" w:pos="851"/>
        </w:tabs>
        <w:ind w:left="142" w:firstLine="284"/>
        <w:jc w:val="both"/>
        <w:rPr>
          <w:b w:val="0"/>
        </w:rPr>
      </w:pPr>
      <w:r w:rsidRPr="001F6297">
        <w:rPr>
          <w:b w:val="0"/>
        </w:rPr>
        <w:t>7.</w:t>
      </w:r>
      <w:r w:rsidRPr="001F6297">
        <w:rPr>
          <w:b w:val="0"/>
        </w:rPr>
        <w:tab/>
      </w:r>
      <w:r w:rsidR="00690BF6">
        <w:rPr>
          <w:b w:val="0"/>
        </w:rPr>
        <w:t xml:space="preserve">Материалы инженерных изысканий на </w:t>
      </w:r>
      <w:r w:rsidR="00690BF6">
        <w:rPr>
          <w:b w:val="0"/>
          <w:lang w:val="en-US"/>
        </w:rPr>
        <w:t>CD</w:t>
      </w:r>
      <w:r w:rsidR="00690BF6">
        <w:rPr>
          <w:b w:val="0"/>
        </w:rPr>
        <w:t>-диске в 1 экз</w:t>
      </w:r>
      <w:r w:rsidR="00690BF6" w:rsidRPr="001F6297">
        <w:rPr>
          <w:b w:val="0"/>
        </w:rPr>
        <w:t>.</w:t>
      </w:r>
    </w:p>
    <w:p w:rsidR="001F6297" w:rsidRPr="001F6297" w:rsidRDefault="001F6297" w:rsidP="001F6297">
      <w:pPr>
        <w:pStyle w:val="ConsPlusNonforma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numPr>
          <w:ilvl w:val="0"/>
          <w:numId w:val="23"/>
        </w:numPr>
        <w:tabs>
          <w:tab w:val="left" w:pos="426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1F629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F6297">
        <w:rPr>
          <w:rFonts w:ascii="Times New Roman" w:hAnsi="Times New Roman" w:cs="Times New Roman"/>
          <w:sz w:val="24"/>
          <w:szCs w:val="24"/>
        </w:rPr>
        <w:t>а) об ответственности за предоставление заведомо ложной информации и недостоверных данных.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="009B64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F6297">
        <w:rPr>
          <w:rFonts w:ascii="Times New Roman" w:hAnsi="Times New Roman" w:cs="Times New Roman"/>
          <w:sz w:val="24"/>
          <w:szCs w:val="24"/>
        </w:rPr>
        <w:t>, прилагаются.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</w:t>
      </w:r>
    </w:p>
    <w:p w:rsidR="001F6297" w:rsidRPr="001F6297" w:rsidRDefault="001F6297" w:rsidP="001F629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numPr>
          <w:ilvl w:val="0"/>
          <w:numId w:val="23"/>
        </w:numPr>
        <w:tabs>
          <w:tab w:val="left" w:pos="426"/>
          <w:tab w:val="left" w:pos="709"/>
        </w:tabs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Результат услуги прошу предоставить мне/представителю (при наличии доверенности) в виде: (отметьте только один вариант)</w:t>
      </w:r>
    </w:p>
    <w:p w:rsidR="001F6297" w:rsidRPr="001F6297" w:rsidRDefault="001F6297" w:rsidP="001F6297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документа на бумажном носителе в министерстве</w:t>
      </w:r>
      <w:r w:rsidRPr="001F6297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49885" cy="3657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297">
        <w:rPr>
          <w:rFonts w:ascii="Times New Roman" w:hAnsi="Times New Roman" w:cs="Times New Roman"/>
          <w:sz w:val="24"/>
          <w:szCs w:val="24"/>
        </w:rPr>
        <w:t>;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документа на бумажном носителе в МФЦ (при наличии соглашения о взаимодействии);</w:t>
      </w:r>
      <w:r w:rsidRPr="001F6297">
        <w:rPr>
          <w:noProof/>
        </w:rPr>
        <w:t xml:space="preserve"> </w:t>
      </w:r>
      <w:r w:rsidRPr="001F6297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6568</wp:posOffset>
            </wp:positionV>
            <wp:extent cx="349885" cy="36576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Default="001F6297" w:rsidP="001F6297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49885" cy="36576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297">
        <w:rPr>
          <w:rFonts w:ascii="Times New Roman" w:hAnsi="Times New Roman" w:cs="Times New Roman"/>
          <w:sz w:val="24"/>
          <w:szCs w:val="24"/>
        </w:rPr>
        <w:t xml:space="preserve">документа в электронном виде, подписанного </w:t>
      </w:r>
      <w:r w:rsidRPr="001F6297">
        <w:rPr>
          <w:rFonts w:ascii="Times New Roman" w:eastAsia="Calibri" w:hAnsi="Times New Roman" w:cs="Times New Roman"/>
          <w:sz w:val="24"/>
          <w:szCs w:val="24"/>
        </w:rPr>
        <w:t xml:space="preserve">уполномоченным должностным </w:t>
      </w:r>
      <w:r w:rsidRPr="001F6297">
        <w:rPr>
          <w:rFonts w:ascii="Times New Roman" w:eastAsia="Calibri" w:hAnsi="Times New Roman" w:cs="Times New Roman"/>
          <w:sz w:val="24"/>
          <w:szCs w:val="24"/>
        </w:rPr>
        <w:lastRenderedPageBreak/>
        <w:t>лицом с использованием усиленной квалифицированной электронной подписи,</w:t>
      </w:r>
      <w:r w:rsidRPr="001F6297">
        <w:rPr>
          <w:rFonts w:ascii="Times New Roman" w:hAnsi="Times New Roman" w:cs="Times New Roman"/>
          <w:sz w:val="24"/>
          <w:szCs w:val="24"/>
        </w:rPr>
        <w:t xml:space="preserve"> посредством направления на электронный</w:t>
      </w:r>
      <w:r w:rsidR="006165BB">
        <w:rPr>
          <w:rFonts w:ascii="Times New Roman" w:hAnsi="Times New Roman" w:cs="Times New Roman"/>
          <w:sz w:val="24"/>
          <w:szCs w:val="24"/>
        </w:rPr>
        <w:t xml:space="preserve"> адрес (</w:t>
      </w:r>
      <w:proofErr w:type="spellStart"/>
      <w:r w:rsidR="006165B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6165B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="006165BB" w:rsidRPr="006165BB">
        <w:rPr>
          <w:rFonts w:ascii="Times New Roman" w:hAnsi="Times New Roman" w:cs="Times New Roman"/>
          <w:sz w:val="24"/>
          <w:szCs w:val="24"/>
          <w:u w:val="single"/>
          <w:lang w:val="en-US"/>
        </w:rPr>
        <w:t>alekseevkass</w:t>
      </w:r>
      <w:proofErr w:type="spellEnd"/>
      <w:r w:rsidR="006165BB" w:rsidRPr="006165BB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165BB" w:rsidRPr="006165BB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6165BB" w:rsidRPr="006165B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165BB" w:rsidRPr="006165B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3B6FD9">
        <w:rPr>
          <w:rFonts w:ascii="Times New Roman" w:hAnsi="Times New Roman" w:cs="Times New Roman"/>
          <w:sz w:val="24"/>
          <w:szCs w:val="24"/>
        </w:rPr>
        <w:t>;</w:t>
      </w:r>
    </w:p>
    <w:p w:rsidR="003B6FD9" w:rsidRDefault="003B6FD9" w:rsidP="003B6FD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noProof/>
        </w:rPr>
      </w:pPr>
    </w:p>
    <w:p w:rsidR="003B6FD9" w:rsidRPr="003B6FD9" w:rsidRDefault="003B6FD9" w:rsidP="003B6FD9">
      <w:p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3B6FD9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8183</wp:posOffset>
            </wp:positionV>
            <wp:extent cx="349885" cy="36576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3B6FD9">
        <w:rPr>
          <w:rFonts w:eastAsiaTheme="minorHAnsi"/>
          <w:lang w:eastAsia="en-US"/>
        </w:rPr>
        <w:t xml:space="preserve">электронного документа, подписанного уполномоченным должностным лицом с использованием </w:t>
      </w:r>
      <w:hyperlink r:id="rId13" w:history="1">
        <w:r w:rsidRPr="003B6FD9">
          <w:rPr>
            <w:rFonts w:eastAsiaTheme="minorHAnsi"/>
            <w:lang w:eastAsia="en-US"/>
          </w:rPr>
          <w:t>квалифицированной электронной подписи</w:t>
        </w:r>
      </w:hyperlink>
      <w:r w:rsidRPr="003B6FD9">
        <w:rPr>
          <w:rFonts w:eastAsiaTheme="minorHAnsi"/>
          <w:lang w:eastAsia="en-US"/>
        </w:rPr>
        <w:t xml:space="preserve"> (посредством направления в личный кабинет </w:t>
      </w:r>
      <w:proofErr w:type="spellStart"/>
      <w:r w:rsidRPr="003B6FD9">
        <w:rPr>
          <w:rFonts w:eastAsiaTheme="minorHAnsi"/>
          <w:lang w:eastAsia="en-US"/>
        </w:rPr>
        <w:t>интернет-портала</w:t>
      </w:r>
      <w:proofErr w:type="spellEnd"/>
      <w:r w:rsidRPr="003B6FD9">
        <w:rPr>
          <w:rFonts w:eastAsiaTheme="minorHAnsi"/>
          <w:lang w:eastAsia="en-US"/>
        </w:rPr>
        <w:t xml:space="preserve"> </w:t>
      </w:r>
      <w:hyperlink r:id="rId14" w:history="1">
        <w:r w:rsidRPr="003B6FD9">
          <w:rPr>
            <w:rStyle w:val="af"/>
            <w:rFonts w:eastAsiaTheme="minorHAnsi"/>
            <w:color w:val="auto"/>
            <w:lang w:eastAsia="en-US"/>
          </w:rPr>
          <w:t>www.gosuslugi.ru</w:t>
        </w:r>
      </w:hyperlink>
      <w:r w:rsidRPr="003B6FD9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(данный вариант доступен после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</w:t>
      </w:r>
      <w:proofErr w:type="gramEnd"/>
      <w:r w:rsidRPr="004761CE">
        <w:t xml:space="preserve"> области</w:t>
      </w:r>
      <w:r>
        <w:t>»</w:t>
      </w:r>
      <w:r w:rsidRPr="00B07281">
        <w:t xml:space="preserve">, </w:t>
      </w:r>
      <w:proofErr w:type="gramStart"/>
      <w:r w:rsidRPr="00B07281">
        <w:t>утвержденный</w:t>
      </w:r>
      <w:proofErr w:type="gramEnd"/>
      <w:r w:rsidRPr="00B07281">
        <w:t xml:space="preserve"> постановлением Правительства Оренбургской области от 15.07.2016</w:t>
      </w:r>
      <w:r>
        <w:t xml:space="preserve"> </w:t>
      </w:r>
      <w:r w:rsidRPr="00B07281">
        <w:t>№ 525-п</w:t>
      </w:r>
      <w:r>
        <w:rPr>
          <w:rFonts w:eastAsiaTheme="minorHAnsi"/>
          <w:lang w:eastAsia="en-US"/>
        </w:rPr>
        <w:t>).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ЗАЯВИТЕЛЬ:</w:t>
      </w:r>
    </w:p>
    <w:p w:rsidR="001F6297" w:rsidRPr="001F6297" w:rsidRDefault="001F6297" w:rsidP="006575E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_______</w:t>
      </w:r>
      <w:r w:rsidR="006575EC"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  <w:r w:rsidRPr="001F6297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6575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6297">
        <w:rPr>
          <w:rFonts w:ascii="Times New Roman" w:hAnsi="Times New Roman" w:cs="Times New Roman"/>
          <w:sz w:val="24"/>
          <w:szCs w:val="24"/>
        </w:rPr>
        <w:t>____________________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 xml:space="preserve">(наименование должности) </w:t>
      </w:r>
      <w:r w:rsidR="006575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6297">
        <w:rPr>
          <w:rFonts w:ascii="Times New Roman" w:hAnsi="Times New Roman" w:cs="Times New Roman"/>
          <w:sz w:val="24"/>
          <w:szCs w:val="24"/>
        </w:rPr>
        <w:t xml:space="preserve">   (личная подпись)               (фамилия и инициалы)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1F6297" w:rsidRPr="001F6297" w:rsidRDefault="001F6297" w:rsidP="001F6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9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1F6297" w:rsidRPr="001F6297" w:rsidRDefault="001F6297" w:rsidP="001F6297">
      <w:pPr>
        <w:autoSpaceDE w:val="0"/>
        <w:autoSpaceDN w:val="0"/>
        <w:adjustRightInd w:val="0"/>
        <w:ind w:firstLine="567"/>
        <w:jc w:val="both"/>
      </w:pPr>
    </w:p>
    <w:p w:rsidR="001F6297" w:rsidRPr="001F6297" w:rsidRDefault="001F6297" w:rsidP="001F6297">
      <w:pPr>
        <w:autoSpaceDE w:val="0"/>
        <w:autoSpaceDN w:val="0"/>
        <w:adjustRightInd w:val="0"/>
        <w:ind w:firstLine="567"/>
        <w:jc w:val="both"/>
      </w:pPr>
      <w:r w:rsidRPr="001F6297">
        <w:t>С приложением документов согласно описи</w:t>
      </w:r>
    </w:p>
    <w:p w:rsidR="001F6297" w:rsidRDefault="001F6297" w:rsidP="00F722E4">
      <w:pPr>
        <w:ind w:left="5529"/>
        <w:rPr>
          <w:rStyle w:val="af1"/>
          <w:b w:val="0"/>
          <w:color w:val="000000"/>
        </w:rPr>
      </w:pPr>
    </w:p>
    <w:p w:rsidR="001F6297" w:rsidRDefault="001F6297" w:rsidP="00F722E4">
      <w:pPr>
        <w:ind w:left="5529"/>
        <w:rPr>
          <w:rStyle w:val="af1"/>
          <w:b w:val="0"/>
          <w:color w:val="000000"/>
        </w:rPr>
      </w:pPr>
    </w:p>
    <w:p w:rsidR="00380F78" w:rsidRDefault="00380F78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6165BB" w:rsidRDefault="006165BB" w:rsidP="00F722E4">
      <w:pPr>
        <w:ind w:left="5529"/>
        <w:rPr>
          <w:rStyle w:val="af1"/>
          <w:b w:val="0"/>
          <w:color w:val="000000"/>
        </w:rPr>
      </w:pPr>
    </w:p>
    <w:p w:rsidR="00F722E4" w:rsidRPr="00C73131" w:rsidRDefault="00F722E4" w:rsidP="006165BB">
      <w:pPr>
        <w:ind w:left="5529"/>
        <w:jc w:val="right"/>
      </w:pPr>
      <w:r w:rsidRPr="00C73131">
        <w:rPr>
          <w:rStyle w:val="af1"/>
          <w:b w:val="0"/>
          <w:color w:val="000000"/>
        </w:rPr>
        <w:t>Приложение № 2</w:t>
      </w:r>
      <w:r w:rsidRPr="00C73131">
        <w:rPr>
          <w:rStyle w:val="af1"/>
          <w:color w:val="000000"/>
        </w:rPr>
        <w:br/>
      </w:r>
      <w:r w:rsidRPr="006165BB">
        <w:rPr>
          <w:rStyle w:val="af1"/>
          <w:b w:val="0"/>
          <w:color w:val="000000"/>
        </w:rPr>
        <w:t xml:space="preserve">к </w:t>
      </w:r>
      <w:r w:rsidR="006165BB">
        <w:rPr>
          <w:rStyle w:val="af0"/>
          <w:color w:val="000000"/>
        </w:rPr>
        <w:t>а</w:t>
      </w:r>
      <w:r w:rsidRPr="00C73131">
        <w:rPr>
          <w:rStyle w:val="af0"/>
          <w:color w:val="000000"/>
        </w:rPr>
        <w:t>дминистративному регламенту</w:t>
      </w:r>
      <w:r w:rsidRPr="00C73131">
        <w:rPr>
          <w:rStyle w:val="af1"/>
          <w:color w:val="000000"/>
        </w:rPr>
        <w:br/>
      </w:r>
    </w:p>
    <w:p w:rsidR="00F722E4" w:rsidRDefault="00F722E4" w:rsidP="00F722E4"/>
    <w:p w:rsidR="00F722E4" w:rsidRPr="0028579F" w:rsidRDefault="00F722E4" w:rsidP="00F722E4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</w:t>
      </w:r>
      <w:r w:rsidR="00384739" w:rsidRPr="0028579F">
        <w:rPr>
          <w:rFonts w:ascii="Times New Roman" w:hAnsi="Times New Roman" w:cs="Times New Roman"/>
          <w:b w:val="0"/>
        </w:rPr>
        <w:t>я</w:t>
      </w:r>
      <w:r w:rsidRPr="0028579F">
        <w:rPr>
          <w:rFonts w:ascii="Times New Roman" w:hAnsi="Times New Roman" w:cs="Times New Roman"/>
          <w:b w:val="0"/>
        </w:rPr>
        <w:t xml:space="preserve">, </w:t>
      </w:r>
      <w:r w:rsidR="00384739" w:rsidRPr="0028579F">
        <w:rPr>
          <w:rFonts w:ascii="Times New Roman" w:hAnsi="Times New Roman" w:cs="Times New Roman"/>
          <w:b w:val="0"/>
        </w:rPr>
        <w:t>представителя заявителя</w:t>
      </w:r>
    </w:p>
    <w:p w:rsidR="00F722E4" w:rsidRPr="0028579F" w:rsidRDefault="00F722E4" w:rsidP="00F722E4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F722E4" w:rsidRPr="0028579F" w:rsidTr="0042073F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E4" w:rsidRPr="0028579F" w:rsidRDefault="000168A8" w:rsidP="000168A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Признак </w:t>
            </w:r>
            <w:r w:rsidR="00F722E4" w:rsidRPr="0028579F">
              <w:rPr>
                <w:rFonts w:ascii="Times New Roman" w:hAnsi="Times New Roman" w:cs="Times New Roman"/>
              </w:rPr>
              <w:t xml:space="preserve">заявителя, </w:t>
            </w:r>
            <w:r w:rsidRPr="0028579F">
              <w:rPr>
                <w:rFonts w:ascii="Times New Roman" w:hAnsi="Times New Roman" w:cs="Times New Roman"/>
              </w:rPr>
              <w:t>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E4" w:rsidRPr="0028579F" w:rsidRDefault="00F722E4" w:rsidP="004F6E5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Значения признака заявителя, </w:t>
            </w:r>
            <w:r w:rsidR="004F6E50" w:rsidRPr="0028579F">
              <w:rPr>
                <w:rFonts w:ascii="Times New Roman" w:hAnsi="Times New Roman" w:cs="Times New Roman"/>
              </w:rPr>
              <w:t>представителя заявителя</w:t>
            </w:r>
          </w:p>
        </w:tc>
      </w:tr>
      <w:tr w:rsidR="00F722E4" w:rsidRPr="0028579F" w:rsidTr="0042073F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E4" w:rsidRPr="0028579F" w:rsidRDefault="00F722E4" w:rsidP="00AA16EC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E4" w:rsidRPr="0028579F" w:rsidRDefault="004F6E50" w:rsidP="004F6E5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9B64C6">
              <w:rPr>
                <w:rFonts w:ascii="Times New Roman" w:hAnsi="Times New Roman" w:cs="Times New Roman"/>
              </w:rPr>
              <w:t>муниципальной услуги</w:t>
            </w:r>
            <w:r w:rsidRPr="00285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E50" w:rsidRPr="0028579F" w:rsidTr="0042073F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E50" w:rsidRPr="0028579F" w:rsidRDefault="004F6E50" w:rsidP="004F6E5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E50" w:rsidRPr="0028579F" w:rsidRDefault="004F6E50" w:rsidP="004F6E5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F722E4" w:rsidRDefault="00F722E4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6165BB" w:rsidRDefault="006165BB" w:rsidP="0091375F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6165BB" w:rsidRPr="006165BB" w:rsidRDefault="006165BB" w:rsidP="006165BB"/>
    <w:p w:rsidR="006165BB" w:rsidRPr="006165BB" w:rsidRDefault="006165BB" w:rsidP="006165BB"/>
    <w:p w:rsidR="006165BB" w:rsidRPr="006165BB" w:rsidRDefault="006165BB" w:rsidP="006165BB"/>
    <w:p w:rsidR="006165BB" w:rsidRPr="006165BB" w:rsidRDefault="006165BB" w:rsidP="006165BB"/>
    <w:p w:rsidR="006165BB" w:rsidRPr="006165BB" w:rsidRDefault="006165BB" w:rsidP="006165BB"/>
    <w:p w:rsidR="006165BB" w:rsidRPr="006165BB" w:rsidRDefault="006165BB" w:rsidP="006165BB"/>
    <w:p w:rsidR="006165BB" w:rsidRPr="006165BB" w:rsidRDefault="006165BB" w:rsidP="006165BB"/>
    <w:p w:rsidR="006165BB" w:rsidRPr="006165BB" w:rsidRDefault="006165BB" w:rsidP="006165BB"/>
    <w:p w:rsidR="006165BB" w:rsidRPr="006165BB" w:rsidRDefault="006165BB" w:rsidP="006165BB"/>
    <w:p w:rsidR="006165BB" w:rsidRPr="006165BB" w:rsidRDefault="006165BB" w:rsidP="006165BB"/>
    <w:p w:rsidR="006165BB" w:rsidRPr="006165BB" w:rsidRDefault="006165BB" w:rsidP="006165BB"/>
    <w:p w:rsidR="006165BB" w:rsidRDefault="006165BB" w:rsidP="006165BB"/>
    <w:p w:rsidR="00F722E4" w:rsidRDefault="006165BB" w:rsidP="006165BB">
      <w:pPr>
        <w:tabs>
          <w:tab w:val="left" w:pos="945"/>
        </w:tabs>
      </w:pPr>
      <w:r>
        <w:tab/>
      </w: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Pr="00281FA9" w:rsidRDefault="006165BB" w:rsidP="006165BB">
      <w:pPr>
        <w:pStyle w:val="ConsPlusNormal"/>
        <w:tabs>
          <w:tab w:val="left" w:pos="3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FA9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6165BB" w:rsidRPr="006165BB" w:rsidRDefault="006165BB" w:rsidP="006165B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6165BB">
        <w:rPr>
          <w:rFonts w:ascii="Times New Roman" w:hAnsi="Times New Roman" w:cs="Times New Roman"/>
          <w:bCs/>
          <w:sz w:val="24"/>
          <w:szCs w:val="24"/>
        </w:rPr>
        <w:t>о результатах проверки на наличие коррупционных факторов в проекте постановления главы администрации «</w:t>
      </w:r>
      <w:r w:rsidRPr="006165B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5B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6165BB">
        <w:rPr>
          <w:sz w:val="24"/>
          <w:szCs w:val="24"/>
        </w:rPr>
        <w:t>«</w:t>
      </w:r>
      <w:r w:rsidRPr="006165BB">
        <w:rPr>
          <w:rStyle w:val="FR10"/>
          <w:b/>
          <w:sz w:val="24"/>
        </w:rPr>
        <w:t>Утверждение документации по планировке территории в случаях, предусмотренных Градостроительным кодексом Российской Федерации»</w:t>
      </w:r>
    </w:p>
    <w:p w:rsidR="006165BB" w:rsidRPr="006165BB" w:rsidRDefault="006165BB" w:rsidP="006165B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5BB" w:rsidRDefault="006165BB" w:rsidP="006165BB">
      <w:pPr>
        <w:pStyle w:val="ConsPlusNormal"/>
        <w:jc w:val="both"/>
      </w:pPr>
      <w:r>
        <w:rPr>
          <w:bCs/>
        </w:rPr>
        <w:t xml:space="preserve"> </w:t>
      </w:r>
    </w:p>
    <w:p w:rsidR="006165BB" w:rsidRPr="0076618F" w:rsidRDefault="006165BB" w:rsidP="006165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18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661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6618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6618F">
        <w:rPr>
          <w:rFonts w:ascii="Times New Roman" w:hAnsi="Times New Roman" w:cs="Times New Roman"/>
          <w:sz w:val="24"/>
          <w:szCs w:val="24"/>
        </w:rPr>
        <w:t xml:space="preserve">лексеевка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18</w:t>
      </w:r>
      <w:r w:rsidRPr="0076618F">
        <w:rPr>
          <w:rFonts w:ascii="Times New Roman" w:hAnsi="Times New Roman" w:cs="Times New Roman"/>
          <w:sz w:val="24"/>
          <w:szCs w:val="24"/>
        </w:rPr>
        <w:t xml:space="preserve"> июля  2022 года</w:t>
      </w:r>
    </w:p>
    <w:p w:rsidR="006165BB" w:rsidRPr="0076618F" w:rsidRDefault="006165BB" w:rsidP="00616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165BB" w:rsidRPr="0076618F" w:rsidRDefault="006165BB" w:rsidP="006165BB">
      <w:pPr>
        <w:ind w:firstLine="540"/>
        <w:jc w:val="both"/>
        <w:rPr>
          <w:color w:val="000000"/>
        </w:rPr>
      </w:pPr>
      <w:proofErr w:type="spellStart"/>
      <w:proofErr w:type="gramStart"/>
      <w:r w:rsidRPr="0076618F">
        <w:t>Антикоррупционная</w:t>
      </w:r>
      <w:proofErr w:type="spellEnd"/>
      <w:r w:rsidRPr="0076618F">
        <w:t xml:space="preserve"> экспертиза проводится в соответствии с Федеральным законом «Об </w:t>
      </w:r>
      <w:proofErr w:type="spellStart"/>
      <w:r w:rsidRPr="0076618F">
        <w:t>антикоррупционной</w:t>
      </w:r>
      <w:proofErr w:type="spellEnd"/>
      <w:r w:rsidRPr="0076618F"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6618F">
        <w:t>антикоррупционной</w:t>
      </w:r>
      <w:proofErr w:type="spellEnd"/>
      <w:r w:rsidRPr="0076618F"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76618F">
        <w:t>Ташлинского</w:t>
      </w:r>
      <w:proofErr w:type="spellEnd"/>
      <w:r w:rsidRPr="0076618F">
        <w:t xml:space="preserve"> района Оренбургской области и их проектов», утвержденного Решением Совета депутатов муниципального образования Алексеевский </w:t>
      </w:r>
      <w:r w:rsidRPr="0076618F">
        <w:rPr>
          <w:color w:val="000000"/>
        </w:rPr>
        <w:t>сельсовет  № 33/ 91-рс от  24.04.2009 г.</w:t>
      </w:r>
      <w:proofErr w:type="gramEnd"/>
    </w:p>
    <w:p w:rsidR="006165BB" w:rsidRPr="0076618F" w:rsidRDefault="006165BB" w:rsidP="006165B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76618F">
        <w:rPr>
          <w:b/>
          <w:bCs/>
        </w:rPr>
        <w:t xml:space="preserve">1) Необоснованно широкие пределы усмотрения </w:t>
      </w:r>
      <w:proofErr w:type="spellStart"/>
      <w:r w:rsidRPr="0076618F">
        <w:rPr>
          <w:b/>
          <w:bCs/>
        </w:rPr>
        <w:t>правоприменителя</w:t>
      </w:r>
      <w:proofErr w:type="spellEnd"/>
      <w:r w:rsidRPr="0076618F"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6165BB" w:rsidRPr="0076618F" w:rsidRDefault="006165BB" w:rsidP="006165BB">
      <w:pPr>
        <w:autoSpaceDE w:val="0"/>
        <w:autoSpaceDN w:val="0"/>
        <w:adjustRightInd w:val="0"/>
        <w:ind w:firstLine="540"/>
        <w:jc w:val="both"/>
      </w:pPr>
      <w:r w:rsidRPr="0076618F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6165BB" w:rsidRPr="0076618F" w:rsidRDefault="006165BB" w:rsidP="00616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</w:p>
    <w:p w:rsidR="006165BB" w:rsidRPr="0076618F" w:rsidRDefault="006165BB" w:rsidP="006165BB">
      <w:pPr>
        <w:autoSpaceDE w:val="0"/>
        <w:autoSpaceDN w:val="0"/>
        <w:adjustRightInd w:val="0"/>
        <w:ind w:firstLine="540"/>
        <w:jc w:val="both"/>
      </w:pPr>
      <w:r w:rsidRPr="0076618F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6165BB" w:rsidRPr="0076618F" w:rsidRDefault="006165BB" w:rsidP="00616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18F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6165BB" w:rsidRPr="0076618F" w:rsidRDefault="006165BB" w:rsidP="00616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8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618F"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165BB" w:rsidRPr="0076618F" w:rsidRDefault="006165BB" w:rsidP="00616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</w:p>
    <w:p w:rsidR="006165BB" w:rsidRPr="0076618F" w:rsidRDefault="006165BB" w:rsidP="00616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165BB" w:rsidRPr="0076618F" w:rsidRDefault="006165BB" w:rsidP="00616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6618F"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165BB" w:rsidRPr="0076618F" w:rsidRDefault="006165BB" w:rsidP="006165BB">
      <w:pPr>
        <w:ind w:firstLine="540"/>
        <w:jc w:val="both"/>
        <w:rPr>
          <w:b/>
          <w:bCs/>
        </w:rPr>
      </w:pPr>
      <w:r w:rsidRPr="0076618F"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165BB" w:rsidRPr="0076618F" w:rsidRDefault="006165BB" w:rsidP="006165BB">
      <w:pPr>
        <w:ind w:firstLine="540"/>
        <w:jc w:val="both"/>
        <w:rPr>
          <w:b/>
          <w:bCs/>
        </w:rPr>
      </w:pPr>
      <w:r w:rsidRPr="0076618F">
        <w:lastRenderedPageBreak/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6618F">
        <w:rPr>
          <w:b/>
          <w:bCs/>
        </w:rPr>
        <w:t>в ходе изучения проекта не выявлено</w:t>
      </w:r>
      <w:r w:rsidRPr="0076618F">
        <w:t>;</w:t>
      </w:r>
    </w:p>
    <w:p w:rsidR="006165BB" w:rsidRPr="0076618F" w:rsidRDefault="006165BB" w:rsidP="006165BB">
      <w:pPr>
        <w:ind w:firstLine="540"/>
        <w:jc w:val="both"/>
        <w:rPr>
          <w:b/>
          <w:bCs/>
        </w:rPr>
      </w:pPr>
      <w:r w:rsidRPr="0076618F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6165BB" w:rsidRPr="0076618F" w:rsidRDefault="006165BB" w:rsidP="006165BB">
      <w:pPr>
        <w:ind w:firstLine="540"/>
        <w:jc w:val="both"/>
      </w:pPr>
      <w:r w:rsidRPr="0076618F">
        <w:t xml:space="preserve">в) юридико-лингвистическая неопределенность - употребление </w:t>
      </w:r>
      <w:proofErr w:type="spellStart"/>
      <w:r w:rsidRPr="0076618F">
        <w:t>неустоявшихся</w:t>
      </w:r>
      <w:proofErr w:type="spellEnd"/>
      <w:r w:rsidRPr="0076618F">
        <w:t xml:space="preserve">, двусмысленных терминов и категорий оценочного характера – </w:t>
      </w:r>
      <w:r w:rsidRPr="0076618F">
        <w:rPr>
          <w:b/>
          <w:bCs/>
        </w:rPr>
        <w:t>в ходе изучения не выявлено</w:t>
      </w:r>
      <w:r w:rsidRPr="0076618F">
        <w:t>.</w:t>
      </w:r>
    </w:p>
    <w:p w:rsidR="006165BB" w:rsidRPr="0076618F" w:rsidRDefault="006165BB" w:rsidP="006165BB">
      <w:pPr>
        <w:autoSpaceDE w:val="0"/>
        <w:autoSpaceDN w:val="0"/>
        <w:adjustRightInd w:val="0"/>
        <w:jc w:val="both"/>
      </w:pPr>
      <w:r w:rsidRPr="0076618F">
        <w:t xml:space="preserve"> </w:t>
      </w:r>
    </w:p>
    <w:p w:rsidR="006165BB" w:rsidRPr="0076618F" w:rsidRDefault="006165BB" w:rsidP="006165BB">
      <w:pPr>
        <w:jc w:val="both"/>
      </w:pPr>
      <w:r w:rsidRPr="0076618F">
        <w:t xml:space="preserve">Специалист 1 категории администрации                                    Н.Л. Солдатова                      </w:t>
      </w:r>
    </w:p>
    <w:p w:rsidR="006165BB" w:rsidRPr="0076618F" w:rsidRDefault="006165BB" w:rsidP="006165BB">
      <w:pPr>
        <w:jc w:val="both"/>
      </w:pPr>
      <w:r w:rsidRPr="0076618F">
        <w:t>«Согласен»</w:t>
      </w:r>
    </w:p>
    <w:p w:rsidR="006165BB" w:rsidRPr="0076618F" w:rsidRDefault="006165BB" w:rsidP="006165BB">
      <w:pPr>
        <w:jc w:val="both"/>
      </w:pPr>
      <w:r w:rsidRPr="0076618F">
        <w:t xml:space="preserve">Глава муниципального образования </w:t>
      </w:r>
    </w:p>
    <w:p w:rsidR="006165BB" w:rsidRPr="0076618F" w:rsidRDefault="006165BB" w:rsidP="006165BB">
      <w:pPr>
        <w:jc w:val="both"/>
      </w:pPr>
      <w:r w:rsidRPr="0076618F">
        <w:t xml:space="preserve">Алексеевский  сельсовет                                                              </w:t>
      </w:r>
      <w:proofErr w:type="spellStart"/>
      <w:r w:rsidRPr="0076618F">
        <w:t>Н.В.Соколенко</w:t>
      </w:r>
      <w:proofErr w:type="spellEnd"/>
      <w:r w:rsidRPr="0076618F">
        <w:rPr>
          <w:b/>
          <w:bCs/>
        </w:rPr>
        <w:t xml:space="preserve">      </w:t>
      </w:r>
    </w:p>
    <w:p w:rsidR="006165BB" w:rsidRPr="0076618F" w:rsidRDefault="006165BB" w:rsidP="006165BB">
      <w:pPr>
        <w:widowControl w:val="0"/>
        <w:snapToGrid w:val="0"/>
        <w:ind w:right="4965"/>
        <w:jc w:val="center"/>
        <w:rPr>
          <w:b/>
          <w:bCs/>
        </w:rPr>
      </w:pPr>
    </w:p>
    <w:p w:rsidR="006165BB" w:rsidRPr="0076618F" w:rsidRDefault="006165BB" w:rsidP="006165BB">
      <w:pPr>
        <w:autoSpaceDE w:val="0"/>
        <w:autoSpaceDN w:val="0"/>
        <w:adjustRightInd w:val="0"/>
        <w:contextualSpacing/>
        <w:jc w:val="both"/>
      </w:pPr>
    </w:p>
    <w:p w:rsidR="006165BB" w:rsidRDefault="006165BB" w:rsidP="006165B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6165BB" w:rsidRDefault="006165BB" w:rsidP="006165B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6165BB" w:rsidRDefault="006165BB" w:rsidP="006165B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6165BB" w:rsidRDefault="006165BB" w:rsidP="006165B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6165BB" w:rsidRDefault="006165BB" w:rsidP="006165B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6165BB" w:rsidRDefault="006165BB" w:rsidP="006165B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Default="006165BB" w:rsidP="006165BB">
      <w:pPr>
        <w:tabs>
          <w:tab w:val="left" w:pos="945"/>
        </w:tabs>
      </w:pPr>
    </w:p>
    <w:p w:rsidR="006165BB" w:rsidRPr="006165BB" w:rsidRDefault="006165BB" w:rsidP="006165BB">
      <w:pPr>
        <w:tabs>
          <w:tab w:val="left" w:pos="945"/>
        </w:tabs>
      </w:pPr>
    </w:p>
    <w:sectPr w:rsidR="006165BB" w:rsidRPr="006165BB" w:rsidSect="00860F4C">
      <w:headerReference w:type="even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4A" w:rsidRDefault="00FC714A">
      <w:r>
        <w:separator/>
      </w:r>
    </w:p>
  </w:endnote>
  <w:endnote w:type="continuationSeparator" w:id="0">
    <w:p w:rsidR="00FC714A" w:rsidRDefault="00FC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4A" w:rsidRDefault="00FC714A">
      <w:r>
        <w:separator/>
      </w:r>
    </w:p>
  </w:footnote>
  <w:footnote w:type="continuationSeparator" w:id="0">
    <w:p w:rsidR="00FC714A" w:rsidRDefault="00FC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14A" w:rsidRDefault="00036AF4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71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714A" w:rsidRDefault="00FC71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2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21"/>
  </w:num>
  <w:num w:numId="15">
    <w:abstractNumId w:val="11"/>
  </w:num>
  <w:num w:numId="16">
    <w:abstractNumId w:val="1"/>
  </w:num>
  <w:num w:numId="17">
    <w:abstractNumId w:val="14"/>
  </w:num>
  <w:num w:numId="18">
    <w:abstractNumId w:val="7"/>
  </w:num>
  <w:num w:numId="19">
    <w:abstractNumId w:val="15"/>
  </w:num>
  <w:num w:numId="20">
    <w:abstractNumId w:val="2"/>
  </w:num>
  <w:num w:numId="21">
    <w:abstractNumId w:val="3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05"/>
    <w:rsid w:val="0000642C"/>
    <w:rsid w:val="00011810"/>
    <w:rsid w:val="0001297D"/>
    <w:rsid w:val="00012A49"/>
    <w:rsid w:val="00015BA5"/>
    <w:rsid w:val="000168A8"/>
    <w:rsid w:val="00023122"/>
    <w:rsid w:val="00024FD0"/>
    <w:rsid w:val="00034EFA"/>
    <w:rsid w:val="00036AF4"/>
    <w:rsid w:val="000374EA"/>
    <w:rsid w:val="00041502"/>
    <w:rsid w:val="00042366"/>
    <w:rsid w:val="000444CF"/>
    <w:rsid w:val="0004765D"/>
    <w:rsid w:val="00053E17"/>
    <w:rsid w:val="0005766D"/>
    <w:rsid w:val="00057E1E"/>
    <w:rsid w:val="00063304"/>
    <w:rsid w:val="00063D97"/>
    <w:rsid w:val="00074EB0"/>
    <w:rsid w:val="00076E4C"/>
    <w:rsid w:val="000843CF"/>
    <w:rsid w:val="0008446E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0E6"/>
    <w:rsid w:val="000C68BE"/>
    <w:rsid w:val="000D2F56"/>
    <w:rsid w:val="000D3BD2"/>
    <w:rsid w:val="000D738F"/>
    <w:rsid w:val="000E441D"/>
    <w:rsid w:val="000E6994"/>
    <w:rsid w:val="000E6C90"/>
    <w:rsid w:val="000E79BA"/>
    <w:rsid w:val="000F49B3"/>
    <w:rsid w:val="000F5153"/>
    <w:rsid w:val="00100175"/>
    <w:rsid w:val="001035CA"/>
    <w:rsid w:val="0010528A"/>
    <w:rsid w:val="00111393"/>
    <w:rsid w:val="001127F2"/>
    <w:rsid w:val="0011298C"/>
    <w:rsid w:val="00113924"/>
    <w:rsid w:val="00120605"/>
    <w:rsid w:val="00120797"/>
    <w:rsid w:val="0012357B"/>
    <w:rsid w:val="00130CDA"/>
    <w:rsid w:val="00135E53"/>
    <w:rsid w:val="00142ADA"/>
    <w:rsid w:val="00143E73"/>
    <w:rsid w:val="00146C2A"/>
    <w:rsid w:val="0015440B"/>
    <w:rsid w:val="001572A9"/>
    <w:rsid w:val="00162343"/>
    <w:rsid w:val="00162A05"/>
    <w:rsid w:val="001704B3"/>
    <w:rsid w:val="00171BE7"/>
    <w:rsid w:val="00174254"/>
    <w:rsid w:val="00175CA8"/>
    <w:rsid w:val="00176128"/>
    <w:rsid w:val="001779A6"/>
    <w:rsid w:val="00182E8D"/>
    <w:rsid w:val="0018667F"/>
    <w:rsid w:val="001908C5"/>
    <w:rsid w:val="00190D5F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57E8"/>
    <w:rsid w:val="001C4388"/>
    <w:rsid w:val="001C46A2"/>
    <w:rsid w:val="001D1638"/>
    <w:rsid w:val="001E4DBB"/>
    <w:rsid w:val="001E5DC6"/>
    <w:rsid w:val="001F1E62"/>
    <w:rsid w:val="001F6297"/>
    <w:rsid w:val="001F6CE4"/>
    <w:rsid w:val="001F71E5"/>
    <w:rsid w:val="002035CB"/>
    <w:rsid w:val="00210482"/>
    <w:rsid w:val="002119FB"/>
    <w:rsid w:val="002125D0"/>
    <w:rsid w:val="002160B8"/>
    <w:rsid w:val="0021795B"/>
    <w:rsid w:val="002227C9"/>
    <w:rsid w:val="00225BE9"/>
    <w:rsid w:val="0022657D"/>
    <w:rsid w:val="00230DF8"/>
    <w:rsid w:val="00231EC4"/>
    <w:rsid w:val="002346FF"/>
    <w:rsid w:val="0023506C"/>
    <w:rsid w:val="002367ED"/>
    <w:rsid w:val="00244FC1"/>
    <w:rsid w:val="002535A6"/>
    <w:rsid w:val="00267FB1"/>
    <w:rsid w:val="00272285"/>
    <w:rsid w:val="0027316D"/>
    <w:rsid w:val="00275335"/>
    <w:rsid w:val="002763BD"/>
    <w:rsid w:val="00284296"/>
    <w:rsid w:val="0028579F"/>
    <w:rsid w:val="00286EC0"/>
    <w:rsid w:val="00292508"/>
    <w:rsid w:val="00294EDD"/>
    <w:rsid w:val="002969CE"/>
    <w:rsid w:val="002A6082"/>
    <w:rsid w:val="002A7E32"/>
    <w:rsid w:val="002B21E6"/>
    <w:rsid w:val="002B3E82"/>
    <w:rsid w:val="002C4F14"/>
    <w:rsid w:val="002C5A11"/>
    <w:rsid w:val="002C72AA"/>
    <w:rsid w:val="002D0B6B"/>
    <w:rsid w:val="002D453C"/>
    <w:rsid w:val="002E5C4B"/>
    <w:rsid w:val="002F16C5"/>
    <w:rsid w:val="002F236C"/>
    <w:rsid w:val="002F47AA"/>
    <w:rsid w:val="00301160"/>
    <w:rsid w:val="00302777"/>
    <w:rsid w:val="00303A54"/>
    <w:rsid w:val="00305498"/>
    <w:rsid w:val="00311005"/>
    <w:rsid w:val="00321DF9"/>
    <w:rsid w:val="003221F1"/>
    <w:rsid w:val="00322564"/>
    <w:rsid w:val="0032457B"/>
    <w:rsid w:val="0033018E"/>
    <w:rsid w:val="00341A51"/>
    <w:rsid w:val="0034416C"/>
    <w:rsid w:val="00346729"/>
    <w:rsid w:val="00346C7F"/>
    <w:rsid w:val="0034795B"/>
    <w:rsid w:val="0035115A"/>
    <w:rsid w:val="00356829"/>
    <w:rsid w:val="00357FE7"/>
    <w:rsid w:val="00364419"/>
    <w:rsid w:val="003651A5"/>
    <w:rsid w:val="003675AC"/>
    <w:rsid w:val="003725FB"/>
    <w:rsid w:val="00372D3B"/>
    <w:rsid w:val="003746F1"/>
    <w:rsid w:val="00380F78"/>
    <w:rsid w:val="00383D4A"/>
    <w:rsid w:val="00384618"/>
    <w:rsid w:val="00384739"/>
    <w:rsid w:val="00385044"/>
    <w:rsid w:val="00387316"/>
    <w:rsid w:val="00393F51"/>
    <w:rsid w:val="00396E8C"/>
    <w:rsid w:val="003A2A63"/>
    <w:rsid w:val="003A50D2"/>
    <w:rsid w:val="003A7F85"/>
    <w:rsid w:val="003B6FD9"/>
    <w:rsid w:val="003C33D5"/>
    <w:rsid w:val="003C3E56"/>
    <w:rsid w:val="003C4285"/>
    <w:rsid w:val="003C73EF"/>
    <w:rsid w:val="003C7583"/>
    <w:rsid w:val="003D1A80"/>
    <w:rsid w:val="003D5EE0"/>
    <w:rsid w:val="003E1A2A"/>
    <w:rsid w:val="003E33D5"/>
    <w:rsid w:val="003F3E10"/>
    <w:rsid w:val="003F5E38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30C1D"/>
    <w:rsid w:val="00431B8B"/>
    <w:rsid w:val="004328DF"/>
    <w:rsid w:val="0043486B"/>
    <w:rsid w:val="00441F5A"/>
    <w:rsid w:val="004452D9"/>
    <w:rsid w:val="00447276"/>
    <w:rsid w:val="00456CFA"/>
    <w:rsid w:val="00461E1F"/>
    <w:rsid w:val="0046267B"/>
    <w:rsid w:val="00464F82"/>
    <w:rsid w:val="004761CE"/>
    <w:rsid w:val="004854E4"/>
    <w:rsid w:val="004866EE"/>
    <w:rsid w:val="00490163"/>
    <w:rsid w:val="0049100E"/>
    <w:rsid w:val="00493F26"/>
    <w:rsid w:val="00495AD3"/>
    <w:rsid w:val="00495BAF"/>
    <w:rsid w:val="004A29D3"/>
    <w:rsid w:val="004A5A7A"/>
    <w:rsid w:val="004A73C9"/>
    <w:rsid w:val="004A777B"/>
    <w:rsid w:val="004B35FB"/>
    <w:rsid w:val="004B6B9A"/>
    <w:rsid w:val="004C074C"/>
    <w:rsid w:val="004C7E9A"/>
    <w:rsid w:val="004C7FCB"/>
    <w:rsid w:val="004D161A"/>
    <w:rsid w:val="004D22C4"/>
    <w:rsid w:val="004D3FBF"/>
    <w:rsid w:val="004E1FED"/>
    <w:rsid w:val="004E1FF6"/>
    <w:rsid w:val="004E6C6A"/>
    <w:rsid w:val="004F2635"/>
    <w:rsid w:val="004F31BF"/>
    <w:rsid w:val="004F6168"/>
    <w:rsid w:val="004F6E50"/>
    <w:rsid w:val="004F7420"/>
    <w:rsid w:val="00500F56"/>
    <w:rsid w:val="00503F66"/>
    <w:rsid w:val="005126A3"/>
    <w:rsid w:val="005163EB"/>
    <w:rsid w:val="0051668B"/>
    <w:rsid w:val="0052315F"/>
    <w:rsid w:val="00533641"/>
    <w:rsid w:val="0053564B"/>
    <w:rsid w:val="00542B5C"/>
    <w:rsid w:val="00545224"/>
    <w:rsid w:val="00550B86"/>
    <w:rsid w:val="0055745A"/>
    <w:rsid w:val="00561573"/>
    <w:rsid w:val="005624C7"/>
    <w:rsid w:val="005659D4"/>
    <w:rsid w:val="00574767"/>
    <w:rsid w:val="00580BD3"/>
    <w:rsid w:val="00582240"/>
    <w:rsid w:val="00583F01"/>
    <w:rsid w:val="00593795"/>
    <w:rsid w:val="005957F7"/>
    <w:rsid w:val="005A384F"/>
    <w:rsid w:val="005A4E80"/>
    <w:rsid w:val="005A53FB"/>
    <w:rsid w:val="005A64D0"/>
    <w:rsid w:val="005B3D6E"/>
    <w:rsid w:val="005B5CA1"/>
    <w:rsid w:val="005C0637"/>
    <w:rsid w:val="005C53E2"/>
    <w:rsid w:val="005C61F3"/>
    <w:rsid w:val="005D30F9"/>
    <w:rsid w:val="005D7070"/>
    <w:rsid w:val="005D74EE"/>
    <w:rsid w:val="005E37BB"/>
    <w:rsid w:val="005E45A4"/>
    <w:rsid w:val="005E56B6"/>
    <w:rsid w:val="006020FA"/>
    <w:rsid w:val="00602256"/>
    <w:rsid w:val="00606AED"/>
    <w:rsid w:val="00607130"/>
    <w:rsid w:val="00607A79"/>
    <w:rsid w:val="00610734"/>
    <w:rsid w:val="006118FE"/>
    <w:rsid w:val="00611958"/>
    <w:rsid w:val="006139AC"/>
    <w:rsid w:val="00613A5C"/>
    <w:rsid w:val="00615532"/>
    <w:rsid w:val="006165BB"/>
    <w:rsid w:val="00622582"/>
    <w:rsid w:val="006232D6"/>
    <w:rsid w:val="006247B9"/>
    <w:rsid w:val="00633196"/>
    <w:rsid w:val="00643BD9"/>
    <w:rsid w:val="00655400"/>
    <w:rsid w:val="006566D2"/>
    <w:rsid w:val="006575EC"/>
    <w:rsid w:val="0066168E"/>
    <w:rsid w:val="00663E4A"/>
    <w:rsid w:val="00664444"/>
    <w:rsid w:val="00665228"/>
    <w:rsid w:val="00665655"/>
    <w:rsid w:val="0066772D"/>
    <w:rsid w:val="006701F2"/>
    <w:rsid w:val="00670BA5"/>
    <w:rsid w:val="006814B1"/>
    <w:rsid w:val="00690BF6"/>
    <w:rsid w:val="006A08EE"/>
    <w:rsid w:val="006A2C28"/>
    <w:rsid w:val="006B62BF"/>
    <w:rsid w:val="006B78BA"/>
    <w:rsid w:val="006C0042"/>
    <w:rsid w:val="006C1FC2"/>
    <w:rsid w:val="006C42A6"/>
    <w:rsid w:val="006D4BF8"/>
    <w:rsid w:val="006D6492"/>
    <w:rsid w:val="006D658E"/>
    <w:rsid w:val="006D6ACA"/>
    <w:rsid w:val="006D6F33"/>
    <w:rsid w:val="006E0A4A"/>
    <w:rsid w:val="006E3274"/>
    <w:rsid w:val="006E3E53"/>
    <w:rsid w:val="006F5CB2"/>
    <w:rsid w:val="0070161E"/>
    <w:rsid w:val="00704D2E"/>
    <w:rsid w:val="00712C95"/>
    <w:rsid w:val="007200AB"/>
    <w:rsid w:val="0073015B"/>
    <w:rsid w:val="0074266F"/>
    <w:rsid w:val="007430DF"/>
    <w:rsid w:val="00746B01"/>
    <w:rsid w:val="00753F70"/>
    <w:rsid w:val="00754BB3"/>
    <w:rsid w:val="0075521C"/>
    <w:rsid w:val="007609D1"/>
    <w:rsid w:val="00771769"/>
    <w:rsid w:val="00772115"/>
    <w:rsid w:val="0078089F"/>
    <w:rsid w:val="00783439"/>
    <w:rsid w:val="00784643"/>
    <w:rsid w:val="00793217"/>
    <w:rsid w:val="00794AB6"/>
    <w:rsid w:val="007A219F"/>
    <w:rsid w:val="007A2BF8"/>
    <w:rsid w:val="007A3A6B"/>
    <w:rsid w:val="007C32AB"/>
    <w:rsid w:val="007C39C9"/>
    <w:rsid w:val="007D2428"/>
    <w:rsid w:val="007D6D8A"/>
    <w:rsid w:val="007E124A"/>
    <w:rsid w:val="007E5F96"/>
    <w:rsid w:val="007E75A0"/>
    <w:rsid w:val="007E7B21"/>
    <w:rsid w:val="007F25C0"/>
    <w:rsid w:val="007F39CB"/>
    <w:rsid w:val="007F5237"/>
    <w:rsid w:val="007F566F"/>
    <w:rsid w:val="007F6AAE"/>
    <w:rsid w:val="007F78D8"/>
    <w:rsid w:val="008009B7"/>
    <w:rsid w:val="0080356E"/>
    <w:rsid w:val="00803A39"/>
    <w:rsid w:val="0080682A"/>
    <w:rsid w:val="00811351"/>
    <w:rsid w:val="0081624B"/>
    <w:rsid w:val="008202D8"/>
    <w:rsid w:val="0082044D"/>
    <w:rsid w:val="008216FF"/>
    <w:rsid w:val="0082261D"/>
    <w:rsid w:val="0083462E"/>
    <w:rsid w:val="00834A24"/>
    <w:rsid w:val="00842FF5"/>
    <w:rsid w:val="00843DD7"/>
    <w:rsid w:val="00844012"/>
    <w:rsid w:val="00844BF9"/>
    <w:rsid w:val="008454EA"/>
    <w:rsid w:val="00851666"/>
    <w:rsid w:val="008548DA"/>
    <w:rsid w:val="00857E5D"/>
    <w:rsid w:val="00860F4C"/>
    <w:rsid w:val="00865EC8"/>
    <w:rsid w:val="008708C4"/>
    <w:rsid w:val="008755B6"/>
    <w:rsid w:val="00877758"/>
    <w:rsid w:val="00880969"/>
    <w:rsid w:val="00891BC1"/>
    <w:rsid w:val="008926B6"/>
    <w:rsid w:val="008A4692"/>
    <w:rsid w:val="008B0B42"/>
    <w:rsid w:val="008B144C"/>
    <w:rsid w:val="008B2D04"/>
    <w:rsid w:val="008B4876"/>
    <w:rsid w:val="008C494E"/>
    <w:rsid w:val="008C5662"/>
    <w:rsid w:val="008C6203"/>
    <w:rsid w:val="008C6991"/>
    <w:rsid w:val="008D0358"/>
    <w:rsid w:val="008D08B4"/>
    <w:rsid w:val="008D3695"/>
    <w:rsid w:val="008D3DC3"/>
    <w:rsid w:val="008E0AE0"/>
    <w:rsid w:val="008E6BE6"/>
    <w:rsid w:val="008F0748"/>
    <w:rsid w:val="008F33B5"/>
    <w:rsid w:val="008F3560"/>
    <w:rsid w:val="008F3756"/>
    <w:rsid w:val="008F379C"/>
    <w:rsid w:val="008F664D"/>
    <w:rsid w:val="008F71D6"/>
    <w:rsid w:val="00912B4B"/>
    <w:rsid w:val="009133D8"/>
    <w:rsid w:val="0091375F"/>
    <w:rsid w:val="00915A69"/>
    <w:rsid w:val="009272F4"/>
    <w:rsid w:val="0093130B"/>
    <w:rsid w:val="00934110"/>
    <w:rsid w:val="00942187"/>
    <w:rsid w:val="0094314E"/>
    <w:rsid w:val="009440B6"/>
    <w:rsid w:val="00947CBE"/>
    <w:rsid w:val="009520B3"/>
    <w:rsid w:val="00952BA4"/>
    <w:rsid w:val="00954368"/>
    <w:rsid w:val="00963EBA"/>
    <w:rsid w:val="009644DC"/>
    <w:rsid w:val="009663F2"/>
    <w:rsid w:val="009670F8"/>
    <w:rsid w:val="009732B6"/>
    <w:rsid w:val="0097381D"/>
    <w:rsid w:val="009813B2"/>
    <w:rsid w:val="00983CC8"/>
    <w:rsid w:val="0098630F"/>
    <w:rsid w:val="00987B51"/>
    <w:rsid w:val="00994BA1"/>
    <w:rsid w:val="0099692E"/>
    <w:rsid w:val="0099748D"/>
    <w:rsid w:val="009975FD"/>
    <w:rsid w:val="009A089F"/>
    <w:rsid w:val="009A2F40"/>
    <w:rsid w:val="009A4989"/>
    <w:rsid w:val="009A4B57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D4F0F"/>
    <w:rsid w:val="009D72F9"/>
    <w:rsid w:val="009E43D4"/>
    <w:rsid w:val="009E617A"/>
    <w:rsid w:val="009E6428"/>
    <w:rsid w:val="009E6F14"/>
    <w:rsid w:val="009F08CA"/>
    <w:rsid w:val="009F5A98"/>
    <w:rsid w:val="009F5AFD"/>
    <w:rsid w:val="00A00814"/>
    <w:rsid w:val="00A03831"/>
    <w:rsid w:val="00A064E6"/>
    <w:rsid w:val="00A102F2"/>
    <w:rsid w:val="00A12363"/>
    <w:rsid w:val="00A1745E"/>
    <w:rsid w:val="00A22210"/>
    <w:rsid w:val="00A222E3"/>
    <w:rsid w:val="00A265F6"/>
    <w:rsid w:val="00A31C1C"/>
    <w:rsid w:val="00A40C73"/>
    <w:rsid w:val="00A41B28"/>
    <w:rsid w:val="00A46708"/>
    <w:rsid w:val="00A60BC9"/>
    <w:rsid w:val="00A63132"/>
    <w:rsid w:val="00A64EE1"/>
    <w:rsid w:val="00A66578"/>
    <w:rsid w:val="00A676E4"/>
    <w:rsid w:val="00A70183"/>
    <w:rsid w:val="00A72E71"/>
    <w:rsid w:val="00A73831"/>
    <w:rsid w:val="00A767EC"/>
    <w:rsid w:val="00A80076"/>
    <w:rsid w:val="00A8127A"/>
    <w:rsid w:val="00A81590"/>
    <w:rsid w:val="00A83A7C"/>
    <w:rsid w:val="00A86C81"/>
    <w:rsid w:val="00A9134A"/>
    <w:rsid w:val="00A966BB"/>
    <w:rsid w:val="00AA16EC"/>
    <w:rsid w:val="00AB18D9"/>
    <w:rsid w:val="00AB2517"/>
    <w:rsid w:val="00AB2EDF"/>
    <w:rsid w:val="00AB3B8E"/>
    <w:rsid w:val="00AB64AB"/>
    <w:rsid w:val="00AC108C"/>
    <w:rsid w:val="00AC1F0F"/>
    <w:rsid w:val="00AC33AF"/>
    <w:rsid w:val="00AD4F5D"/>
    <w:rsid w:val="00AD507C"/>
    <w:rsid w:val="00AE48ED"/>
    <w:rsid w:val="00AF299F"/>
    <w:rsid w:val="00B03AD7"/>
    <w:rsid w:val="00B07281"/>
    <w:rsid w:val="00B07AFE"/>
    <w:rsid w:val="00B10AB9"/>
    <w:rsid w:val="00B128DD"/>
    <w:rsid w:val="00B17709"/>
    <w:rsid w:val="00B21133"/>
    <w:rsid w:val="00B21281"/>
    <w:rsid w:val="00B25463"/>
    <w:rsid w:val="00B3453E"/>
    <w:rsid w:val="00B36340"/>
    <w:rsid w:val="00B4121B"/>
    <w:rsid w:val="00B43AB7"/>
    <w:rsid w:val="00B44411"/>
    <w:rsid w:val="00B471E5"/>
    <w:rsid w:val="00B517E6"/>
    <w:rsid w:val="00B6009F"/>
    <w:rsid w:val="00B63EE2"/>
    <w:rsid w:val="00B70889"/>
    <w:rsid w:val="00B728FD"/>
    <w:rsid w:val="00B77C61"/>
    <w:rsid w:val="00B82C93"/>
    <w:rsid w:val="00B84D4F"/>
    <w:rsid w:val="00B870FD"/>
    <w:rsid w:val="00B95960"/>
    <w:rsid w:val="00BA3A1D"/>
    <w:rsid w:val="00BA5E7B"/>
    <w:rsid w:val="00BA5EF1"/>
    <w:rsid w:val="00BB275B"/>
    <w:rsid w:val="00BB5FB0"/>
    <w:rsid w:val="00BB61A4"/>
    <w:rsid w:val="00BC2D68"/>
    <w:rsid w:val="00BC3CC9"/>
    <w:rsid w:val="00BC6CF2"/>
    <w:rsid w:val="00BC7F5F"/>
    <w:rsid w:val="00BD6557"/>
    <w:rsid w:val="00BE1BDF"/>
    <w:rsid w:val="00BF74B0"/>
    <w:rsid w:val="00C03383"/>
    <w:rsid w:val="00C05624"/>
    <w:rsid w:val="00C0688D"/>
    <w:rsid w:val="00C11434"/>
    <w:rsid w:val="00C13934"/>
    <w:rsid w:val="00C24F25"/>
    <w:rsid w:val="00C27728"/>
    <w:rsid w:val="00C358D4"/>
    <w:rsid w:val="00C40739"/>
    <w:rsid w:val="00C72EF0"/>
    <w:rsid w:val="00C73131"/>
    <w:rsid w:val="00C7537C"/>
    <w:rsid w:val="00C769D8"/>
    <w:rsid w:val="00C851FD"/>
    <w:rsid w:val="00C87CB1"/>
    <w:rsid w:val="00C916A5"/>
    <w:rsid w:val="00C94ECE"/>
    <w:rsid w:val="00C96B7A"/>
    <w:rsid w:val="00CA028E"/>
    <w:rsid w:val="00CA0B45"/>
    <w:rsid w:val="00CA2F18"/>
    <w:rsid w:val="00CB038D"/>
    <w:rsid w:val="00CB17DC"/>
    <w:rsid w:val="00CB28BF"/>
    <w:rsid w:val="00CB4204"/>
    <w:rsid w:val="00CC5144"/>
    <w:rsid w:val="00CD3452"/>
    <w:rsid w:val="00CE08F3"/>
    <w:rsid w:val="00CE5E20"/>
    <w:rsid w:val="00CE65C1"/>
    <w:rsid w:val="00D015AA"/>
    <w:rsid w:val="00D04026"/>
    <w:rsid w:val="00D05E71"/>
    <w:rsid w:val="00D23CB9"/>
    <w:rsid w:val="00D276B4"/>
    <w:rsid w:val="00D36D50"/>
    <w:rsid w:val="00D41B2F"/>
    <w:rsid w:val="00D54F9E"/>
    <w:rsid w:val="00D63592"/>
    <w:rsid w:val="00D66111"/>
    <w:rsid w:val="00D66EDB"/>
    <w:rsid w:val="00D67BE8"/>
    <w:rsid w:val="00D76A6D"/>
    <w:rsid w:val="00D778E4"/>
    <w:rsid w:val="00D81BC4"/>
    <w:rsid w:val="00D82FEC"/>
    <w:rsid w:val="00D836CF"/>
    <w:rsid w:val="00D86F62"/>
    <w:rsid w:val="00D92B41"/>
    <w:rsid w:val="00D93E25"/>
    <w:rsid w:val="00DA1ABA"/>
    <w:rsid w:val="00DA2367"/>
    <w:rsid w:val="00DA2B1A"/>
    <w:rsid w:val="00DA3B00"/>
    <w:rsid w:val="00DA4E7E"/>
    <w:rsid w:val="00DA628B"/>
    <w:rsid w:val="00DB044D"/>
    <w:rsid w:val="00DC3EBB"/>
    <w:rsid w:val="00DC5625"/>
    <w:rsid w:val="00DD0919"/>
    <w:rsid w:val="00DD2C86"/>
    <w:rsid w:val="00DD2E4D"/>
    <w:rsid w:val="00DD6435"/>
    <w:rsid w:val="00DE119B"/>
    <w:rsid w:val="00DE52FD"/>
    <w:rsid w:val="00DE7517"/>
    <w:rsid w:val="00DF13B5"/>
    <w:rsid w:val="00DF2026"/>
    <w:rsid w:val="00DF62F4"/>
    <w:rsid w:val="00DF78BF"/>
    <w:rsid w:val="00DF79A6"/>
    <w:rsid w:val="00E005CB"/>
    <w:rsid w:val="00E02D03"/>
    <w:rsid w:val="00E071A5"/>
    <w:rsid w:val="00E163DA"/>
    <w:rsid w:val="00E220FB"/>
    <w:rsid w:val="00E24F63"/>
    <w:rsid w:val="00E2633F"/>
    <w:rsid w:val="00E32B91"/>
    <w:rsid w:val="00E33597"/>
    <w:rsid w:val="00E34534"/>
    <w:rsid w:val="00E34D2A"/>
    <w:rsid w:val="00E35C13"/>
    <w:rsid w:val="00E42BD9"/>
    <w:rsid w:val="00E45E67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A0206"/>
    <w:rsid w:val="00EA02C9"/>
    <w:rsid w:val="00EA53F8"/>
    <w:rsid w:val="00EA6FD3"/>
    <w:rsid w:val="00EB022C"/>
    <w:rsid w:val="00EB6942"/>
    <w:rsid w:val="00EB7ED9"/>
    <w:rsid w:val="00EC0279"/>
    <w:rsid w:val="00EC3825"/>
    <w:rsid w:val="00ED0A24"/>
    <w:rsid w:val="00ED17C2"/>
    <w:rsid w:val="00ED277E"/>
    <w:rsid w:val="00ED41A4"/>
    <w:rsid w:val="00EE536F"/>
    <w:rsid w:val="00EE5822"/>
    <w:rsid w:val="00EE5C22"/>
    <w:rsid w:val="00EF3100"/>
    <w:rsid w:val="00F02CE5"/>
    <w:rsid w:val="00F05C6A"/>
    <w:rsid w:val="00F06216"/>
    <w:rsid w:val="00F06306"/>
    <w:rsid w:val="00F064BE"/>
    <w:rsid w:val="00F13695"/>
    <w:rsid w:val="00F27196"/>
    <w:rsid w:val="00F30B21"/>
    <w:rsid w:val="00F334FD"/>
    <w:rsid w:val="00F336E7"/>
    <w:rsid w:val="00F36E20"/>
    <w:rsid w:val="00F444D2"/>
    <w:rsid w:val="00F51610"/>
    <w:rsid w:val="00F5585A"/>
    <w:rsid w:val="00F574D5"/>
    <w:rsid w:val="00F619C0"/>
    <w:rsid w:val="00F70EC9"/>
    <w:rsid w:val="00F722E4"/>
    <w:rsid w:val="00F76C8F"/>
    <w:rsid w:val="00F76F4B"/>
    <w:rsid w:val="00F957F6"/>
    <w:rsid w:val="00FA1C7E"/>
    <w:rsid w:val="00FA2D5D"/>
    <w:rsid w:val="00FA635B"/>
    <w:rsid w:val="00FA7CA7"/>
    <w:rsid w:val="00FB065B"/>
    <w:rsid w:val="00FB4422"/>
    <w:rsid w:val="00FB60AE"/>
    <w:rsid w:val="00FC0101"/>
    <w:rsid w:val="00FC2F4F"/>
    <w:rsid w:val="00FC6037"/>
    <w:rsid w:val="00FC714A"/>
    <w:rsid w:val="00FC7635"/>
    <w:rsid w:val="00FD48BB"/>
    <w:rsid w:val="00FD5434"/>
    <w:rsid w:val="00FD6AE0"/>
    <w:rsid w:val="00FE1290"/>
    <w:rsid w:val="00FE2A84"/>
    <w:rsid w:val="00FE77B8"/>
    <w:rsid w:val="00FF05DE"/>
    <w:rsid w:val="00FF2D9C"/>
    <w:rsid w:val="00FF3269"/>
    <w:rsid w:val="00FF3475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link w:val="ConsPlusNormal0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7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65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5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8583-942A-4D55-9705-362C15A1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12050</Words>
  <Characters>68687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 Наталья Юрьевна</dc:creator>
  <cp:lastModifiedBy>Алексеевка</cp:lastModifiedBy>
  <cp:revision>2</cp:revision>
  <cp:lastPrinted>2022-07-20T05:27:00Z</cp:lastPrinted>
  <dcterms:created xsi:type="dcterms:W3CDTF">2022-07-20T06:20:00Z</dcterms:created>
  <dcterms:modified xsi:type="dcterms:W3CDTF">2022-07-20T06:20:00Z</dcterms:modified>
</cp:coreProperties>
</file>