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44BE7" w:rsidTr="00B127B8">
        <w:tc>
          <w:tcPr>
            <w:tcW w:w="4111" w:type="dxa"/>
            <w:gridSpan w:val="5"/>
          </w:tcPr>
          <w:p w:rsidR="00544BE7" w:rsidRDefault="00544BE7" w:rsidP="00B127B8">
            <w:pPr>
              <w:jc w:val="center"/>
              <w:rPr>
                <w:b/>
              </w:rPr>
            </w:pPr>
          </w:p>
          <w:p w:rsidR="00544BE7" w:rsidRPr="005257EC" w:rsidRDefault="00544BE7" w:rsidP="00B127B8">
            <w:pPr>
              <w:jc w:val="center"/>
              <w:rPr>
                <w:b/>
                <w:sz w:val="28"/>
                <w:szCs w:val="28"/>
              </w:rPr>
            </w:pPr>
            <w:r w:rsidRPr="005257EC">
              <w:rPr>
                <w:b/>
                <w:sz w:val="28"/>
                <w:szCs w:val="28"/>
              </w:rPr>
              <w:t>АДМИНИСТРАЦИЯ</w:t>
            </w:r>
          </w:p>
          <w:p w:rsidR="00544BE7" w:rsidRPr="005257EC" w:rsidRDefault="00544BE7" w:rsidP="00B1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44BE7" w:rsidRPr="005257EC" w:rsidRDefault="00544BE7" w:rsidP="00B127B8">
            <w:pPr>
              <w:jc w:val="center"/>
              <w:rPr>
                <w:b/>
                <w:sz w:val="28"/>
                <w:szCs w:val="28"/>
              </w:rPr>
            </w:pPr>
            <w:r w:rsidRPr="005257E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лексеевский сельсовет</w:t>
            </w:r>
          </w:p>
          <w:p w:rsidR="00544BE7" w:rsidRDefault="00544BE7" w:rsidP="00B127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57EC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544BE7" w:rsidRPr="005257EC" w:rsidRDefault="00544BE7" w:rsidP="00B127B8">
            <w:pPr>
              <w:jc w:val="center"/>
              <w:rPr>
                <w:b/>
                <w:sz w:val="28"/>
                <w:szCs w:val="28"/>
              </w:rPr>
            </w:pPr>
            <w:r w:rsidRPr="005257E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ренбургской области</w:t>
            </w:r>
          </w:p>
          <w:p w:rsidR="00544BE7" w:rsidRPr="005257EC" w:rsidRDefault="00544BE7" w:rsidP="00B127B8">
            <w:pPr>
              <w:jc w:val="center"/>
              <w:rPr>
                <w:b/>
                <w:sz w:val="28"/>
                <w:szCs w:val="28"/>
              </w:rPr>
            </w:pPr>
          </w:p>
          <w:p w:rsidR="00544BE7" w:rsidRDefault="00544BE7" w:rsidP="00B127B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544BE7" w:rsidRPr="00A2161C" w:rsidRDefault="00544BE7" w:rsidP="00B127B8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544BE7" w:rsidRPr="008F3F85" w:rsidTr="00B127B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44BE7" w:rsidRPr="008F3F85" w:rsidRDefault="008F3F85" w:rsidP="00B127B8">
            <w:pPr>
              <w:rPr>
                <w:sz w:val="28"/>
              </w:rPr>
            </w:pPr>
            <w:r w:rsidRPr="008F3F85">
              <w:rPr>
                <w:sz w:val="28"/>
              </w:rPr>
              <w:t>04</w:t>
            </w:r>
            <w:r w:rsidR="00544BE7" w:rsidRPr="008F3F85">
              <w:rPr>
                <w:sz w:val="28"/>
              </w:rPr>
              <w:t>.10.2023г</w:t>
            </w:r>
          </w:p>
        </w:tc>
        <w:tc>
          <w:tcPr>
            <w:tcW w:w="577" w:type="dxa"/>
          </w:tcPr>
          <w:p w:rsidR="00544BE7" w:rsidRPr="008F3F85" w:rsidRDefault="00544BE7" w:rsidP="00B127B8">
            <w:pPr>
              <w:jc w:val="both"/>
              <w:rPr>
                <w:sz w:val="28"/>
              </w:rPr>
            </w:pPr>
            <w:r w:rsidRPr="008F3F85"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44BE7" w:rsidRPr="008F3F85" w:rsidRDefault="008F3F85" w:rsidP="00B127B8">
            <w:pPr>
              <w:jc w:val="center"/>
              <w:rPr>
                <w:sz w:val="28"/>
              </w:rPr>
            </w:pPr>
            <w:r w:rsidRPr="008F3F85">
              <w:rPr>
                <w:sz w:val="28"/>
              </w:rPr>
              <w:t>91</w:t>
            </w:r>
            <w:r w:rsidR="00544BE7" w:rsidRPr="008F3F85">
              <w:rPr>
                <w:sz w:val="28"/>
              </w:rPr>
              <w:t>-п</w:t>
            </w:r>
          </w:p>
        </w:tc>
      </w:tr>
      <w:tr w:rsidR="00544BE7" w:rsidTr="00B127B8">
        <w:tc>
          <w:tcPr>
            <w:tcW w:w="4111" w:type="dxa"/>
            <w:gridSpan w:val="5"/>
          </w:tcPr>
          <w:p w:rsidR="00544BE7" w:rsidRDefault="00544BE7" w:rsidP="00B127B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. Алексеевка</w:t>
            </w:r>
          </w:p>
        </w:tc>
      </w:tr>
    </w:tbl>
    <w:p w:rsidR="007D5EED" w:rsidRDefault="007D5EED">
      <w:pPr>
        <w:pStyle w:val="FR1"/>
        <w:rPr>
          <w:rFonts w:ascii="Times New Roman" w:hAnsi="Times New Roman"/>
          <w:sz w:val="12"/>
          <w:szCs w:val="12"/>
        </w:rPr>
      </w:pPr>
    </w:p>
    <w:p w:rsidR="00345413" w:rsidRPr="00345413" w:rsidRDefault="00345413" w:rsidP="00345413">
      <w:pPr>
        <w:pStyle w:val="10"/>
        <w:shd w:val="clear" w:color="auto" w:fill="auto"/>
        <w:spacing w:before="0" w:after="0"/>
        <w:ind w:left="20" w:right="4840"/>
        <w:rPr>
          <w:lang w:val="ru-RU"/>
        </w:rPr>
      </w:pPr>
      <w:r w:rsidRPr="00345413">
        <w:rPr>
          <w:lang w:val="ru-RU"/>
        </w:rPr>
        <w:t>О выдаче ПАО «</w:t>
      </w:r>
      <w:proofErr w:type="spellStart"/>
      <w:r w:rsidRPr="00345413">
        <w:rPr>
          <w:lang w:val="ru-RU"/>
        </w:rPr>
        <w:t>Россети</w:t>
      </w:r>
      <w:proofErr w:type="spellEnd"/>
      <w:r w:rsidRPr="00345413">
        <w:rPr>
          <w:lang w:val="ru-RU"/>
        </w:rPr>
        <w:t xml:space="preserve"> Волга» разр</w:t>
      </w:r>
      <w:r w:rsidRPr="00345413">
        <w:rPr>
          <w:lang w:val="ru-RU"/>
        </w:rPr>
        <w:t>е</w:t>
      </w:r>
      <w:r w:rsidRPr="00345413">
        <w:rPr>
          <w:lang w:val="ru-RU"/>
        </w:rPr>
        <w:t>шения на размещение объекта без пр</w:t>
      </w:r>
      <w:r w:rsidRPr="00345413">
        <w:rPr>
          <w:lang w:val="ru-RU"/>
        </w:rPr>
        <w:t>е</w:t>
      </w:r>
      <w:r w:rsidRPr="00345413">
        <w:rPr>
          <w:lang w:val="ru-RU"/>
        </w:rPr>
        <w:t>доставления земельного участка и уст</w:t>
      </w:r>
      <w:r w:rsidRPr="00345413">
        <w:rPr>
          <w:lang w:val="ru-RU"/>
        </w:rPr>
        <w:t>а</w:t>
      </w:r>
      <w:r w:rsidRPr="00345413">
        <w:rPr>
          <w:lang w:val="ru-RU"/>
        </w:rPr>
        <w:t>новления сервитута</w:t>
      </w:r>
    </w:p>
    <w:p w:rsidR="00576F74" w:rsidRDefault="00576F74">
      <w:pPr>
        <w:pStyle w:val="FR1"/>
        <w:ind w:right="5245"/>
        <w:rPr>
          <w:rFonts w:ascii="Times New Roman" w:hAnsi="Times New Roman"/>
          <w:sz w:val="28"/>
        </w:rPr>
      </w:pPr>
    </w:p>
    <w:p w:rsidR="00CE7E7D" w:rsidRPr="00CE7E7D" w:rsidRDefault="00CE7E7D" w:rsidP="00CE7E7D">
      <w:pPr>
        <w:pStyle w:val="10"/>
        <w:shd w:val="clear" w:color="auto" w:fill="auto"/>
        <w:spacing w:before="0" w:after="0" w:line="322" w:lineRule="exact"/>
        <w:ind w:left="20" w:right="20" w:firstLine="720"/>
        <w:rPr>
          <w:lang w:val="ru-RU"/>
        </w:rPr>
      </w:pPr>
      <w:r w:rsidRPr="00CE7E7D">
        <w:rPr>
          <w:lang w:val="ru-RU"/>
        </w:rPr>
        <w:t xml:space="preserve">Руководствуясь статьями 39.33, 39.36 Земельного кодекса </w:t>
      </w:r>
      <w:proofErr w:type="gramStart"/>
      <w:r w:rsidRPr="00CE7E7D">
        <w:rPr>
          <w:lang w:val="ru-RU"/>
        </w:rPr>
        <w:t>Российской</w:t>
      </w:r>
      <w:proofErr w:type="gramEnd"/>
      <w:r w:rsidRPr="00CE7E7D">
        <w:rPr>
          <w:lang w:val="ru-RU"/>
        </w:rPr>
        <w:t xml:space="preserve"> Федер</w:t>
      </w:r>
      <w:r w:rsidRPr="00CE7E7D">
        <w:rPr>
          <w:lang w:val="ru-RU"/>
        </w:rPr>
        <w:t>а</w:t>
      </w:r>
      <w:r w:rsidRPr="00CE7E7D">
        <w:rPr>
          <w:lang w:val="ru-RU"/>
        </w:rPr>
        <w:t>ции, постановлением Правительства Российской Федерации от 03.12.2014 № 1300 «Об утверждении перечня видов объектов, размещение которых может осущест</w:t>
      </w:r>
      <w:r w:rsidRPr="00CE7E7D">
        <w:rPr>
          <w:lang w:val="ru-RU"/>
        </w:rPr>
        <w:t>в</w:t>
      </w:r>
      <w:r w:rsidRPr="00CE7E7D">
        <w:rPr>
          <w:lang w:val="ru-RU"/>
        </w:rPr>
        <w:t>ляться на землях или земельных участках, находящихся в государственной или м</w:t>
      </w:r>
      <w:r w:rsidRPr="00CE7E7D">
        <w:rPr>
          <w:lang w:val="ru-RU"/>
        </w:rPr>
        <w:t>у</w:t>
      </w:r>
      <w:r w:rsidRPr="00CE7E7D">
        <w:rPr>
          <w:lang w:val="ru-RU"/>
        </w:rPr>
        <w:t>ниципальной собственности, без предоставления земельных участков и установления сервитутов», постановлением Правительства Оренбургской области от 17.03.2016 № 178 -</w:t>
      </w:r>
      <w:proofErr w:type="spellStart"/>
      <w:proofErr w:type="gramStart"/>
      <w:r w:rsidRPr="00CE7E7D">
        <w:rPr>
          <w:lang w:val="ru-RU"/>
        </w:rPr>
        <w:t>п</w:t>
      </w:r>
      <w:proofErr w:type="spellEnd"/>
      <w:proofErr w:type="gramEnd"/>
      <w:r w:rsidRPr="00CE7E7D">
        <w:rPr>
          <w:lang w:val="ru-RU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учитывая заявление ПАО «</w:t>
      </w:r>
      <w:proofErr w:type="spellStart"/>
      <w:r w:rsidRPr="00CE7E7D">
        <w:rPr>
          <w:lang w:val="ru-RU"/>
        </w:rPr>
        <w:t>Россети</w:t>
      </w:r>
      <w:proofErr w:type="spellEnd"/>
      <w:r w:rsidRPr="00CE7E7D">
        <w:rPr>
          <w:lang w:val="ru-RU"/>
        </w:rPr>
        <w:t xml:space="preserve"> Волга»:</w:t>
      </w:r>
    </w:p>
    <w:p w:rsidR="00CE7E7D" w:rsidRPr="00CE7E7D" w:rsidRDefault="00CE7E7D" w:rsidP="00CE7E7D">
      <w:pPr>
        <w:pStyle w:val="10"/>
        <w:shd w:val="clear" w:color="auto" w:fill="auto"/>
        <w:spacing w:before="0" w:after="0" w:line="322" w:lineRule="exact"/>
        <w:ind w:left="20" w:right="20" w:firstLine="720"/>
        <w:rPr>
          <w:lang w:val="ru-RU"/>
        </w:rPr>
      </w:pPr>
      <w:r w:rsidRPr="00CE7E7D">
        <w:rPr>
          <w:lang w:val="ru-RU"/>
        </w:rPr>
        <w:t>1. Разрешить публичному акционерному обществу «</w:t>
      </w:r>
      <w:proofErr w:type="spellStart"/>
      <w:r w:rsidRPr="00CE7E7D">
        <w:rPr>
          <w:lang w:val="ru-RU"/>
        </w:rPr>
        <w:t>Россети</w:t>
      </w:r>
      <w:proofErr w:type="spellEnd"/>
      <w:r w:rsidRPr="00CE7E7D">
        <w:rPr>
          <w:lang w:val="ru-RU"/>
        </w:rPr>
        <w:t xml:space="preserve"> Волга», ИНН 6450925977, ОГРН 1076450006280, адрес местонахождения: </w:t>
      </w:r>
      <w:proofErr w:type="gramStart"/>
      <w:r w:rsidRPr="00CE7E7D">
        <w:rPr>
          <w:lang w:val="ru-RU"/>
        </w:rPr>
        <w:t>Саратовская область, г. Саратов, ул. Первомайская, д. 42/44, размещение объекта:</w:t>
      </w:r>
      <w:proofErr w:type="gramEnd"/>
      <w:r w:rsidRPr="00CE7E7D">
        <w:rPr>
          <w:lang w:val="ru-RU"/>
        </w:rPr>
        <w:t xml:space="preserve"> </w:t>
      </w:r>
      <w:proofErr w:type="gramStart"/>
      <w:r w:rsidRPr="00CE7E7D">
        <w:rPr>
          <w:lang w:val="ru-RU"/>
        </w:rPr>
        <w:t>«Строительство ВЛИ- 0,4 кВ от Л 0,4 кВ ТП-201 Л 10 кВ Ас-2 ПС 110 кВ Алексеевская для нужд ЗПО филиала ПАО «</w:t>
      </w:r>
      <w:proofErr w:type="spellStart"/>
      <w:r w:rsidRPr="00CE7E7D">
        <w:rPr>
          <w:lang w:val="ru-RU"/>
        </w:rPr>
        <w:t>Россети</w:t>
      </w:r>
      <w:proofErr w:type="spellEnd"/>
      <w:r w:rsidRPr="00CE7E7D">
        <w:rPr>
          <w:lang w:val="ru-RU"/>
        </w:rPr>
        <w:t xml:space="preserve"> Волга» « </w:t>
      </w:r>
      <w:proofErr w:type="spellStart"/>
      <w:r w:rsidRPr="00CE7E7D">
        <w:rPr>
          <w:lang w:val="ru-RU"/>
        </w:rPr>
        <w:t>Оренбургэнерго</w:t>
      </w:r>
      <w:proofErr w:type="spellEnd"/>
      <w:r w:rsidRPr="00CE7E7D">
        <w:rPr>
          <w:lang w:val="ru-RU"/>
        </w:rPr>
        <w:t>» (Заявитель:</w:t>
      </w:r>
      <w:proofErr w:type="gramEnd"/>
      <w:r w:rsidRPr="00CE7E7D">
        <w:rPr>
          <w:lang w:val="ru-RU"/>
        </w:rPr>
        <w:t xml:space="preserve"> ООО «Т</w:t>
      </w:r>
      <w:proofErr w:type="gramStart"/>
      <w:r w:rsidRPr="00CE7E7D">
        <w:rPr>
          <w:lang w:val="ru-RU"/>
        </w:rPr>
        <w:t>2</w:t>
      </w:r>
      <w:proofErr w:type="gramEnd"/>
      <w:r w:rsidRPr="00CE7E7D">
        <w:rPr>
          <w:lang w:val="ru-RU"/>
        </w:rPr>
        <w:t xml:space="preserve"> </w:t>
      </w:r>
      <w:proofErr w:type="spellStart"/>
      <w:r w:rsidRPr="00CE7E7D">
        <w:rPr>
          <w:lang w:val="ru-RU"/>
        </w:rPr>
        <w:t>Мобайл</w:t>
      </w:r>
      <w:proofErr w:type="spellEnd"/>
      <w:r w:rsidRPr="00CE7E7D">
        <w:rPr>
          <w:lang w:val="ru-RU"/>
        </w:rPr>
        <w:t>»), на землях, государственная собственность на которые не разграничена, без предоставления з</w:t>
      </w:r>
      <w:r w:rsidRPr="00CE7E7D">
        <w:rPr>
          <w:lang w:val="ru-RU"/>
        </w:rPr>
        <w:t>е</w:t>
      </w:r>
      <w:r w:rsidRPr="00CE7E7D">
        <w:rPr>
          <w:lang w:val="ru-RU"/>
        </w:rPr>
        <w:t>мельного участка и установления сервитута, сроком на 49 (сорок девять) лет, из з</w:t>
      </w:r>
      <w:r w:rsidRPr="00CE7E7D">
        <w:rPr>
          <w:lang w:val="ru-RU"/>
        </w:rPr>
        <w:t>е</w:t>
      </w:r>
      <w:r w:rsidRPr="00CE7E7D">
        <w:rPr>
          <w:lang w:val="ru-RU"/>
        </w:rPr>
        <w:t xml:space="preserve">мель </w:t>
      </w:r>
      <w:r w:rsidR="006B5F71">
        <w:rPr>
          <w:lang w:val="ru-RU"/>
        </w:rPr>
        <w:t xml:space="preserve">населенных пунктов, </w:t>
      </w:r>
      <w:r w:rsidR="006B5F71" w:rsidRPr="008F3F85">
        <w:rPr>
          <w:lang w:val="ru-RU"/>
        </w:rPr>
        <w:t>площадью 41</w:t>
      </w:r>
      <w:r w:rsidRPr="008F3F85">
        <w:rPr>
          <w:lang w:val="ru-RU"/>
        </w:rPr>
        <w:t xml:space="preserve"> кв.м. с местоположением</w:t>
      </w:r>
      <w:r w:rsidRPr="00CE7E7D">
        <w:rPr>
          <w:lang w:val="ru-RU"/>
        </w:rPr>
        <w:t>: Российская Фед</w:t>
      </w:r>
      <w:r w:rsidRPr="00CE7E7D">
        <w:rPr>
          <w:lang w:val="ru-RU"/>
        </w:rPr>
        <w:t>е</w:t>
      </w:r>
      <w:r w:rsidRPr="00CE7E7D">
        <w:rPr>
          <w:lang w:val="ru-RU"/>
        </w:rPr>
        <w:t xml:space="preserve">рация, Оренбургская область, </w:t>
      </w:r>
      <w:proofErr w:type="spellStart"/>
      <w:r w:rsidRPr="00CE7E7D">
        <w:rPr>
          <w:lang w:val="ru-RU"/>
        </w:rPr>
        <w:t>Ташлинский</w:t>
      </w:r>
      <w:proofErr w:type="spellEnd"/>
      <w:r w:rsidRPr="00CE7E7D">
        <w:rPr>
          <w:lang w:val="ru-RU"/>
        </w:rPr>
        <w:t xml:space="preserve"> район, Алексеевский сельсовет, </w:t>
      </w:r>
      <w:proofErr w:type="gramStart"/>
      <w:r w:rsidRPr="00CE7E7D">
        <w:rPr>
          <w:lang w:val="ru-RU"/>
        </w:rPr>
        <w:t>с</w:t>
      </w:r>
      <w:proofErr w:type="gramEnd"/>
      <w:r w:rsidRPr="00CE7E7D">
        <w:rPr>
          <w:lang w:val="ru-RU"/>
        </w:rPr>
        <w:t xml:space="preserve">. </w:t>
      </w:r>
      <w:proofErr w:type="gramStart"/>
      <w:r w:rsidRPr="00CE7E7D">
        <w:rPr>
          <w:lang w:val="ru-RU"/>
        </w:rPr>
        <w:t>Алекс</w:t>
      </w:r>
      <w:r w:rsidRPr="00CE7E7D">
        <w:rPr>
          <w:lang w:val="ru-RU"/>
        </w:rPr>
        <w:t>е</w:t>
      </w:r>
      <w:r w:rsidRPr="00CE7E7D">
        <w:rPr>
          <w:lang w:val="ru-RU"/>
        </w:rPr>
        <w:t>евка</w:t>
      </w:r>
      <w:proofErr w:type="gramEnd"/>
      <w:r w:rsidRPr="00CE7E7D">
        <w:rPr>
          <w:lang w:val="ru-RU"/>
        </w:rPr>
        <w:t>, земельный участок расположен в центральной части кадастрового квартала 56:31:</w:t>
      </w:r>
      <w:r w:rsidRPr="008F3F85">
        <w:rPr>
          <w:lang w:val="ru-RU"/>
        </w:rPr>
        <w:t>0101001</w:t>
      </w:r>
      <w:r w:rsidR="006B5F71" w:rsidRPr="008F3F85">
        <w:rPr>
          <w:lang w:val="ru-RU"/>
        </w:rPr>
        <w:t>:1256</w:t>
      </w:r>
      <w:r w:rsidRPr="008F3F85">
        <w:rPr>
          <w:lang w:val="ru-RU"/>
        </w:rPr>
        <w:t>, в соответствии</w:t>
      </w:r>
      <w:r w:rsidRPr="00CE7E7D">
        <w:rPr>
          <w:lang w:val="ru-RU"/>
        </w:rPr>
        <w:t xml:space="preserve"> со схемой границ предполагаемых к использов</w:t>
      </w:r>
      <w:r w:rsidRPr="00CE7E7D">
        <w:rPr>
          <w:lang w:val="ru-RU"/>
        </w:rPr>
        <w:t>а</w:t>
      </w:r>
      <w:r w:rsidRPr="00CE7E7D">
        <w:rPr>
          <w:lang w:val="ru-RU"/>
        </w:rPr>
        <w:t>нию земель, согласно приложению к настоящему постановлению. 1. Возложить на ПАО «</w:t>
      </w:r>
      <w:proofErr w:type="spellStart"/>
      <w:r w:rsidRPr="00CE7E7D">
        <w:rPr>
          <w:lang w:val="ru-RU"/>
        </w:rPr>
        <w:t>Россети</w:t>
      </w:r>
      <w:proofErr w:type="spellEnd"/>
      <w:r w:rsidRPr="00CE7E7D">
        <w:rPr>
          <w:lang w:val="ru-RU"/>
        </w:rPr>
        <w:t xml:space="preserve"> Волга» следующие обязанности:</w:t>
      </w:r>
    </w:p>
    <w:p w:rsidR="007D5EED" w:rsidRPr="007D5EED" w:rsidRDefault="00CE7E7D" w:rsidP="007D5EED">
      <w:pPr>
        <w:pStyle w:val="10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20"/>
        <w:rPr>
          <w:lang w:val="ru-RU"/>
        </w:rPr>
      </w:pPr>
      <w:r w:rsidRPr="00CE7E7D">
        <w:rPr>
          <w:lang w:val="ru-RU"/>
        </w:rPr>
        <w:t>привести земли, используемые в соответствии с пунктом 1 настоящего постановления, в состояние, пригодное для их использования в соответствии с ра</w:t>
      </w:r>
      <w:r w:rsidRPr="00CE7E7D">
        <w:rPr>
          <w:lang w:val="ru-RU"/>
        </w:rPr>
        <w:t>з</w:t>
      </w:r>
      <w:r w:rsidRPr="00CE7E7D">
        <w:rPr>
          <w:lang w:val="ru-RU"/>
        </w:rPr>
        <w:t>решенным использованием, а также выполнить</w:t>
      </w:r>
      <w:r w:rsidR="007D5EED">
        <w:rPr>
          <w:lang w:val="ru-RU"/>
        </w:rPr>
        <w:t xml:space="preserve"> </w:t>
      </w:r>
      <w:r w:rsidR="007D5EED" w:rsidRPr="007D5EED">
        <w:rPr>
          <w:lang w:val="ru-RU"/>
        </w:rPr>
        <w:t>необходимые работы по рекультив</w:t>
      </w:r>
      <w:r w:rsidR="007D5EED" w:rsidRPr="007D5EED">
        <w:rPr>
          <w:lang w:val="ru-RU"/>
        </w:rPr>
        <w:t>а</w:t>
      </w:r>
      <w:r w:rsidR="007D5EED" w:rsidRPr="007D5EED">
        <w:rPr>
          <w:lang w:val="ru-RU"/>
        </w:rPr>
        <w:t>ции таких земель, в случае, если использование таких земель приведет к порче, либо уничтожению плодородного слоя почвы в границах таких земель;</w:t>
      </w:r>
    </w:p>
    <w:p w:rsidR="007D5EED" w:rsidRPr="007D5EED" w:rsidRDefault="007D5EED" w:rsidP="007D5EED">
      <w:pPr>
        <w:pStyle w:val="10"/>
        <w:numPr>
          <w:ilvl w:val="0"/>
          <w:numId w:val="5"/>
        </w:numPr>
        <w:shd w:val="clear" w:color="auto" w:fill="auto"/>
        <w:tabs>
          <w:tab w:val="left" w:pos="1590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 xml:space="preserve">установить охранные (защитные) зоны в случаях, предусмотренных </w:t>
      </w:r>
      <w:r w:rsidRPr="007D5EED">
        <w:rPr>
          <w:lang w:val="ru-RU"/>
        </w:rPr>
        <w:lastRenderedPageBreak/>
        <w:t>законодательством Российской Федерации;</w:t>
      </w:r>
    </w:p>
    <w:p w:rsidR="007D5EED" w:rsidRPr="007D5EED" w:rsidRDefault="007D5EED" w:rsidP="007D5EED">
      <w:pPr>
        <w:pStyle w:val="10"/>
        <w:numPr>
          <w:ilvl w:val="0"/>
          <w:numId w:val="5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 xml:space="preserve">выполнить контрольную геодезическую съемку выполненных работ и безвозмездно передать один экземпляр такой геодезической съемки в администрацию </w:t>
      </w:r>
      <w:proofErr w:type="spellStart"/>
      <w:r w:rsidRPr="007D5EED">
        <w:rPr>
          <w:lang w:val="ru-RU"/>
        </w:rPr>
        <w:t>Ташлинского</w:t>
      </w:r>
      <w:proofErr w:type="spellEnd"/>
      <w:r w:rsidRPr="007D5EED">
        <w:rPr>
          <w:lang w:val="ru-RU"/>
        </w:rPr>
        <w:t xml:space="preserve"> района Оренбургской области для размещения в информационной си</w:t>
      </w:r>
      <w:r w:rsidRPr="007D5EED">
        <w:rPr>
          <w:lang w:val="ru-RU"/>
        </w:rPr>
        <w:t>с</w:t>
      </w:r>
      <w:r w:rsidRPr="007D5EED">
        <w:rPr>
          <w:lang w:val="ru-RU"/>
        </w:rPr>
        <w:t>теме обеспечения градостроительной деятельности.</w:t>
      </w:r>
    </w:p>
    <w:p w:rsidR="007D5EED" w:rsidRPr="007D5EED" w:rsidRDefault="007D5EED" w:rsidP="007D5EED">
      <w:pPr>
        <w:pStyle w:val="10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Действие настоящего постановления о выдаче разрешения прекращается в следующих случаях: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34"/>
        </w:tabs>
        <w:spacing w:before="0" w:after="0" w:line="322" w:lineRule="exact"/>
        <w:ind w:left="20" w:firstLine="720"/>
        <w:rPr>
          <w:lang w:val="ru-RU"/>
        </w:rPr>
      </w:pPr>
      <w:r w:rsidRPr="007D5EED">
        <w:rPr>
          <w:lang w:val="ru-RU"/>
        </w:rPr>
        <w:t>срок, на который выдано разрешение истек;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97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объекты, для размещения которых выдано разрешение, снесены или д</w:t>
      </w:r>
      <w:r w:rsidRPr="007D5EED">
        <w:rPr>
          <w:lang w:val="ru-RU"/>
        </w:rPr>
        <w:t>е</w:t>
      </w:r>
      <w:r w:rsidRPr="007D5EED">
        <w:rPr>
          <w:lang w:val="ru-RU"/>
        </w:rPr>
        <w:t>монтированы;</w:t>
      </w:r>
    </w:p>
    <w:p w:rsid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30"/>
        </w:tabs>
        <w:spacing w:before="0" w:after="0" w:line="322" w:lineRule="exact"/>
        <w:ind w:left="20" w:firstLine="720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нецелевом</w:t>
      </w:r>
      <w:proofErr w:type="spellEnd"/>
      <w:r>
        <w:t xml:space="preserve"> </w:t>
      </w:r>
      <w:proofErr w:type="spellStart"/>
      <w:r>
        <w:t>использовании</w:t>
      </w:r>
      <w:proofErr w:type="spellEnd"/>
      <w:r>
        <w:t xml:space="preserve"> </w:t>
      </w:r>
      <w:proofErr w:type="spellStart"/>
      <w:r>
        <w:t>земель</w:t>
      </w:r>
      <w:proofErr w:type="spellEnd"/>
      <w:r>
        <w:t>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378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заявителем подано заявление о прекращении использования земельного участка или земель;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органами, осуществляющими контрольно-надзорные функции, устано</w:t>
      </w:r>
      <w:r w:rsidRPr="007D5EED">
        <w:rPr>
          <w:lang w:val="ru-RU"/>
        </w:rPr>
        <w:t>в</w:t>
      </w:r>
      <w:r w:rsidRPr="007D5EED">
        <w:rPr>
          <w:lang w:val="ru-RU"/>
        </w:rPr>
        <w:t>лены факты нарушения лицом, получившим разрешение, градостроительных норм и правил, требований санитарно - эпидемиологического надзора, пожарной безопасн</w:t>
      </w:r>
      <w:r w:rsidRPr="007D5EED">
        <w:rPr>
          <w:lang w:val="ru-RU"/>
        </w:rPr>
        <w:t>о</w:t>
      </w:r>
      <w:r w:rsidRPr="007D5EED">
        <w:rPr>
          <w:lang w:val="ru-RU"/>
        </w:rPr>
        <w:t>сти, экологического надзора и иных требований, установленных законодательством Российской Федерации;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уполномоченным органом принято решение о предоставлении земельн</w:t>
      </w:r>
      <w:r w:rsidRPr="007D5EED">
        <w:rPr>
          <w:lang w:val="ru-RU"/>
        </w:rPr>
        <w:t>о</w:t>
      </w:r>
      <w:r w:rsidRPr="007D5EED">
        <w:rPr>
          <w:lang w:val="ru-RU"/>
        </w:rPr>
        <w:t>го участка гражданину или юридическому лицу;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82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заключения договора на размещение нестационарного торгового объекта, включенного в схему размещения нестационарных торговых объектов;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508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изъятия земельного участка для государственных или муниципальных нужд в соответствии с порядком, предусмотренным Земельным кодексом Российской Федерации;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97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выявления факта размещения объекта на землях или земельном участке, размещение которого не предусмотрено разрешением.</w:t>
      </w:r>
    </w:p>
    <w:p w:rsidR="007D5EED" w:rsidRPr="007D5EED" w:rsidRDefault="007D5EED" w:rsidP="007D5EED">
      <w:pPr>
        <w:pStyle w:val="10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0" w:line="322" w:lineRule="exact"/>
        <w:ind w:left="20" w:right="20" w:firstLine="720"/>
        <w:rPr>
          <w:lang w:val="ru-RU"/>
        </w:rPr>
      </w:pPr>
      <w:r w:rsidRPr="007D5EED">
        <w:rPr>
          <w:lang w:val="ru-RU"/>
        </w:rPr>
        <w:t>Действие настоящего постановления о выдаче разрешения прекращается досрочно по основаниям, предусмотренным законодательством Российской Федер</w:t>
      </w:r>
      <w:r w:rsidRPr="007D5EED">
        <w:rPr>
          <w:lang w:val="ru-RU"/>
        </w:rPr>
        <w:t>а</w:t>
      </w:r>
      <w:r w:rsidRPr="007D5EED">
        <w:rPr>
          <w:lang w:val="ru-RU"/>
        </w:rPr>
        <w:t>ции.</w:t>
      </w:r>
    </w:p>
    <w:p w:rsidR="007D5EED" w:rsidRPr="007D5EED" w:rsidRDefault="006B5F71" w:rsidP="007D5EED">
      <w:pPr>
        <w:pStyle w:val="1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rPr>
          <w:lang w:val="ru-RU"/>
        </w:rPr>
      </w:pPr>
      <w:r>
        <w:rPr>
          <w:lang w:val="ru-RU"/>
        </w:rPr>
        <w:t>Специалисту 1 категории</w:t>
      </w:r>
      <w:r w:rsidR="007D5EED" w:rsidRPr="007D5EED">
        <w:rPr>
          <w:lang w:val="ru-RU"/>
        </w:rPr>
        <w:t xml:space="preserve"> (</w:t>
      </w:r>
      <w:r>
        <w:rPr>
          <w:lang w:val="ru-RU"/>
        </w:rPr>
        <w:t>Солдатовой Н.Л)</w:t>
      </w:r>
      <w:r w:rsidR="007D5EED" w:rsidRPr="007D5EED">
        <w:rPr>
          <w:lang w:val="ru-RU"/>
        </w:rPr>
        <w:t xml:space="preserve"> направить настоящее постано</w:t>
      </w:r>
      <w:r w:rsidR="007D5EED" w:rsidRPr="007D5EED">
        <w:rPr>
          <w:lang w:val="ru-RU"/>
        </w:rPr>
        <w:t>в</w:t>
      </w:r>
      <w:r w:rsidR="007D5EED" w:rsidRPr="007D5EED">
        <w:rPr>
          <w:lang w:val="ru-RU"/>
        </w:rPr>
        <w:t>ление:</w:t>
      </w:r>
    </w:p>
    <w:p w:rsid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30"/>
        </w:tabs>
        <w:spacing w:before="0" w:after="0" w:line="322" w:lineRule="exact"/>
        <w:ind w:left="20" w:firstLine="720"/>
        <w:rPr>
          <w:lang w:val="ru-RU"/>
        </w:rPr>
      </w:pPr>
      <w:r w:rsidRPr="007D5EED">
        <w:rPr>
          <w:lang w:val="ru-RU"/>
        </w:rPr>
        <w:t xml:space="preserve">заявителю не позднее трех рабочих дней </w:t>
      </w:r>
      <w:proofErr w:type="gramStart"/>
      <w:r w:rsidRPr="007D5EED">
        <w:rPr>
          <w:lang w:val="ru-RU"/>
        </w:rPr>
        <w:t>с даты</w:t>
      </w:r>
      <w:proofErr w:type="gramEnd"/>
      <w:r w:rsidRPr="007D5EED">
        <w:rPr>
          <w:lang w:val="ru-RU"/>
        </w:rPr>
        <w:t xml:space="preserve"> его принятия;</w:t>
      </w:r>
    </w:p>
    <w:p w:rsidR="007D5EED" w:rsidRPr="007D5EED" w:rsidRDefault="007D5EED" w:rsidP="007D5EED">
      <w:pPr>
        <w:pStyle w:val="10"/>
        <w:numPr>
          <w:ilvl w:val="1"/>
          <w:numId w:val="6"/>
        </w:numPr>
        <w:shd w:val="clear" w:color="auto" w:fill="auto"/>
        <w:tabs>
          <w:tab w:val="left" w:pos="1230"/>
        </w:tabs>
        <w:spacing w:before="0" w:after="0" w:line="322" w:lineRule="exact"/>
        <w:ind w:left="20" w:firstLine="720"/>
        <w:rPr>
          <w:lang w:val="ru-RU"/>
        </w:rPr>
      </w:pPr>
      <w:r w:rsidRPr="007D5EED">
        <w:rPr>
          <w:lang w:val="ru-RU"/>
        </w:rPr>
        <w:t>в федеральный орган исполнительной власти, уполномоченный на осущ</w:t>
      </w:r>
      <w:r w:rsidRPr="007D5EED">
        <w:rPr>
          <w:lang w:val="ru-RU"/>
        </w:rPr>
        <w:t>е</w:t>
      </w:r>
      <w:r w:rsidRPr="007D5EED">
        <w:rPr>
          <w:lang w:val="ru-RU"/>
        </w:rPr>
        <w:t xml:space="preserve">ствление государственного земельного надзора, в течение десяти рабочих дней </w:t>
      </w:r>
      <w:proofErr w:type="gramStart"/>
      <w:r w:rsidRPr="007D5EED">
        <w:rPr>
          <w:lang w:val="ru-RU"/>
        </w:rPr>
        <w:t>с даты</w:t>
      </w:r>
      <w:proofErr w:type="gramEnd"/>
      <w:r w:rsidRPr="007D5EED">
        <w:rPr>
          <w:lang w:val="ru-RU"/>
        </w:rPr>
        <w:t xml:space="preserve"> его принятия.</w:t>
      </w:r>
    </w:p>
    <w:p w:rsidR="00576F74" w:rsidRDefault="007D05EE">
      <w:pPr>
        <w:pStyle w:val="FR1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D5EED">
        <w:rPr>
          <w:rFonts w:ascii="Times New Roman" w:hAnsi="Times New Roman"/>
          <w:sz w:val="28"/>
          <w:szCs w:val="28"/>
        </w:rPr>
        <w:t>оставляю за собой.</w:t>
      </w:r>
    </w:p>
    <w:p w:rsidR="007D5EED" w:rsidRDefault="007D05EE">
      <w:pPr>
        <w:pStyle w:val="FR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Постановление вступает в силу со дня его подписания.  </w:t>
      </w:r>
    </w:p>
    <w:p w:rsidR="006B5F71" w:rsidRDefault="006B5F71">
      <w:pPr>
        <w:pStyle w:val="FR1"/>
        <w:ind w:firstLine="709"/>
        <w:rPr>
          <w:rFonts w:ascii="Times New Roman" w:hAnsi="Times New Roman"/>
          <w:sz w:val="28"/>
        </w:rPr>
      </w:pPr>
    </w:p>
    <w:p w:rsidR="00576F74" w:rsidRDefault="007D05EE">
      <w:pPr>
        <w:pStyle w:val="FR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D5EED" w:rsidRDefault="007D05EE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7D5EED">
        <w:rPr>
          <w:rFonts w:ascii="Times New Roman" w:hAnsi="Times New Roman"/>
          <w:sz w:val="28"/>
        </w:rPr>
        <w:t xml:space="preserve">муниципального образования                             Н.В. </w:t>
      </w:r>
      <w:proofErr w:type="spellStart"/>
      <w:r w:rsidR="007D5EED">
        <w:rPr>
          <w:rFonts w:ascii="Times New Roman" w:hAnsi="Times New Roman"/>
          <w:sz w:val="28"/>
        </w:rPr>
        <w:t>Соколенко</w:t>
      </w:r>
      <w:proofErr w:type="spellEnd"/>
    </w:p>
    <w:p w:rsidR="006B5F71" w:rsidRDefault="006B5F71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</w:p>
    <w:p w:rsidR="00576F74" w:rsidRPr="007D5EED" w:rsidRDefault="007D05EE" w:rsidP="007D5EED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4"/>
        </w:rPr>
        <w:t xml:space="preserve">Разослано: прокурору района, </w:t>
      </w:r>
      <w:proofErr w:type="spellStart"/>
      <w:r>
        <w:rPr>
          <w:rFonts w:ascii="Times New Roman" w:hAnsi="Times New Roman"/>
          <w:szCs w:val="24"/>
        </w:rPr>
        <w:t>комимуществу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="007D5EED">
        <w:rPr>
          <w:rFonts w:ascii="Times New Roman" w:hAnsi="Times New Roman"/>
          <w:szCs w:val="24"/>
        </w:rPr>
        <w:t>ПАО «</w:t>
      </w:r>
      <w:proofErr w:type="spellStart"/>
      <w:r w:rsidR="007D5EED">
        <w:rPr>
          <w:rFonts w:ascii="Times New Roman" w:hAnsi="Times New Roman"/>
          <w:szCs w:val="24"/>
        </w:rPr>
        <w:t>Россети</w:t>
      </w:r>
      <w:proofErr w:type="spellEnd"/>
      <w:r w:rsidR="007D5EED">
        <w:rPr>
          <w:rFonts w:ascii="Times New Roman" w:hAnsi="Times New Roman"/>
          <w:szCs w:val="24"/>
        </w:rPr>
        <w:t xml:space="preserve"> Волга»,</w:t>
      </w:r>
      <w:r>
        <w:rPr>
          <w:rFonts w:ascii="Times New Roman" w:hAnsi="Times New Roman"/>
          <w:szCs w:val="24"/>
        </w:rPr>
        <w:t xml:space="preserve"> Управлению </w:t>
      </w:r>
      <w:proofErr w:type="spellStart"/>
      <w:r>
        <w:rPr>
          <w:rFonts w:ascii="Times New Roman" w:hAnsi="Times New Roman"/>
          <w:szCs w:val="24"/>
        </w:rPr>
        <w:t>Росреестра</w:t>
      </w:r>
      <w:proofErr w:type="spellEnd"/>
      <w:r>
        <w:rPr>
          <w:rFonts w:ascii="Times New Roman" w:hAnsi="Times New Roman"/>
          <w:szCs w:val="24"/>
        </w:rPr>
        <w:t xml:space="preserve"> по Оренбургской области  </w:t>
      </w:r>
    </w:p>
    <w:p w:rsidR="006B5F71" w:rsidRPr="004465CD" w:rsidRDefault="007D05EE" w:rsidP="004465CD">
      <w:pPr>
        <w:rPr>
          <w:sz w:val="24"/>
          <w:szCs w:val="24"/>
          <w:lang w:eastAsia="ru-RU"/>
        </w:rPr>
      </w:pPr>
      <w:r>
        <w:br w:type="page"/>
      </w:r>
      <w:r w:rsidR="006B5F71">
        <w:rPr>
          <w:b/>
          <w:sz w:val="28"/>
          <w:szCs w:val="28"/>
        </w:rPr>
        <w:lastRenderedPageBreak/>
        <w:t>Схема границ предполагаемого к использованию</w:t>
      </w:r>
      <w:r w:rsidR="006B5F71" w:rsidRPr="0089647D">
        <w:rPr>
          <w:b/>
          <w:sz w:val="28"/>
          <w:szCs w:val="28"/>
        </w:rPr>
        <w:t xml:space="preserve"> земельного участка </w:t>
      </w:r>
    </w:p>
    <w:p w:rsidR="006B5F71" w:rsidRPr="00177F99" w:rsidRDefault="006B5F71" w:rsidP="006B5F71">
      <w:pPr>
        <w:pStyle w:val="2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6B5F71" w:rsidRPr="004465CD" w:rsidRDefault="006B5F71" w:rsidP="006B5F71">
      <w:pPr>
        <w:pStyle w:val="ac"/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6B5F71" w:rsidRPr="008879DC" w:rsidTr="00B127B8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71" w:rsidRPr="00652C44" w:rsidRDefault="006B5F71" w:rsidP="00B127B8">
            <w:pPr>
              <w:pStyle w:val="ad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 xml:space="preserve">—  </w:t>
            </w:r>
            <w:r w:rsidRPr="002A63BF">
              <w:rPr>
                <w:b w:val="0"/>
              </w:rPr>
              <w:t>56:31:0101001:1256(3)</w:t>
            </w:r>
          </w:p>
        </w:tc>
      </w:tr>
      <w:tr w:rsidR="006B5F71" w:rsidRPr="008879DC" w:rsidTr="00B127B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71" w:rsidRPr="000E7E9B" w:rsidRDefault="006B5F71" w:rsidP="00B127B8">
            <w:pPr>
              <w:pStyle w:val="ad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</w:t>
            </w:r>
            <w:r w:rsidRPr="008C5DA7">
              <w:rPr>
                <w:b w:val="0"/>
              </w:rPr>
              <w:t xml:space="preserve"> </w:t>
            </w:r>
            <w:r>
              <w:rPr>
                <w:b w:val="0"/>
              </w:rPr>
              <w:t>41</w:t>
            </w:r>
            <w:r w:rsidRPr="008C5DA7">
              <w:rPr>
                <w:b w:val="0"/>
              </w:rPr>
              <w:t>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71" w:rsidRPr="006B38A6" w:rsidRDefault="006B5F71" w:rsidP="00B127B8">
            <w:pPr>
              <w:pStyle w:val="ad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71" w:rsidRPr="008E5887" w:rsidRDefault="006B5F71" w:rsidP="00B127B8">
            <w:pPr>
              <w:pStyle w:val="ad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5F71" w:rsidRPr="008E5887" w:rsidRDefault="006B5F71" w:rsidP="00B127B8">
            <w:pPr>
              <w:pStyle w:val="ad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71" w:rsidRPr="008E5887" w:rsidRDefault="006B5F71" w:rsidP="00B127B8">
            <w:pPr>
              <w:pStyle w:val="ad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F71" w:rsidRPr="008E5887" w:rsidRDefault="006B5F71" w:rsidP="00B127B8">
            <w:pPr>
              <w:pStyle w:val="ad"/>
            </w:pPr>
            <w:r w:rsidRPr="008E5887">
              <w:rPr>
                <w:lang w:val="en-US"/>
              </w:rPr>
              <w:t>Y</w:t>
            </w:r>
          </w:p>
        </w:tc>
      </w:tr>
    </w:tbl>
    <w:p w:rsidR="006B5F71" w:rsidRDefault="006B5F71" w:rsidP="006B5F71">
      <w:pPr>
        <w:pStyle w:val="ac"/>
        <w:keepNext/>
        <w:rPr>
          <w:lang w:val="en-US"/>
        </w:rPr>
      </w:pPr>
    </w:p>
    <w:tbl>
      <w:tblPr>
        <w:tblW w:w="102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3"/>
      </w:tblGrid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421875,68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1374949,35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421881,24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1374943,68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421892,87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1374932,47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421893,42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1374932,02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421878,09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1374951,28</w:t>
            </w:r>
          </w:p>
        </w:tc>
      </w:tr>
      <w:tr w:rsidR="006B5F71" w:rsidRPr="008879DC" w:rsidTr="00B127B8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421875,68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5F71" w:rsidRPr="001E229A" w:rsidRDefault="006B5F71" w:rsidP="00B127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1374949,35</w:t>
            </w:r>
          </w:p>
        </w:tc>
      </w:tr>
    </w:tbl>
    <w:p w:rsidR="006B5F71" w:rsidRPr="00735A4D" w:rsidRDefault="006B5F71" w:rsidP="006B5F71">
      <w:pPr>
        <w:pStyle w:val="ac"/>
        <w:rPr>
          <w:lang w:val="en-US"/>
        </w:rPr>
        <w:sectPr w:rsidR="006B5F71" w:rsidRPr="00735A4D" w:rsidSect="00A5191D">
          <w:headerReference w:type="even" r:id="rId7"/>
          <w:type w:val="continuous"/>
          <w:pgSz w:w="11906" w:h="16838"/>
          <w:pgMar w:top="1134" w:right="850" w:bottom="1134" w:left="1701" w:header="709" w:footer="565" w:gutter="0"/>
          <w:cols w:space="708"/>
          <w:docGrid w:linePitch="360"/>
        </w:sectPr>
      </w:pPr>
    </w:p>
    <w:p w:rsidR="006B5F71" w:rsidRDefault="006B5F71" w:rsidP="006B5F71">
      <w:pPr>
        <w:pStyle w:val="ac"/>
      </w:pPr>
    </w:p>
    <w:p w:rsidR="006B5F71" w:rsidRPr="006B5F71" w:rsidRDefault="006B5F71" w:rsidP="006B5F71">
      <w:pPr>
        <w:tabs>
          <w:tab w:val="left" w:pos="4110"/>
        </w:tabs>
        <w:ind w:left="142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1763" cy="621355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63" cy="621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52" w:type="dxa"/>
        <w:jc w:val="center"/>
        <w:tblInd w:w="131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0052"/>
      </w:tblGrid>
      <w:tr w:rsidR="006B5F71" w:rsidRPr="003B6D22" w:rsidTr="00B127B8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6B5F71" w:rsidRPr="003B6D22" w:rsidRDefault="006B5F71" w:rsidP="00B127B8">
            <w:pPr>
              <w:pStyle w:val="ae"/>
              <w:jc w:val="center"/>
              <w:rPr>
                <w:sz w:val="20"/>
              </w:rPr>
            </w:pPr>
            <w:r w:rsidRPr="003B6D22">
              <w:rPr>
                <w:sz w:val="20"/>
              </w:rPr>
              <w:t>Система координат: МСК - субъект 56</w:t>
            </w:r>
          </w:p>
          <w:p w:rsidR="006B5F71" w:rsidRPr="008405C2" w:rsidRDefault="006B5F71" w:rsidP="00B127B8">
            <w:pPr>
              <w:pStyle w:val="ae"/>
              <w:jc w:val="center"/>
              <w:rPr>
                <w:sz w:val="20"/>
              </w:rPr>
            </w:pPr>
            <w:r>
              <w:rPr>
                <w:sz w:val="20"/>
              </w:rPr>
              <w:t>Масштаб 1:5</w:t>
            </w:r>
            <w:r w:rsidRPr="008405C2">
              <w:rPr>
                <w:sz w:val="20"/>
              </w:rPr>
              <w:t>00</w:t>
            </w:r>
          </w:p>
        </w:tc>
      </w:tr>
      <w:tr w:rsidR="006B5F71" w:rsidRPr="003B6D22" w:rsidTr="00B127B8">
        <w:trPr>
          <w:cantSplit/>
          <w:trHeight w:val="2404"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6B5F71" w:rsidRPr="003B6D22" w:rsidRDefault="006B5F71" w:rsidP="00B127B8">
            <w:pPr>
              <w:pStyle w:val="ae"/>
              <w:rPr>
                <w:sz w:val="20"/>
                <w:lang w:val="en-US"/>
              </w:rPr>
            </w:pPr>
            <w:r w:rsidRPr="003B6D22">
              <w:rPr>
                <w:sz w:val="20"/>
              </w:rPr>
              <w:lastRenderedPageBreak/>
              <w:t>Условные обозначения:</w:t>
            </w:r>
          </w:p>
          <w:p w:rsidR="006B5F71" w:rsidRPr="003B6D22" w:rsidRDefault="006B5F71" w:rsidP="00B127B8">
            <w:pPr>
              <w:pStyle w:val="ac"/>
              <w:rPr>
                <w:sz w:val="20"/>
              </w:rPr>
            </w:pPr>
          </w:p>
          <w:tbl>
            <w:tblPr>
              <w:tblW w:w="9996" w:type="dxa"/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789"/>
              <w:gridCol w:w="8207"/>
            </w:tblGrid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6B5F71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862330" cy="38100"/>
                        <wp:effectExtent l="19050" t="0" r="0" b="0"/>
                        <wp:docPr id="9" name="Рисунок 9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6D22"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 w:val="20"/>
                    </w:rPr>
                    <w:t>– граница образуемого земельного участка</w:t>
                  </w:r>
                  <w:r w:rsidRPr="003B6D22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6B5F71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862330" cy="38100"/>
                        <wp:effectExtent l="19050" t="0" r="0" b="0"/>
                        <wp:docPr id="10" name="Рисунок 10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6D22"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 w:val="20"/>
                    </w:rPr>
                    <w:t>– граница учтенного земельного участка</w:t>
                  </w:r>
                  <w:r w:rsidRPr="003B6D22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1B31DD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9" type="#_x0000_t32" style="position:absolute;left:0;text-align:left;margin-left:4.75pt;margin-top:7.4pt;width:61.5pt;height:0;z-index:251660288;mso-position-horizontal-relative:text;mso-position-vertical-relative:text" o:connectortype="straight" strokecolor="#f36dd9" strokeweight="1.5pt">
                        <v:shadow type="perspective" color="#7f7f7f" opacity=".5" offset="1pt" offset2="-1pt"/>
                      </v:shape>
                    </w:pict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 w:val="20"/>
                    </w:rPr>
                    <w:t xml:space="preserve"> -граница здания, сооружения, объекта незавершенного строительства,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1B31DD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pict>
                      <v:shape id="_x0000_s1070" type="#_x0000_t32" style="position:absolute;left:0;text-align:left;margin-left:7pt;margin-top:9.6pt;width:61.5pt;height:0;z-index:251661312;mso-position-horizontal-relative:text;mso-position-vertical-relative:text" o:connectortype="straight" strokecolor="#3cf" strokeweight="1.5pt"/>
                    </w:pict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 w:val="20"/>
                    </w:rPr>
                    <w:t xml:space="preserve">– </w:t>
                  </w:r>
                  <w:r w:rsidRPr="003B6D22">
                    <w:rPr>
                      <w:spacing w:val="-4"/>
                      <w:sz w:val="20"/>
                    </w:rPr>
                    <w:t>граница кадастрового квартала,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1B31DD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pict>
                      <v:shape id="_x0000_s1071" type="#_x0000_t32" style="position:absolute;left:0;text-align:left;margin-left:4pt;margin-top:7.3pt;width:61.5pt;height:0;z-index:251662336;mso-position-horizontal-relative:text;mso-position-vertical-relative:text" o:connectortype="straight" strokecolor="#00b050" strokeweight="1.25pt">
                        <v:stroke dashstyle="dash"/>
                      </v:shape>
                    </w:pict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pacing w:val="-4"/>
                      <w:sz w:val="20"/>
                    </w:rPr>
                    <w:t xml:space="preserve">  -граница зон с особыми условиями использования территории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6B5F71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napToGrid/>
                      <w:sz w:val="20"/>
                    </w:rPr>
                    <w:drawing>
                      <wp:inline distT="0" distB="0" distL="0" distR="0">
                        <wp:extent cx="62230" cy="76200"/>
                        <wp:effectExtent l="19050" t="0" r="0" b="0"/>
                        <wp:docPr id="11" name="Рисунок 11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6D22"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 w:val="20"/>
                    </w:rPr>
                    <w:t>–</w:t>
                  </w:r>
                  <w:r w:rsidRPr="003B6D22">
                    <w:rPr>
                      <w:spacing w:val="-4"/>
                      <w:sz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6B5F71" w:rsidP="00B127B8">
                  <w:pPr>
                    <w:pStyle w:val="ae"/>
                    <w:jc w:val="center"/>
                    <w:rPr>
                      <w:sz w:val="20"/>
                    </w:rPr>
                  </w:pPr>
                  <w:r w:rsidRPr="003B6D22">
                    <w:rPr>
                      <w:sz w:val="20"/>
                      <w:lang w:val="en-US"/>
                    </w:rPr>
                    <w:t>56</w:t>
                  </w:r>
                  <w:r w:rsidRPr="003B6D22">
                    <w:rPr>
                      <w:sz w:val="20"/>
                    </w:rPr>
                    <w:t>:44:0302005:77</w:t>
                  </w: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  <w:r w:rsidRPr="003B6D22">
                    <w:rPr>
                      <w:szCs w:val="22"/>
                    </w:rPr>
                    <w:t>-кадастровый номер земельного участка;</w:t>
                  </w:r>
                </w:p>
              </w:tc>
            </w:tr>
            <w:tr w:rsidR="006B5F71" w:rsidRPr="003B6D22" w:rsidTr="00B127B8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6B5F71" w:rsidRPr="003B6D22" w:rsidRDefault="006B5F71" w:rsidP="00B127B8">
                  <w:pPr>
                    <w:pStyle w:val="ae"/>
                    <w:jc w:val="center"/>
                    <w:rPr>
                      <w:color w:val="00CCFF"/>
                      <w:sz w:val="20"/>
                    </w:rPr>
                  </w:pPr>
                </w:p>
              </w:tc>
              <w:tc>
                <w:tcPr>
                  <w:tcW w:w="4105" w:type="pct"/>
                  <w:shd w:val="clear" w:color="auto" w:fill="auto"/>
                  <w:vAlign w:val="center"/>
                </w:tcPr>
                <w:p w:rsidR="006B5F71" w:rsidRPr="003B6D22" w:rsidRDefault="006B5F71" w:rsidP="00B127B8">
                  <w:pPr>
                    <w:pStyle w:val="2"/>
                    <w:rPr>
                      <w:sz w:val="20"/>
                    </w:rPr>
                  </w:pPr>
                </w:p>
              </w:tc>
            </w:tr>
          </w:tbl>
          <w:p w:rsidR="006B5F71" w:rsidRPr="003B6D22" w:rsidRDefault="006B5F71" w:rsidP="00B127B8">
            <w:pPr>
              <w:pStyle w:val="ae"/>
            </w:pPr>
          </w:p>
        </w:tc>
      </w:tr>
    </w:tbl>
    <w:p w:rsidR="008F3F85" w:rsidRPr="00A5191D" w:rsidRDefault="008F3F85" w:rsidP="008F3F85">
      <w:pPr>
        <w:pStyle w:val="ConsPlusNormal0"/>
        <w:ind w:firstLine="54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ЗАКЛЮЧЕНИЕ</w:t>
      </w:r>
    </w:p>
    <w:p w:rsidR="008F3F85" w:rsidRPr="00A5191D" w:rsidRDefault="008F3F85" w:rsidP="008F3F85">
      <w:pPr>
        <w:pStyle w:val="10"/>
        <w:shd w:val="clear" w:color="auto" w:fill="auto"/>
        <w:spacing w:before="0" w:after="0"/>
        <w:ind w:left="20" w:right="80"/>
        <w:rPr>
          <w:sz w:val="20"/>
          <w:szCs w:val="20"/>
          <w:lang w:val="ru-RU"/>
        </w:rPr>
      </w:pPr>
      <w:r w:rsidRPr="00A5191D">
        <w:rPr>
          <w:bCs/>
          <w:sz w:val="20"/>
          <w:szCs w:val="20"/>
          <w:lang w:val="ru-RU"/>
        </w:rPr>
        <w:t>о результатах проверки на наличие коррупционных</w:t>
      </w:r>
      <w:r w:rsidRPr="00A5191D">
        <w:rPr>
          <w:sz w:val="20"/>
          <w:szCs w:val="20"/>
          <w:lang w:val="ru-RU"/>
        </w:rPr>
        <w:t xml:space="preserve">  факторов в проекте постановления главы админис</w:t>
      </w:r>
      <w:r w:rsidRPr="00A5191D">
        <w:rPr>
          <w:sz w:val="20"/>
          <w:szCs w:val="20"/>
          <w:lang w:val="ru-RU"/>
        </w:rPr>
        <w:t>т</w:t>
      </w:r>
      <w:r w:rsidRPr="00A5191D">
        <w:rPr>
          <w:sz w:val="20"/>
          <w:szCs w:val="20"/>
          <w:lang w:val="ru-RU"/>
        </w:rPr>
        <w:t>рации «О выдаче ПАО «</w:t>
      </w:r>
      <w:proofErr w:type="spellStart"/>
      <w:r w:rsidRPr="00A5191D">
        <w:rPr>
          <w:sz w:val="20"/>
          <w:szCs w:val="20"/>
          <w:lang w:val="ru-RU"/>
        </w:rPr>
        <w:t>Россети</w:t>
      </w:r>
      <w:proofErr w:type="spellEnd"/>
      <w:r w:rsidRPr="00A5191D">
        <w:rPr>
          <w:sz w:val="20"/>
          <w:szCs w:val="20"/>
          <w:lang w:val="ru-RU"/>
        </w:rPr>
        <w:t xml:space="preserve"> Волга» разрешения на размещение объекта без предоставления земельн</w:t>
      </w:r>
      <w:r w:rsidRPr="00A5191D">
        <w:rPr>
          <w:sz w:val="20"/>
          <w:szCs w:val="20"/>
          <w:lang w:val="ru-RU"/>
        </w:rPr>
        <w:t>о</w:t>
      </w:r>
      <w:r w:rsidRPr="00A5191D">
        <w:rPr>
          <w:sz w:val="20"/>
          <w:szCs w:val="20"/>
          <w:lang w:val="ru-RU"/>
        </w:rPr>
        <w:t>го участка и уст</w:t>
      </w:r>
      <w:r w:rsidRPr="00A5191D">
        <w:rPr>
          <w:sz w:val="20"/>
          <w:szCs w:val="20"/>
          <w:lang w:val="ru-RU"/>
        </w:rPr>
        <w:t>а</w:t>
      </w:r>
      <w:r w:rsidRPr="00A5191D">
        <w:rPr>
          <w:sz w:val="20"/>
          <w:szCs w:val="20"/>
          <w:lang w:val="ru-RU"/>
        </w:rPr>
        <w:t>новления сервитута»</w:t>
      </w:r>
    </w:p>
    <w:p w:rsidR="008F3F85" w:rsidRPr="00A5191D" w:rsidRDefault="008F3F85" w:rsidP="008F3F85">
      <w:pPr>
        <w:spacing w:after="312" w:line="1" w:lineRule="exact"/>
        <w:rPr>
          <w:sz w:val="20"/>
          <w:szCs w:val="20"/>
        </w:rPr>
      </w:pPr>
    </w:p>
    <w:p w:rsidR="008F3F85" w:rsidRPr="00A5191D" w:rsidRDefault="008F3F85" w:rsidP="008F3F85">
      <w:pPr>
        <w:pStyle w:val="ConsPlusNormal0"/>
        <w:ind w:firstLine="0"/>
        <w:rPr>
          <w:rFonts w:ascii="Times New Roman" w:hAnsi="Times New Roman"/>
          <w:sz w:val="20"/>
          <w:szCs w:val="20"/>
          <w:lang w:val="ru-RU"/>
        </w:rPr>
      </w:pPr>
      <w:r w:rsidRPr="00A5191D">
        <w:rPr>
          <w:rFonts w:ascii="Times New Roman" w:hAnsi="Times New Roman"/>
          <w:sz w:val="20"/>
          <w:szCs w:val="20"/>
          <w:lang w:val="ru-RU"/>
        </w:rPr>
        <w:t>с</w:t>
      </w:r>
      <w:proofErr w:type="gramStart"/>
      <w:r w:rsidRPr="00A5191D">
        <w:rPr>
          <w:rFonts w:ascii="Times New Roman" w:hAnsi="Times New Roman"/>
          <w:sz w:val="20"/>
          <w:szCs w:val="20"/>
          <w:lang w:val="ru-RU"/>
        </w:rPr>
        <w:t>.А</w:t>
      </w:r>
      <w:proofErr w:type="gramEnd"/>
      <w:r w:rsidRPr="00A5191D">
        <w:rPr>
          <w:rFonts w:ascii="Times New Roman" w:hAnsi="Times New Roman"/>
          <w:sz w:val="20"/>
          <w:szCs w:val="20"/>
          <w:lang w:val="ru-RU"/>
        </w:rPr>
        <w:t>лексеевка                                                                                                    04 октября   2023 г</w:t>
      </w:r>
      <w:r w:rsidRPr="00A5191D">
        <w:rPr>
          <w:rFonts w:ascii="Times New Roman" w:hAnsi="Times New Roman"/>
          <w:sz w:val="20"/>
          <w:szCs w:val="20"/>
          <w:lang w:val="ru-RU"/>
        </w:rPr>
        <w:t>о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да                                                                                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A5191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</w:t>
      </w:r>
    </w:p>
    <w:p w:rsidR="008F3F85" w:rsidRPr="00A5191D" w:rsidRDefault="008F3F85" w:rsidP="008F3F85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A5191D">
        <w:rPr>
          <w:sz w:val="20"/>
          <w:szCs w:val="20"/>
        </w:rPr>
        <w:t>Антикоррупционная</w:t>
      </w:r>
      <w:proofErr w:type="spellEnd"/>
      <w:r w:rsidRPr="00A5191D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A5191D">
        <w:rPr>
          <w:sz w:val="20"/>
          <w:szCs w:val="20"/>
        </w:rPr>
        <w:t>антикоррупционной</w:t>
      </w:r>
      <w:proofErr w:type="spellEnd"/>
      <w:r w:rsidRPr="00A5191D">
        <w:rPr>
          <w:sz w:val="20"/>
          <w:szCs w:val="20"/>
        </w:rPr>
        <w:t xml:space="preserve"> экспертизе нормативных пр</w:t>
      </w:r>
      <w:r w:rsidRPr="00A5191D">
        <w:rPr>
          <w:sz w:val="20"/>
          <w:szCs w:val="20"/>
        </w:rPr>
        <w:t>а</w:t>
      </w:r>
      <w:r w:rsidRPr="00A5191D">
        <w:rPr>
          <w:sz w:val="20"/>
          <w:szCs w:val="20"/>
        </w:rPr>
        <w:t xml:space="preserve">вовых актов и проектов нормативных правовых актов», «Положением о порядке проведения </w:t>
      </w:r>
      <w:proofErr w:type="spellStart"/>
      <w:r w:rsidRPr="00A5191D">
        <w:rPr>
          <w:sz w:val="20"/>
          <w:szCs w:val="20"/>
        </w:rPr>
        <w:t>антикоррупционной</w:t>
      </w:r>
      <w:proofErr w:type="spellEnd"/>
      <w:r w:rsidRPr="00A5191D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A5191D">
        <w:rPr>
          <w:sz w:val="20"/>
          <w:szCs w:val="20"/>
        </w:rPr>
        <w:t>Ташлинского</w:t>
      </w:r>
      <w:proofErr w:type="spellEnd"/>
      <w:r w:rsidRPr="00A5191D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A5191D">
        <w:rPr>
          <w:color w:val="000000"/>
          <w:sz w:val="20"/>
          <w:szCs w:val="20"/>
        </w:rPr>
        <w:t xml:space="preserve">№ 33/ 91-рс от  24.04.2009 г. </w:t>
      </w:r>
      <w:proofErr w:type="gramEnd"/>
    </w:p>
    <w:p w:rsidR="008F3F85" w:rsidRPr="00A5191D" w:rsidRDefault="008F3F85" w:rsidP="008F3F85">
      <w:pPr>
        <w:ind w:firstLine="540"/>
        <w:jc w:val="both"/>
        <w:rPr>
          <w:sz w:val="20"/>
          <w:szCs w:val="20"/>
        </w:rPr>
      </w:pPr>
    </w:p>
    <w:p w:rsidR="008F3F85" w:rsidRPr="00A5191D" w:rsidRDefault="008F3F85" w:rsidP="008F3F85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A5191D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A5191D">
        <w:rPr>
          <w:b/>
          <w:bCs/>
          <w:sz w:val="20"/>
          <w:szCs w:val="20"/>
        </w:rPr>
        <w:t>правоприменителя</w:t>
      </w:r>
      <w:proofErr w:type="spellEnd"/>
      <w:r w:rsidRPr="00A5191D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8F3F85" w:rsidRPr="00A5191D" w:rsidRDefault="008F3F85" w:rsidP="008F3F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191D">
        <w:rPr>
          <w:sz w:val="20"/>
          <w:szCs w:val="2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</w:t>
      </w:r>
      <w:r w:rsidRPr="00A5191D">
        <w:rPr>
          <w:sz w:val="20"/>
          <w:szCs w:val="20"/>
        </w:rPr>
        <w:t>о</w:t>
      </w:r>
      <w:r w:rsidRPr="00A5191D">
        <w:rPr>
          <w:sz w:val="20"/>
          <w:szCs w:val="20"/>
        </w:rPr>
        <w:t xml:space="preserve">стных лиц) – </w:t>
      </w:r>
      <w:r w:rsidRPr="00A5191D">
        <w:rPr>
          <w:b/>
          <w:bCs/>
          <w:sz w:val="20"/>
          <w:szCs w:val="20"/>
        </w:rPr>
        <w:t>в ходе изучения не выявлено</w:t>
      </w:r>
      <w:r w:rsidRPr="00A5191D">
        <w:rPr>
          <w:sz w:val="20"/>
          <w:szCs w:val="20"/>
        </w:rPr>
        <w:t>;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A5191D">
        <w:rPr>
          <w:rFonts w:ascii="Times New Roman" w:hAnsi="Times New Roman"/>
          <w:sz w:val="20"/>
          <w:szCs w:val="20"/>
          <w:lang w:val="ru-RU"/>
        </w:rPr>
        <w:t>б) определение компетенции по формуле "вправе" -  диспозитивное установление возможности с</w:t>
      </w:r>
      <w:r w:rsidRPr="00A5191D">
        <w:rPr>
          <w:rFonts w:ascii="Times New Roman" w:hAnsi="Times New Roman"/>
          <w:sz w:val="20"/>
          <w:szCs w:val="20"/>
          <w:lang w:val="ru-RU"/>
        </w:rPr>
        <w:t>о</w:t>
      </w:r>
      <w:r w:rsidRPr="00A5191D">
        <w:rPr>
          <w:rFonts w:ascii="Times New Roman" w:hAnsi="Times New Roman"/>
          <w:sz w:val="20"/>
          <w:szCs w:val="20"/>
          <w:lang w:val="ru-RU"/>
        </w:rPr>
        <w:t>вершения органом местного самоуправления (их должностными лицами) действий в отн</w:t>
      </w:r>
      <w:r w:rsidRPr="00A5191D">
        <w:rPr>
          <w:rFonts w:ascii="Times New Roman" w:hAnsi="Times New Roman"/>
          <w:sz w:val="20"/>
          <w:szCs w:val="20"/>
          <w:lang w:val="ru-RU"/>
        </w:rPr>
        <w:t>о</w:t>
      </w:r>
      <w:r w:rsidRPr="00A5191D">
        <w:rPr>
          <w:rFonts w:ascii="Times New Roman" w:hAnsi="Times New Roman"/>
          <w:sz w:val="20"/>
          <w:szCs w:val="20"/>
          <w:lang w:val="ru-RU"/>
        </w:rPr>
        <w:t>шении граждан и орган</w:t>
      </w:r>
      <w:r w:rsidRPr="00A5191D">
        <w:rPr>
          <w:rFonts w:ascii="Times New Roman" w:hAnsi="Times New Roman"/>
          <w:sz w:val="20"/>
          <w:szCs w:val="20"/>
          <w:lang w:val="ru-RU"/>
        </w:rPr>
        <w:t>и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заций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изучения не выявлено</w:t>
      </w:r>
      <w:r w:rsidRPr="00A5191D">
        <w:rPr>
          <w:rFonts w:ascii="Times New Roman" w:hAnsi="Times New Roman"/>
          <w:sz w:val="20"/>
          <w:szCs w:val="20"/>
          <w:lang w:val="ru-RU"/>
        </w:rPr>
        <w:t>;</w:t>
      </w:r>
    </w:p>
    <w:p w:rsidR="008F3F85" w:rsidRPr="00A5191D" w:rsidRDefault="008F3F85" w:rsidP="008F3F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191D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A5191D">
        <w:rPr>
          <w:b/>
          <w:bCs/>
          <w:sz w:val="20"/>
          <w:szCs w:val="20"/>
        </w:rPr>
        <w:t>в ходе изучения не выявлено</w:t>
      </w:r>
      <w:r w:rsidRPr="00A5191D">
        <w:rPr>
          <w:sz w:val="20"/>
          <w:szCs w:val="20"/>
        </w:rPr>
        <w:t>;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A5191D">
        <w:rPr>
          <w:rFonts w:ascii="Times New Roman" w:hAnsi="Times New Roman"/>
          <w:sz w:val="20"/>
          <w:szCs w:val="20"/>
          <w:lang w:val="ru-RU"/>
        </w:rPr>
        <w:t>г) чрезмерная свобода подзаконного нормотворчества - наличие бланкетных и отсылочных норм, пр</w:t>
      </w:r>
      <w:r w:rsidRPr="00A5191D">
        <w:rPr>
          <w:rFonts w:ascii="Times New Roman" w:hAnsi="Times New Roman"/>
          <w:sz w:val="20"/>
          <w:szCs w:val="20"/>
          <w:lang w:val="ru-RU"/>
        </w:rPr>
        <w:t>и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е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ния не выявлено</w:t>
      </w:r>
      <w:r w:rsidRPr="00A5191D">
        <w:rPr>
          <w:rFonts w:ascii="Times New Roman" w:hAnsi="Times New Roman"/>
          <w:sz w:val="20"/>
          <w:szCs w:val="20"/>
          <w:lang w:val="ru-RU"/>
        </w:rPr>
        <w:t>;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proofErr w:type="gramEnd"/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5191D">
        <w:rPr>
          <w:rFonts w:ascii="Times New Roman" w:hAnsi="Times New Roman"/>
          <w:sz w:val="20"/>
          <w:szCs w:val="20"/>
          <w:lang w:val="ru-RU"/>
        </w:rPr>
        <w:t>д</w:t>
      </w:r>
      <w:proofErr w:type="spellEnd"/>
      <w:r w:rsidRPr="00A5191D">
        <w:rPr>
          <w:rFonts w:ascii="Times New Roman" w:hAnsi="Times New Roman"/>
          <w:sz w:val="20"/>
          <w:szCs w:val="20"/>
          <w:lang w:val="ru-RU"/>
        </w:rPr>
        <w:t>) принятие нормативного правового акта сверх компетенции – нарушение компетенции органа мес</w:t>
      </w:r>
      <w:r w:rsidRPr="00A5191D">
        <w:rPr>
          <w:rFonts w:ascii="Times New Roman" w:hAnsi="Times New Roman"/>
          <w:sz w:val="20"/>
          <w:szCs w:val="20"/>
          <w:lang w:val="ru-RU"/>
        </w:rPr>
        <w:t>т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ного самоуправления (их должностных лиц) при принятии нормативных правовых актов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изучения не выявлено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;  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A5191D">
        <w:rPr>
          <w:rFonts w:ascii="Times New Roman" w:hAnsi="Times New Roman"/>
          <w:sz w:val="20"/>
          <w:szCs w:val="20"/>
          <w:lang w:val="ru-RU"/>
        </w:rPr>
        <w:t>е)  заполнение законодательных пробелов при помощи подзаконных актов в отсутствие законодател</w:t>
      </w:r>
      <w:r w:rsidRPr="00A5191D">
        <w:rPr>
          <w:rFonts w:ascii="Times New Roman" w:hAnsi="Times New Roman"/>
          <w:sz w:val="20"/>
          <w:szCs w:val="20"/>
          <w:lang w:val="ru-RU"/>
        </w:rPr>
        <w:t>ь</w:t>
      </w:r>
      <w:r w:rsidRPr="00A5191D">
        <w:rPr>
          <w:rFonts w:ascii="Times New Roman" w:hAnsi="Times New Roman"/>
          <w:sz w:val="20"/>
          <w:szCs w:val="20"/>
          <w:lang w:val="ru-RU"/>
        </w:rPr>
        <w:t>ной делегации соответствующих полномочий - установление общеобязательных правил поведения в подз</w:t>
      </w:r>
      <w:r w:rsidRPr="00A5191D">
        <w:rPr>
          <w:rFonts w:ascii="Times New Roman" w:hAnsi="Times New Roman"/>
          <w:sz w:val="20"/>
          <w:szCs w:val="20"/>
          <w:lang w:val="ru-RU"/>
        </w:rPr>
        <w:t>а</w:t>
      </w:r>
      <w:r w:rsidRPr="00A5191D">
        <w:rPr>
          <w:rFonts w:ascii="Times New Roman" w:hAnsi="Times New Roman"/>
          <w:sz w:val="20"/>
          <w:szCs w:val="20"/>
          <w:lang w:val="ru-RU"/>
        </w:rPr>
        <w:t>ко</w:t>
      </w:r>
      <w:r w:rsidRPr="00A5191D">
        <w:rPr>
          <w:rFonts w:ascii="Times New Roman" w:hAnsi="Times New Roman"/>
          <w:sz w:val="20"/>
          <w:szCs w:val="20"/>
          <w:lang w:val="ru-RU"/>
        </w:rPr>
        <w:t>н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ном акте в условиях отсутствия закона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изучения не выявлено</w:t>
      </w:r>
      <w:r w:rsidRPr="00A5191D">
        <w:rPr>
          <w:rFonts w:ascii="Times New Roman" w:hAnsi="Times New Roman"/>
          <w:sz w:val="20"/>
          <w:szCs w:val="20"/>
          <w:lang w:val="ru-RU"/>
        </w:rPr>
        <w:t>;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A5191D">
        <w:rPr>
          <w:rFonts w:ascii="Times New Roman" w:hAnsi="Times New Roman"/>
          <w:sz w:val="20"/>
          <w:szCs w:val="20"/>
          <w:lang w:val="ru-RU"/>
        </w:rPr>
        <w:t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</w:t>
      </w:r>
      <w:r w:rsidRPr="00A5191D">
        <w:rPr>
          <w:rFonts w:ascii="Times New Roman" w:hAnsi="Times New Roman"/>
          <w:sz w:val="20"/>
          <w:szCs w:val="20"/>
          <w:lang w:val="ru-RU"/>
        </w:rPr>
        <w:t>о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го порядка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изучения проекта не установлено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.  </w:t>
      </w:r>
    </w:p>
    <w:p w:rsidR="008F3F85" w:rsidRPr="00A5191D" w:rsidRDefault="008F3F85" w:rsidP="008F3F85">
      <w:pPr>
        <w:pStyle w:val="ConsPlusNormal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5191D">
        <w:rPr>
          <w:rFonts w:ascii="Times New Roman" w:hAnsi="Times New Roman"/>
          <w:sz w:val="20"/>
          <w:szCs w:val="20"/>
          <w:lang w:val="ru-RU"/>
        </w:rPr>
        <w:t>з</w:t>
      </w:r>
      <w:proofErr w:type="spellEnd"/>
      <w:r w:rsidRPr="00A5191D">
        <w:rPr>
          <w:rFonts w:ascii="Times New Roman" w:hAnsi="Times New Roman"/>
          <w:sz w:val="20"/>
          <w:szCs w:val="20"/>
          <w:lang w:val="ru-RU"/>
        </w:rPr>
        <w:t>) отказ от конкурсных (аукционных) процедур - закрепление административного порядка предоста</w:t>
      </w:r>
      <w:r w:rsidRPr="00A5191D">
        <w:rPr>
          <w:rFonts w:ascii="Times New Roman" w:hAnsi="Times New Roman"/>
          <w:sz w:val="20"/>
          <w:szCs w:val="20"/>
          <w:lang w:val="ru-RU"/>
        </w:rPr>
        <w:t>в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ления права (блага) – </w:t>
      </w:r>
      <w:r w:rsidRPr="00A5191D">
        <w:rPr>
          <w:rFonts w:ascii="Times New Roman" w:hAnsi="Times New Roman"/>
          <w:b/>
          <w:bCs/>
          <w:sz w:val="20"/>
          <w:szCs w:val="20"/>
          <w:lang w:val="ru-RU"/>
        </w:rPr>
        <w:t>в ходе изучения не выявлено</w:t>
      </w:r>
      <w:r w:rsidRPr="00A5191D">
        <w:rPr>
          <w:rFonts w:ascii="Times New Roman" w:hAnsi="Times New Roman"/>
          <w:sz w:val="20"/>
          <w:szCs w:val="20"/>
          <w:lang w:val="ru-RU"/>
        </w:rPr>
        <w:t xml:space="preserve">.  </w:t>
      </w:r>
    </w:p>
    <w:p w:rsidR="008F3F85" w:rsidRPr="00A5191D" w:rsidRDefault="008F3F85" w:rsidP="008F3F85">
      <w:pPr>
        <w:ind w:firstLine="540"/>
        <w:jc w:val="both"/>
        <w:rPr>
          <w:b/>
          <w:bCs/>
          <w:sz w:val="20"/>
          <w:szCs w:val="20"/>
        </w:rPr>
      </w:pPr>
      <w:r w:rsidRPr="00A5191D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F3F85" w:rsidRPr="00A5191D" w:rsidRDefault="008F3F85" w:rsidP="008F3F85">
      <w:pPr>
        <w:ind w:firstLine="540"/>
        <w:jc w:val="both"/>
        <w:rPr>
          <w:b/>
          <w:bCs/>
          <w:sz w:val="20"/>
          <w:szCs w:val="20"/>
        </w:rPr>
      </w:pPr>
      <w:r w:rsidRPr="00A5191D">
        <w:rPr>
          <w:sz w:val="20"/>
          <w:szCs w:val="20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</w:t>
      </w:r>
      <w:r w:rsidRPr="00A5191D">
        <w:rPr>
          <w:sz w:val="20"/>
          <w:szCs w:val="20"/>
        </w:rPr>
        <w:t>а</w:t>
      </w:r>
      <w:r w:rsidRPr="00A5191D">
        <w:rPr>
          <w:sz w:val="20"/>
          <w:szCs w:val="20"/>
        </w:rPr>
        <w:t xml:space="preserve">низациям - </w:t>
      </w:r>
      <w:r w:rsidRPr="00A5191D">
        <w:rPr>
          <w:b/>
          <w:bCs/>
          <w:sz w:val="20"/>
          <w:szCs w:val="20"/>
        </w:rPr>
        <w:t>в ходе изучения проекта не выявлено</w:t>
      </w:r>
      <w:r w:rsidRPr="00A5191D">
        <w:rPr>
          <w:sz w:val="20"/>
          <w:szCs w:val="20"/>
        </w:rPr>
        <w:t>;</w:t>
      </w:r>
    </w:p>
    <w:p w:rsidR="008F3F85" w:rsidRPr="00A5191D" w:rsidRDefault="008F3F85" w:rsidP="008F3F85">
      <w:pPr>
        <w:ind w:firstLine="540"/>
        <w:jc w:val="both"/>
        <w:rPr>
          <w:b/>
          <w:bCs/>
          <w:sz w:val="20"/>
          <w:szCs w:val="20"/>
        </w:rPr>
      </w:pPr>
      <w:r w:rsidRPr="00A5191D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A5191D">
        <w:rPr>
          <w:b/>
          <w:bCs/>
          <w:sz w:val="20"/>
          <w:szCs w:val="20"/>
        </w:rPr>
        <w:t>в ходе изучения не выявлено</w:t>
      </w:r>
      <w:r w:rsidRPr="00A5191D">
        <w:rPr>
          <w:sz w:val="20"/>
          <w:szCs w:val="20"/>
        </w:rPr>
        <w:t>;</w:t>
      </w:r>
    </w:p>
    <w:p w:rsidR="008F3F85" w:rsidRPr="00A5191D" w:rsidRDefault="008F3F85" w:rsidP="008F3F85">
      <w:pPr>
        <w:ind w:firstLine="540"/>
        <w:jc w:val="both"/>
        <w:rPr>
          <w:sz w:val="20"/>
          <w:szCs w:val="20"/>
        </w:rPr>
      </w:pPr>
      <w:r w:rsidRPr="00A5191D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A5191D">
        <w:rPr>
          <w:sz w:val="20"/>
          <w:szCs w:val="20"/>
        </w:rPr>
        <w:t>неустоявшихся</w:t>
      </w:r>
      <w:proofErr w:type="spellEnd"/>
      <w:r w:rsidRPr="00A5191D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A5191D">
        <w:rPr>
          <w:b/>
          <w:bCs/>
          <w:sz w:val="20"/>
          <w:szCs w:val="20"/>
        </w:rPr>
        <w:t>в ходе изучения не выявлено</w:t>
      </w:r>
      <w:r w:rsidRPr="00A5191D">
        <w:rPr>
          <w:sz w:val="20"/>
          <w:szCs w:val="20"/>
        </w:rPr>
        <w:t>.</w:t>
      </w:r>
    </w:p>
    <w:p w:rsidR="008F3F85" w:rsidRPr="00A5191D" w:rsidRDefault="008F3F85" w:rsidP="008F3F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191D">
        <w:rPr>
          <w:sz w:val="20"/>
          <w:szCs w:val="20"/>
        </w:rPr>
        <w:t xml:space="preserve"> </w:t>
      </w:r>
    </w:p>
    <w:p w:rsidR="008F3F85" w:rsidRPr="00A5191D" w:rsidRDefault="008F3F85" w:rsidP="00A519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3F85" w:rsidRPr="00A5191D" w:rsidRDefault="008F3F85" w:rsidP="008F3F85">
      <w:pPr>
        <w:rPr>
          <w:sz w:val="20"/>
          <w:szCs w:val="20"/>
        </w:rPr>
      </w:pPr>
      <w:r w:rsidRPr="00A5191D">
        <w:rPr>
          <w:sz w:val="20"/>
          <w:szCs w:val="20"/>
        </w:rPr>
        <w:lastRenderedPageBreak/>
        <w:t>Специалист 1 категории администрации сельсовета            Н.Л. Солдат</w:t>
      </w:r>
      <w:r w:rsidRPr="00A5191D">
        <w:rPr>
          <w:sz w:val="20"/>
          <w:szCs w:val="20"/>
        </w:rPr>
        <w:t>о</w:t>
      </w:r>
      <w:r w:rsidRPr="00A5191D">
        <w:rPr>
          <w:sz w:val="20"/>
          <w:szCs w:val="20"/>
        </w:rPr>
        <w:t xml:space="preserve">ва                                                       </w:t>
      </w:r>
    </w:p>
    <w:p w:rsidR="008F3F85" w:rsidRPr="00A5191D" w:rsidRDefault="008F3F85" w:rsidP="008F3F85">
      <w:pPr>
        <w:jc w:val="both"/>
        <w:rPr>
          <w:sz w:val="20"/>
          <w:szCs w:val="20"/>
        </w:rPr>
      </w:pPr>
    </w:p>
    <w:p w:rsidR="008F3F85" w:rsidRPr="00A5191D" w:rsidRDefault="008F3F85" w:rsidP="008F3F85">
      <w:pPr>
        <w:jc w:val="both"/>
        <w:rPr>
          <w:sz w:val="20"/>
          <w:szCs w:val="20"/>
        </w:rPr>
      </w:pPr>
    </w:p>
    <w:p w:rsidR="008F3F85" w:rsidRPr="00A5191D" w:rsidRDefault="008F3F85" w:rsidP="008F3F85">
      <w:pPr>
        <w:jc w:val="both"/>
        <w:rPr>
          <w:sz w:val="20"/>
          <w:szCs w:val="20"/>
        </w:rPr>
      </w:pPr>
    </w:p>
    <w:p w:rsidR="008F3F85" w:rsidRPr="00A5191D" w:rsidRDefault="008F3F85" w:rsidP="008F3F85">
      <w:pPr>
        <w:jc w:val="both"/>
        <w:rPr>
          <w:sz w:val="20"/>
          <w:szCs w:val="20"/>
        </w:rPr>
      </w:pPr>
      <w:r w:rsidRPr="00A5191D">
        <w:rPr>
          <w:sz w:val="20"/>
          <w:szCs w:val="20"/>
        </w:rPr>
        <w:t>«Согласен»</w:t>
      </w:r>
    </w:p>
    <w:p w:rsidR="008F3F85" w:rsidRPr="00A5191D" w:rsidRDefault="008F3F85" w:rsidP="008F3F85">
      <w:pPr>
        <w:jc w:val="both"/>
        <w:rPr>
          <w:sz w:val="20"/>
          <w:szCs w:val="20"/>
        </w:rPr>
      </w:pPr>
      <w:r w:rsidRPr="00A5191D">
        <w:rPr>
          <w:sz w:val="20"/>
          <w:szCs w:val="20"/>
        </w:rPr>
        <w:t>Глава муниципального образования</w:t>
      </w:r>
    </w:p>
    <w:p w:rsidR="008F3F85" w:rsidRPr="00A5191D" w:rsidRDefault="008F3F85" w:rsidP="008F3F85">
      <w:pPr>
        <w:rPr>
          <w:b/>
          <w:bCs/>
          <w:sz w:val="20"/>
          <w:szCs w:val="20"/>
        </w:rPr>
      </w:pPr>
      <w:r w:rsidRPr="00A5191D">
        <w:rPr>
          <w:sz w:val="20"/>
          <w:szCs w:val="20"/>
        </w:rPr>
        <w:t xml:space="preserve">Алексеевский  сельсовет                                                         </w:t>
      </w:r>
      <w:proofErr w:type="spellStart"/>
      <w:r w:rsidRPr="00A5191D">
        <w:rPr>
          <w:sz w:val="20"/>
          <w:szCs w:val="20"/>
        </w:rPr>
        <w:t>Н.В.Соколенко</w:t>
      </w:r>
      <w:proofErr w:type="spellEnd"/>
      <w:r w:rsidRPr="00A5191D">
        <w:rPr>
          <w:b/>
          <w:bCs/>
          <w:sz w:val="20"/>
          <w:szCs w:val="20"/>
        </w:rPr>
        <w:t xml:space="preserve">      </w:t>
      </w:r>
    </w:p>
    <w:p w:rsidR="006B5F71" w:rsidRPr="00A5191D" w:rsidRDefault="006B5F71" w:rsidP="006B5F71">
      <w:pPr>
        <w:tabs>
          <w:tab w:val="left" w:pos="4110"/>
        </w:tabs>
        <w:rPr>
          <w:sz w:val="20"/>
          <w:szCs w:val="20"/>
          <w:lang w:eastAsia="ru-RU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Pr="00A5191D" w:rsidRDefault="009309C8">
      <w:pPr>
        <w:rPr>
          <w:sz w:val="20"/>
          <w:szCs w:val="20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Default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Default="009309C8" w:rsidP="009309C8">
      <w:pPr>
        <w:tabs>
          <w:tab w:val="left" w:pos="4536"/>
        </w:tabs>
        <w:spacing w:before="92"/>
        <w:ind w:left="1298" w:right="2739" w:hanging="1064"/>
        <w:rPr>
          <w:sz w:val="24"/>
        </w:rPr>
      </w:pPr>
      <w:r>
        <w:rPr>
          <w:sz w:val="24"/>
        </w:rPr>
        <w:tab/>
      </w: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Pr="009309C8" w:rsidRDefault="009309C8" w:rsidP="009309C8">
      <w:pPr>
        <w:rPr>
          <w:sz w:val="24"/>
        </w:rPr>
      </w:pPr>
    </w:p>
    <w:p w:rsidR="009309C8" w:rsidRDefault="009309C8" w:rsidP="009309C8">
      <w:pPr>
        <w:rPr>
          <w:sz w:val="24"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p w:rsidR="00280A91" w:rsidRDefault="00280A91" w:rsidP="009309C8">
      <w:pPr>
        <w:tabs>
          <w:tab w:val="left" w:pos="4536"/>
        </w:tabs>
        <w:spacing w:before="92"/>
        <w:ind w:left="1298" w:right="2739" w:hanging="1064"/>
        <w:rPr>
          <w:b/>
        </w:rPr>
      </w:pPr>
    </w:p>
    <w:sectPr w:rsidR="00280A91" w:rsidSect="00A5191D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DD" w:rsidRDefault="001B31DD" w:rsidP="001B31DD">
      <w:r>
        <w:separator/>
      </w:r>
    </w:p>
  </w:endnote>
  <w:endnote w:type="continuationSeparator" w:id="0">
    <w:p w:rsidR="001B31DD" w:rsidRDefault="001B31DD" w:rsidP="001B3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DD" w:rsidRDefault="001B31DD" w:rsidP="001B31DD">
      <w:r>
        <w:separator/>
      </w:r>
    </w:p>
  </w:footnote>
  <w:footnote w:type="continuationSeparator" w:id="0">
    <w:p w:rsidR="001B31DD" w:rsidRDefault="001B31DD" w:rsidP="001B3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DC" w:rsidRDefault="001B31DD" w:rsidP="009519C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65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65CD">
      <w:rPr>
        <w:rStyle w:val="ab"/>
        <w:noProof/>
      </w:rPr>
      <w:t>2</w:t>
    </w:r>
    <w:r>
      <w:rPr>
        <w:rStyle w:val="ab"/>
      </w:rPr>
      <w:fldChar w:fldCharType="end"/>
    </w:r>
  </w:p>
  <w:p w:rsidR="008879DC" w:rsidRDefault="00A5191D" w:rsidP="009519C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231"/>
    <w:multiLevelType w:val="multilevel"/>
    <w:tmpl w:val="96802B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327CC"/>
    <w:multiLevelType w:val="multilevel"/>
    <w:tmpl w:val="ED1616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54477"/>
    <w:multiLevelType w:val="multilevel"/>
    <w:tmpl w:val="BB9A9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36E4429"/>
    <w:multiLevelType w:val="multilevel"/>
    <w:tmpl w:val="F7D69194"/>
    <w:lvl w:ilvl="0">
      <w:start w:val="1"/>
      <w:numFmt w:val="decimal"/>
      <w:lvlText w:val="%1."/>
      <w:lvlJc w:val="left"/>
      <w:pPr>
        <w:tabs>
          <w:tab w:val="num" w:pos="0"/>
        </w:tabs>
        <w:ind w:left="1753" w:hanging="104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77" w:hanging="166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7" w:hanging="166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77" w:hanging="166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7" w:hanging="166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7" w:hanging="166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696045A6"/>
    <w:multiLevelType w:val="multilevel"/>
    <w:tmpl w:val="8BEAF7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F74"/>
    <w:rsid w:val="001B31DD"/>
    <w:rsid w:val="00280A91"/>
    <w:rsid w:val="00345413"/>
    <w:rsid w:val="003E6E36"/>
    <w:rsid w:val="004465CD"/>
    <w:rsid w:val="00473A45"/>
    <w:rsid w:val="00490793"/>
    <w:rsid w:val="004A53B9"/>
    <w:rsid w:val="00505D89"/>
    <w:rsid w:val="00544BE7"/>
    <w:rsid w:val="00576F74"/>
    <w:rsid w:val="006B5F71"/>
    <w:rsid w:val="00730C54"/>
    <w:rsid w:val="007D05EE"/>
    <w:rsid w:val="007D5EED"/>
    <w:rsid w:val="008A78F9"/>
    <w:rsid w:val="008F3F85"/>
    <w:rsid w:val="009309C8"/>
    <w:rsid w:val="00A130D5"/>
    <w:rsid w:val="00A22E96"/>
    <w:rsid w:val="00A5191D"/>
    <w:rsid w:val="00A7181D"/>
    <w:rsid w:val="00C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4" type="connector" idref="#_x0000_s1069"/>
        <o:r id="V:Rule5" type="connector" idref="#_x0000_s1071"/>
        <o:r id="V:Rule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0F6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3AA1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">
    <w:name w:val="Heading"/>
    <w:basedOn w:val="a"/>
    <w:next w:val="a4"/>
    <w:qFormat/>
    <w:rsid w:val="00576F7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uiPriority w:val="1"/>
    <w:qFormat/>
    <w:rsid w:val="003F40F6"/>
    <w:rPr>
      <w:b/>
      <w:bCs/>
      <w:sz w:val="28"/>
      <w:szCs w:val="28"/>
    </w:rPr>
  </w:style>
  <w:style w:type="paragraph" w:styleId="a5">
    <w:name w:val="List"/>
    <w:basedOn w:val="a4"/>
    <w:rsid w:val="00576F74"/>
    <w:rPr>
      <w:rFonts w:cs="Nirmala UI"/>
    </w:rPr>
  </w:style>
  <w:style w:type="paragraph" w:customStyle="1" w:styleId="Caption">
    <w:name w:val="Caption"/>
    <w:basedOn w:val="a"/>
    <w:qFormat/>
    <w:rsid w:val="00576F7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76F74"/>
    <w:pPr>
      <w:suppressLineNumbers/>
    </w:pPr>
    <w:rPr>
      <w:rFonts w:cs="Nirmala UI"/>
    </w:rPr>
  </w:style>
  <w:style w:type="paragraph" w:styleId="a6">
    <w:name w:val="List Paragraph"/>
    <w:basedOn w:val="a"/>
    <w:uiPriority w:val="1"/>
    <w:qFormat/>
    <w:rsid w:val="003F40F6"/>
  </w:style>
  <w:style w:type="paragraph" w:customStyle="1" w:styleId="TableParagraph">
    <w:name w:val="Table Paragraph"/>
    <w:basedOn w:val="a"/>
    <w:uiPriority w:val="1"/>
    <w:qFormat/>
    <w:rsid w:val="003F40F6"/>
    <w:pPr>
      <w:spacing w:line="234" w:lineRule="exact"/>
      <w:jc w:val="center"/>
    </w:pPr>
  </w:style>
  <w:style w:type="paragraph" w:styleId="a7">
    <w:name w:val="Balloon Text"/>
    <w:basedOn w:val="a"/>
    <w:uiPriority w:val="99"/>
    <w:semiHidden/>
    <w:unhideWhenUsed/>
    <w:qFormat/>
    <w:rsid w:val="00023AA1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53428B"/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FR1">
    <w:name w:val="FR1"/>
    <w:qFormat/>
    <w:rsid w:val="0053428B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F40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_"/>
    <w:basedOn w:val="a0"/>
    <w:link w:val="10"/>
    <w:rsid w:val="0034541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345413"/>
    <w:pPr>
      <w:shd w:val="clear" w:color="auto" w:fill="FFFFFF"/>
      <w:suppressAutoHyphens w:val="0"/>
      <w:spacing w:before="120" w:after="240" w:line="317" w:lineRule="exact"/>
      <w:jc w:val="both"/>
    </w:pPr>
    <w:rPr>
      <w:spacing w:val="1"/>
      <w:sz w:val="25"/>
      <w:szCs w:val="25"/>
      <w:lang w:val="en-US"/>
    </w:rPr>
  </w:style>
  <w:style w:type="paragraph" w:customStyle="1" w:styleId="2">
    <w:name w:val="Обычный2"/>
    <w:rsid w:val="006B5F71"/>
    <w:pPr>
      <w:suppressAutoHyphens w:val="0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9">
    <w:name w:val="header"/>
    <w:basedOn w:val="a"/>
    <w:link w:val="aa"/>
    <w:rsid w:val="006B5F71"/>
    <w:pPr>
      <w:widowControl/>
      <w:tabs>
        <w:tab w:val="center" w:pos="4677"/>
        <w:tab w:val="right" w:pos="9355"/>
      </w:tabs>
      <w:suppressAutoHyphens w:val="0"/>
    </w:pPr>
    <w:rPr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B5F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page number"/>
    <w:basedOn w:val="a0"/>
    <w:rsid w:val="006B5F71"/>
  </w:style>
  <w:style w:type="paragraph" w:customStyle="1" w:styleId="ac">
    <w:name w:val="Разделитель таблиц"/>
    <w:basedOn w:val="a"/>
    <w:rsid w:val="006B5F71"/>
    <w:pPr>
      <w:widowControl/>
      <w:suppressAutoHyphens w:val="0"/>
      <w:spacing w:line="14" w:lineRule="exact"/>
    </w:pPr>
    <w:rPr>
      <w:sz w:val="2"/>
      <w:szCs w:val="20"/>
      <w:lang w:eastAsia="ru-RU"/>
    </w:rPr>
  </w:style>
  <w:style w:type="paragraph" w:customStyle="1" w:styleId="ad">
    <w:name w:val="Заголовок таблицы"/>
    <w:basedOn w:val="2"/>
    <w:rsid w:val="006B5F71"/>
    <w:pPr>
      <w:keepNext/>
      <w:jc w:val="center"/>
    </w:pPr>
    <w:rPr>
      <w:b/>
    </w:rPr>
  </w:style>
  <w:style w:type="paragraph" w:customStyle="1" w:styleId="ae">
    <w:name w:val="Текст таблицы"/>
    <w:basedOn w:val="2"/>
    <w:rsid w:val="006B5F71"/>
  </w:style>
  <w:style w:type="paragraph" w:styleId="af">
    <w:name w:val="footer"/>
    <w:basedOn w:val="a"/>
    <w:link w:val="af0"/>
    <w:uiPriority w:val="99"/>
    <w:semiHidden/>
    <w:unhideWhenUsed/>
    <w:rsid w:val="008F3F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F3F85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basedOn w:val="a0"/>
    <w:link w:val="ConsPlusNormal0"/>
    <w:locked/>
    <w:rsid w:val="008F3F85"/>
    <w:rPr>
      <w:rFonts w:ascii="Arial" w:hAnsi="Arial" w:cs="Arial"/>
    </w:rPr>
  </w:style>
  <w:style w:type="paragraph" w:customStyle="1" w:styleId="ConsPlusNormal0">
    <w:name w:val="ConsPlusNormal"/>
    <w:link w:val="ConsPlusNormal"/>
    <w:rsid w:val="008F3F85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79677771447</dc:creator>
  <cp:lastModifiedBy>Алексеевка</cp:lastModifiedBy>
  <cp:revision>5</cp:revision>
  <cp:lastPrinted>2023-10-04T12:54:00Z</cp:lastPrinted>
  <dcterms:created xsi:type="dcterms:W3CDTF">2023-10-04T10:28:00Z</dcterms:created>
  <dcterms:modified xsi:type="dcterms:W3CDTF">2023-10-04T12:56:00Z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2023-06-07T00:00:00Z</vt:filetime>
  </property>
</Properties>
</file>