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B" w:rsidRDefault="00FA643B" w:rsidP="00484E7C">
      <w:pPr>
        <w:pStyle w:val="ConsPlusNormal"/>
        <w:rPr>
          <w:rFonts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FA643B">
        <w:tc>
          <w:tcPr>
            <w:tcW w:w="4111" w:type="dxa"/>
            <w:gridSpan w:val="5"/>
          </w:tcPr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A643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643B" w:rsidRDefault="00FA64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12.04.2021</w:t>
            </w:r>
          </w:p>
        </w:tc>
        <w:tc>
          <w:tcPr>
            <w:tcW w:w="577" w:type="dxa"/>
          </w:tcPr>
          <w:p w:rsidR="00FA643B" w:rsidRDefault="00FA6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643B" w:rsidRPr="00B47F94" w:rsidRDefault="00FA6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94">
              <w:rPr>
                <w:rFonts w:ascii="Times New Roman" w:hAnsi="Times New Roman" w:cs="Times New Roman"/>
                <w:sz w:val="28"/>
                <w:szCs w:val="28"/>
              </w:rPr>
              <w:t>51-п</w:t>
            </w:r>
          </w:p>
        </w:tc>
      </w:tr>
      <w:tr w:rsidR="00FA643B">
        <w:tc>
          <w:tcPr>
            <w:tcW w:w="4111" w:type="dxa"/>
            <w:gridSpan w:val="5"/>
          </w:tcPr>
          <w:p w:rsidR="00FA643B" w:rsidRDefault="00FA643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Алексеевка</w:t>
            </w:r>
          </w:p>
        </w:tc>
      </w:tr>
    </w:tbl>
    <w:p w:rsidR="00FA643B" w:rsidRDefault="00FA643B" w:rsidP="005E4D4D">
      <w:pPr>
        <w:pStyle w:val="ConsPlusNormal"/>
        <w:jc w:val="right"/>
        <w:rPr>
          <w:rFonts w:cs="Times New Roman"/>
        </w:rPr>
      </w:pPr>
    </w:p>
    <w:p w:rsidR="00FA643B" w:rsidRDefault="00FA643B" w:rsidP="00484E7C">
      <w:pPr>
        <w:pStyle w:val="ConsPlusNormal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9B5015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</w:t>
      </w:r>
    </w:p>
    <w:p w:rsidR="00FA643B" w:rsidRDefault="00FA643B" w:rsidP="00484E7C">
      <w:pPr>
        <w:pStyle w:val="ConsPlusNormal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9B5015">
        <w:rPr>
          <w:rFonts w:ascii="Times New Roman" w:hAnsi="Times New Roman" w:cs="Times New Roman"/>
          <w:sz w:val="28"/>
          <w:szCs w:val="28"/>
        </w:rPr>
        <w:t>снабжения населения муниципального</w:t>
      </w:r>
    </w:p>
    <w:p w:rsidR="00FA643B" w:rsidRDefault="00FA643B" w:rsidP="00484E7C">
      <w:pPr>
        <w:pStyle w:val="ConsPlusNormal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Алексеевский</w:t>
      </w:r>
      <w:r w:rsidRPr="009B501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FA643B" w:rsidRDefault="00FA643B" w:rsidP="00484E7C">
      <w:pPr>
        <w:pStyle w:val="ConsPlusNormal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9B5015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</w:t>
      </w:r>
    </w:p>
    <w:p w:rsidR="00FA643B" w:rsidRDefault="00FA643B" w:rsidP="00484E7C">
      <w:pPr>
        <w:pStyle w:val="ConsPlusNormal"/>
        <w:tabs>
          <w:tab w:val="left" w:pos="915"/>
        </w:tabs>
        <w:rPr>
          <w:rFonts w:cs="Times New Roman"/>
        </w:rPr>
      </w:pPr>
      <w:r w:rsidRPr="009B5015">
        <w:rPr>
          <w:rFonts w:ascii="Times New Roman" w:hAnsi="Times New Roman" w:cs="Times New Roman"/>
          <w:sz w:val="28"/>
          <w:szCs w:val="28"/>
        </w:rPr>
        <w:t>области твердым топливом (дровами)</w:t>
      </w:r>
    </w:p>
    <w:p w:rsidR="00FA643B" w:rsidRPr="00BB0932" w:rsidRDefault="00FA643B" w:rsidP="00BB0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Алексеевский сельсовет Ташлинского района Оренбургской области, в целях обеспечения населения муниципального образования Алексеевский сельсовет Ташлинского района Оренбургской области проживающего в жилых домах с печным отоплением, твердым топливом (дровами), администрация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Алексеевский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постановляет:</w:t>
      </w:r>
    </w:p>
    <w:p w:rsidR="00FA643B" w:rsidRPr="00BB0932" w:rsidRDefault="00FA643B" w:rsidP="00BB0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1.Утвердить прилагаемый Порядок организации снабжения населения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Алексеевский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твердым топливом (дровами).</w:t>
      </w:r>
    </w:p>
    <w:p w:rsidR="00FA643B" w:rsidRPr="00BB0932" w:rsidRDefault="00FA643B" w:rsidP="00BB0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подлежит размещению в сети «Интернет» на официальном сайте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Алексеевский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вступает в силу после его официального обнародования.</w:t>
      </w:r>
    </w:p>
    <w:p w:rsidR="00FA643B" w:rsidRPr="00BB0932" w:rsidRDefault="00FA643B" w:rsidP="00BB0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FA643B" w:rsidRPr="00BB0932" w:rsidRDefault="00FA643B" w:rsidP="00BB0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</w:t>
      </w:r>
      <w:r w:rsidRPr="00BB09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Н.В. Соколенко</w:t>
      </w:r>
    </w:p>
    <w:p w:rsidR="00FA643B" w:rsidRPr="00BB0932" w:rsidRDefault="00FA643B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FA643B" w:rsidRPr="00BB0932" w:rsidRDefault="00FA643B" w:rsidP="00BB0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BB0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BB0932">
      <w:pPr>
        <w:pStyle w:val="ConsPlusNormal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B0932">
        <w:rPr>
          <w:rFonts w:ascii="Times New Roman" w:hAnsi="Times New Roman" w:cs="Times New Roman"/>
          <w:sz w:val="28"/>
          <w:szCs w:val="28"/>
        </w:rPr>
        <w:t>1</w:t>
      </w:r>
    </w:p>
    <w:p w:rsidR="00FA643B" w:rsidRPr="00BB0932" w:rsidRDefault="00FA643B" w:rsidP="00BB0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A643B" w:rsidRPr="00BB0932" w:rsidRDefault="00FA643B" w:rsidP="00BB0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FA643B" w:rsidRPr="00BB0932" w:rsidRDefault="00FA643B" w:rsidP="00BB0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образования Алексеевский </w:t>
      </w:r>
    </w:p>
    <w:p w:rsidR="00FA643B" w:rsidRPr="00BB0932" w:rsidRDefault="00FA643B" w:rsidP="00BB0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FA643B" w:rsidRPr="00BB0932" w:rsidRDefault="00FA643B" w:rsidP="00BB09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07E0B">
        <w:rPr>
          <w:rFonts w:ascii="Times New Roman" w:hAnsi="Times New Roman" w:cs="Times New Roman"/>
          <w:sz w:val="28"/>
          <w:szCs w:val="28"/>
        </w:rPr>
        <w:t>от 12.04</w:t>
      </w:r>
      <w:r w:rsidRPr="00BB0932">
        <w:rPr>
          <w:rFonts w:ascii="Times New Roman" w:hAnsi="Times New Roman" w:cs="Times New Roman"/>
          <w:sz w:val="28"/>
          <w:szCs w:val="28"/>
        </w:rPr>
        <w:t xml:space="preserve">.2021 г. № </w:t>
      </w:r>
      <w:r w:rsidRPr="00107E0B">
        <w:rPr>
          <w:rFonts w:ascii="Times New Roman" w:hAnsi="Times New Roman" w:cs="Times New Roman"/>
          <w:sz w:val="28"/>
          <w:szCs w:val="28"/>
        </w:rPr>
        <w:t>51</w:t>
      </w:r>
      <w:r w:rsidRPr="00BB0932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FA643B" w:rsidRPr="00BB0932" w:rsidRDefault="00FA643B" w:rsidP="00BB0932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ab/>
      </w:r>
    </w:p>
    <w:p w:rsidR="00FA643B" w:rsidRPr="00BB0932" w:rsidRDefault="00FA643B" w:rsidP="00BB0932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BB0932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Порядок организации снабжения населения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Алексеевский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твердым топливом (дровами)</w:t>
      </w:r>
    </w:p>
    <w:p w:rsidR="00FA643B" w:rsidRPr="00BB0932" w:rsidRDefault="00FA643B" w:rsidP="00BB0932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BB0932">
      <w:pPr>
        <w:pStyle w:val="ListParagraph"/>
        <w:tabs>
          <w:tab w:val="left" w:pos="322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B093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A643B" w:rsidRPr="00BB0932" w:rsidRDefault="00FA643B" w:rsidP="00BB0932">
      <w:pPr>
        <w:pStyle w:val="ListParagraph"/>
        <w:tabs>
          <w:tab w:val="left" w:pos="322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43B" w:rsidRPr="00BB0932" w:rsidRDefault="00FA643B" w:rsidP="003360CF">
      <w:pPr>
        <w:pStyle w:val="ListParagraph"/>
        <w:tabs>
          <w:tab w:val="left" w:pos="32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r w:rsidRPr="00BB0932">
        <w:rPr>
          <w:rFonts w:ascii="Times New Roman" w:hAnsi="Times New Roman" w:cs="Times New Roman"/>
          <w:sz w:val="28"/>
          <w:szCs w:val="28"/>
        </w:rPr>
        <w:t>Настоящее Порядок об организации снабжения населения твердым топливом (дровами) (далее- Порядок) разработано в целях организации и обеспечения твердым топливом (дровами) (далее – топливом) населения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Алексеевский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проживающего в жилых домах (домовладениях) с печным отоплением, и 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от 06</w:t>
      </w:r>
      <w:r w:rsidRPr="00BB0932">
        <w:rPr>
          <w:rFonts w:ascii="Times New Roman" w:hAnsi="Times New Roman" w:cs="Times New Roman"/>
          <w:sz w:val="28"/>
          <w:szCs w:val="28"/>
        </w:rPr>
        <w:t>.10.2003 г. № 131- ФЗ 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г. № 354 «О предоставлении коммунальных услуг собственниками и пользователям помещений в многоквартирных домах и жилых домов», Постановления Правительства Оренбургской области от 17.08.2012 № 686-п «Об утверждении нормативов потребления коммунальных услуг на территории Оренбургской области».</w:t>
      </w:r>
    </w:p>
    <w:p w:rsidR="00FA643B" w:rsidRPr="00BB0932" w:rsidRDefault="00FA643B" w:rsidP="003360CF">
      <w:pPr>
        <w:pStyle w:val="ListParagraph"/>
        <w:tabs>
          <w:tab w:val="left" w:pos="32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FA643B" w:rsidRPr="00BB0932" w:rsidRDefault="00FA643B" w:rsidP="003360CF">
      <w:pPr>
        <w:pStyle w:val="ListParagraph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Периодом снабжения граждан топливом является календарный год.</w:t>
      </w:r>
    </w:p>
    <w:p w:rsidR="00FA643B" w:rsidRDefault="00FA643B" w:rsidP="003360CF">
      <w:pPr>
        <w:pStyle w:val="ListParagraph"/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43B" w:rsidRDefault="00FA643B" w:rsidP="003360CF">
      <w:pPr>
        <w:pStyle w:val="ListParagraph"/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32">
        <w:rPr>
          <w:rFonts w:ascii="Times New Roman" w:hAnsi="Times New Roman" w:cs="Times New Roman"/>
          <w:b/>
          <w:bCs/>
          <w:sz w:val="28"/>
          <w:szCs w:val="28"/>
        </w:rPr>
        <w:t>2. Организация обеспечения населения топливом</w:t>
      </w:r>
    </w:p>
    <w:p w:rsidR="00FA643B" w:rsidRPr="00BB0932" w:rsidRDefault="00FA643B" w:rsidP="003360CF">
      <w:pPr>
        <w:pStyle w:val="ListParagraph"/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43B" w:rsidRPr="00BB0932" w:rsidRDefault="00FA643B" w:rsidP="003360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ab/>
        <w:t>2.1. Непосредственное снабжение твердым топливом населения, проживающего в многоквартирных жилых домах, индивидуальных жилых домах (домовладениях) с печным отоплением осуществляет топливоснабжающая организация.</w:t>
      </w:r>
    </w:p>
    <w:p w:rsidR="00FA643B" w:rsidRPr="00BB0932" w:rsidRDefault="00FA643B" w:rsidP="003360C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643B" w:rsidRPr="00BB0932" w:rsidRDefault="00FA643B" w:rsidP="003360CF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32">
        <w:rPr>
          <w:rFonts w:ascii="Times New Roman" w:hAnsi="Times New Roman" w:cs="Times New Roman"/>
          <w:b/>
          <w:bCs/>
          <w:sz w:val="28"/>
          <w:szCs w:val="28"/>
        </w:rPr>
        <w:t>3.Стоимость топлива</w:t>
      </w:r>
    </w:p>
    <w:p w:rsidR="00FA643B" w:rsidRPr="00BB0932" w:rsidRDefault="00FA643B" w:rsidP="003360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B0932">
        <w:rPr>
          <w:rFonts w:ascii="Times New Roman" w:hAnsi="Times New Roman" w:cs="Times New Roman"/>
          <w:sz w:val="28"/>
          <w:szCs w:val="28"/>
        </w:rPr>
        <w:t>3.1.Розничные цены на твердое топливо устанавливаются нормативно-правовым актом Правительства Оренбургской области.</w:t>
      </w:r>
    </w:p>
    <w:p w:rsidR="00FA643B" w:rsidRPr="00BB0932" w:rsidRDefault="00FA643B" w:rsidP="003360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932">
        <w:rPr>
          <w:rFonts w:ascii="Times New Roman" w:hAnsi="Times New Roman" w:cs="Times New Roman"/>
          <w:sz w:val="28"/>
          <w:szCs w:val="28"/>
        </w:rPr>
        <w:t>3.2.Размер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32">
        <w:rPr>
          <w:rFonts w:ascii="Times New Roman" w:hAnsi="Times New Roman" w:cs="Times New Roman"/>
          <w:b/>
          <w:bCs/>
          <w:sz w:val="28"/>
          <w:szCs w:val="28"/>
        </w:rPr>
        <w:t>4.Норматив потребления и сроки доставки топлива</w:t>
      </w:r>
    </w:p>
    <w:p w:rsidR="00FA643B" w:rsidRPr="00BB0932" w:rsidRDefault="00FA643B" w:rsidP="003360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932">
        <w:rPr>
          <w:rFonts w:ascii="Times New Roman" w:hAnsi="Times New Roman" w:cs="Times New Roman"/>
          <w:sz w:val="28"/>
          <w:szCs w:val="28"/>
        </w:rPr>
        <w:t>4.1.Норма отпуска твердого топлива (дров) для отопления жилых домов с печным отоплением определяется нормативно-правовым актом Правительства Оренбургской области.</w:t>
      </w:r>
    </w:p>
    <w:p w:rsidR="00FA643B" w:rsidRPr="00BB0932" w:rsidRDefault="00FA643B" w:rsidP="003360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932">
        <w:rPr>
          <w:rFonts w:ascii="Times New Roman" w:hAnsi="Times New Roman" w:cs="Times New Roman"/>
          <w:sz w:val="28"/>
          <w:szCs w:val="28"/>
        </w:rPr>
        <w:t>4.2.Сроки доставки топлива населению не должны превышать более 20 дней с момента оплаты.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32">
        <w:rPr>
          <w:rFonts w:ascii="Times New Roman" w:hAnsi="Times New Roman" w:cs="Times New Roman"/>
          <w:b/>
          <w:bCs/>
          <w:sz w:val="28"/>
          <w:szCs w:val="28"/>
        </w:rPr>
        <w:t>5.Полномочия администрации 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>ального образования Алексеевский</w:t>
      </w:r>
      <w:r w:rsidRPr="00BB093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 по обеспечению населения твердым топливом</w:t>
      </w:r>
    </w:p>
    <w:p w:rsidR="00FA643B" w:rsidRPr="00BB0932" w:rsidRDefault="00FA643B" w:rsidP="008E3C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932">
        <w:rPr>
          <w:rFonts w:ascii="Times New Roman" w:hAnsi="Times New Roman" w:cs="Times New Roman"/>
          <w:sz w:val="28"/>
          <w:szCs w:val="28"/>
        </w:rPr>
        <w:t>5.1. Администрация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Алексеевский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осуществляет следующую деятельность:</w:t>
      </w:r>
    </w:p>
    <w:p w:rsidR="00FA643B" w:rsidRPr="00BB0932" w:rsidRDefault="00FA643B" w:rsidP="008E3C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1) ежегодно на планируемый год определяет потребность населения в топливе;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 2) в установленном порядке подписывает соглашение с топливноснабжающей организацией на предоставление субсидии на возмещение части затрат в связи с предоставлением услуг по обеспечению углем населения;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 3) взаимодействует с организациями различных форм собственности для оценки качества оказываемых услуг исполнителем;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0932">
        <w:rPr>
          <w:rFonts w:ascii="Times New Roman" w:hAnsi="Times New Roman" w:cs="Times New Roman"/>
          <w:sz w:val="28"/>
          <w:szCs w:val="28"/>
        </w:rPr>
        <w:t>4) совместно с топливноснабжающей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 5) запрашивает и получает от организаций различных форм собственности информацию, необходимую для осуществления своих полномочий в соответствии с настоящим положением;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>6) контролирует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7) решает спорные вопросы, возникающие между топливоснабжающей организацией и потребителями топлива.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8E3CB9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932">
        <w:rPr>
          <w:rFonts w:ascii="Times New Roman" w:hAnsi="Times New Roman" w:cs="Times New Roman"/>
          <w:b/>
          <w:bCs/>
          <w:sz w:val="28"/>
          <w:szCs w:val="28"/>
        </w:rPr>
        <w:t>6. Полномочия топливоснабжающих организаций по созданию условий снабжения населения твердым топливом</w:t>
      </w:r>
    </w:p>
    <w:p w:rsidR="00FA643B" w:rsidRPr="00BB0932" w:rsidRDefault="00FA643B" w:rsidP="008E3CB9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43B" w:rsidRPr="00BB0932" w:rsidRDefault="00FA643B" w:rsidP="008E3C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0932">
        <w:rPr>
          <w:rFonts w:ascii="Times New Roman" w:hAnsi="Times New Roman" w:cs="Times New Roman"/>
          <w:sz w:val="28"/>
          <w:szCs w:val="28"/>
        </w:rPr>
        <w:t>6.1. Топливоснабжающая организация осуществляет следующую деятельность:</w:t>
      </w:r>
    </w:p>
    <w:p w:rsidR="00FA643B" w:rsidRPr="00BB0932" w:rsidRDefault="00FA643B" w:rsidP="008E3C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>1) самостоятельно заготавливает для населения топливо;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2) ежемесячно предоставляет: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- заявку на предоставление субсидии до 03 числа месяца, следующего за отчетным, на основании фактического объема угля, реализованного за отчетный месяц;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32">
        <w:rPr>
          <w:rFonts w:ascii="Times New Roman" w:hAnsi="Times New Roman" w:cs="Times New Roman"/>
          <w:sz w:val="28"/>
          <w:szCs w:val="28"/>
        </w:rPr>
        <w:t>списки получателей угля с указанием Ф.И.О., адреса, количества тонн за отчетный месяц и расчет размера субсидии (согласно приложению № 2) до 20 числа месяца, следующего за отчетным;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- акт сверки расчетов до 25 числа месяца, следующего за окончанием квартала;</w:t>
      </w:r>
    </w:p>
    <w:p w:rsidR="00FA643B" w:rsidRPr="00BB0932" w:rsidRDefault="00FA643B" w:rsidP="003360C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- расчет транспортных расходов.</w:t>
      </w:r>
    </w:p>
    <w:p w:rsidR="00FA643B" w:rsidRPr="00BB0932" w:rsidRDefault="00FA643B" w:rsidP="008E3C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 xml:space="preserve"> 3) совместно с администрацией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Алексеевский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информирует население через средства массовой информации по вопросам обеспечения их топливом.</w:t>
      </w:r>
    </w:p>
    <w:p w:rsidR="00FA643B" w:rsidRPr="00BB0932" w:rsidRDefault="00FA643B" w:rsidP="008E3C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0932">
        <w:rPr>
          <w:rFonts w:ascii="Times New Roman" w:hAnsi="Times New Roman" w:cs="Times New Roman"/>
          <w:sz w:val="28"/>
          <w:szCs w:val="28"/>
        </w:rPr>
        <w:t>4) ежеквартально осуществляет сверку взаимных расчетов по договору (соглашению) и муниципальному контракту на поставку угля для нужд населения,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360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3724D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3B" w:rsidRPr="00BB0932" w:rsidRDefault="00FA643B" w:rsidP="008E3CB9">
      <w:pPr>
        <w:pStyle w:val="ConsPlusNormal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A643B" w:rsidRPr="00BB0932" w:rsidRDefault="00FA643B" w:rsidP="008E3C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A643B" w:rsidRPr="00BB0932" w:rsidRDefault="00FA643B" w:rsidP="008E3C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FA643B" w:rsidRPr="00BB0932" w:rsidRDefault="00FA643B" w:rsidP="008E3C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образования Алексеевский </w:t>
      </w:r>
    </w:p>
    <w:p w:rsidR="00FA643B" w:rsidRPr="00BB0932" w:rsidRDefault="00FA643B" w:rsidP="008E3C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FA643B" w:rsidRPr="00BB0932" w:rsidRDefault="00FA643B" w:rsidP="008E3C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Pr="00107E0B">
        <w:rPr>
          <w:rFonts w:ascii="Times New Roman" w:hAnsi="Times New Roman" w:cs="Times New Roman"/>
          <w:sz w:val="28"/>
          <w:szCs w:val="28"/>
        </w:rPr>
        <w:t>12.04</w:t>
      </w:r>
      <w:r w:rsidRPr="00BB0932">
        <w:rPr>
          <w:rFonts w:ascii="Times New Roman" w:hAnsi="Times New Roman" w:cs="Times New Roman"/>
          <w:sz w:val="28"/>
          <w:szCs w:val="28"/>
        </w:rPr>
        <w:t xml:space="preserve">.2021 г. № </w:t>
      </w:r>
      <w:r w:rsidRPr="00107E0B">
        <w:rPr>
          <w:rFonts w:ascii="Times New Roman" w:hAnsi="Times New Roman" w:cs="Times New Roman"/>
          <w:sz w:val="28"/>
          <w:szCs w:val="28"/>
        </w:rPr>
        <w:t>51</w:t>
      </w:r>
      <w:r w:rsidRPr="00BB0932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FA643B" w:rsidRDefault="00FA643B" w:rsidP="008E3CB9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ab/>
      </w:r>
    </w:p>
    <w:p w:rsidR="00FA643B" w:rsidRDefault="00FA643B" w:rsidP="000F0D56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0F0D56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FA643B" w:rsidRDefault="00FA643B" w:rsidP="000F0D56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граждан твердым топливом по</w:t>
      </w:r>
      <w:r w:rsidRPr="000F0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Алексеевский сельсовет Ташлинского района Оренбургской области за _____квартал 2021 года</w:t>
      </w:r>
    </w:p>
    <w:p w:rsidR="00FA643B" w:rsidRDefault="00FA643B" w:rsidP="000F0D56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026"/>
        <w:gridCol w:w="965"/>
        <w:gridCol w:w="1165"/>
        <w:gridCol w:w="965"/>
        <w:gridCol w:w="923"/>
        <w:gridCol w:w="923"/>
        <w:gridCol w:w="797"/>
      </w:tblGrid>
      <w:tr w:rsidR="00FA643B" w:rsidRPr="009B5015">
        <w:trPr>
          <w:cantSplit/>
          <w:trHeight w:val="1134"/>
        </w:trPr>
        <w:tc>
          <w:tcPr>
            <w:tcW w:w="851" w:type="dxa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extDirection w:val="btLr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>Перечень домохозяйств (адрес)</w:t>
            </w:r>
          </w:p>
        </w:tc>
        <w:tc>
          <w:tcPr>
            <w:tcW w:w="992" w:type="dxa"/>
            <w:textDirection w:val="btLr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>Дата продажи</w:t>
            </w:r>
          </w:p>
        </w:tc>
        <w:tc>
          <w:tcPr>
            <w:tcW w:w="1276" w:type="dxa"/>
            <w:textDirection w:val="btLr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>Площадь, отапливаемая печным отоплением, кв.м.</w:t>
            </w:r>
          </w:p>
        </w:tc>
        <w:tc>
          <w:tcPr>
            <w:tcW w:w="992" w:type="dxa"/>
            <w:textDirection w:val="btLr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992" w:type="dxa"/>
            <w:textDirection w:val="btLr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>Объем топлива, куб.м.</w:t>
            </w:r>
          </w:p>
        </w:tc>
        <w:tc>
          <w:tcPr>
            <w:tcW w:w="992" w:type="dxa"/>
            <w:textDirection w:val="btLr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>Минимальная цена по постановлению, руб.</w:t>
            </w:r>
          </w:p>
        </w:tc>
        <w:tc>
          <w:tcPr>
            <w:tcW w:w="845" w:type="dxa"/>
            <w:textDirection w:val="btLr"/>
          </w:tcPr>
          <w:p w:rsidR="00FA643B" w:rsidRPr="008E3CB9" w:rsidRDefault="00FA643B" w:rsidP="009B5015">
            <w:pPr>
              <w:tabs>
                <w:tab w:val="left" w:pos="670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9"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цена, руб.</w:t>
            </w:r>
          </w:p>
        </w:tc>
      </w:tr>
      <w:tr w:rsidR="00FA643B" w:rsidRPr="009B5015">
        <w:tc>
          <w:tcPr>
            <w:tcW w:w="851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3B" w:rsidRPr="009B5015">
        <w:tc>
          <w:tcPr>
            <w:tcW w:w="851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A643B" w:rsidRPr="009B5015" w:rsidRDefault="00FA643B" w:rsidP="009B5015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43B" w:rsidRDefault="00FA643B" w:rsidP="000F0D56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DD640F">
      <w:pPr>
        <w:rPr>
          <w:rFonts w:ascii="Times New Roman" w:hAnsi="Times New Roman" w:cs="Times New Roman"/>
          <w:sz w:val="28"/>
          <w:szCs w:val="28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            _________________</w:t>
      </w: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М.П.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 подпись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40F">
        <w:rPr>
          <w:rFonts w:ascii="Times New Roman" w:hAnsi="Times New Roman" w:cs="Times New Roman"/>
          <w:sz w:val="24"/>
          <w:szCs w:val="24"/>
        </w:rPr>
        <w:t xml:space="preserve">  Ф.И.О.</w:t>
      </w: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Default="00FA643B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43B" w:rsidRPr="00392E7E" w:rsidRDefault="00FA643B" w:rsidP="00107E0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A643B" w:rsidRPr="00392E7E" w:rsidRDefault="00FA643B" w:rsidP="00107E0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FA643B" w:rsidRPr="001E566E" w:rsidRDefault="00FA643B" w:rsidP="001E566E">
      <w:pPr>
        <w:pStyle w:val="ConsPlusNormal"/>
        <w:tabs>
          <w:tab w:val="left" w:pos="91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«</w:t>
      </w:r>
      <w:r w:rsidRPr="001E566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организации снабжения населения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66E">
        <w:rPr>
          <w:rFonts w:ascii="Times New Roman" w:hAnsi="Times New Roman" w:cs="Times New Roman"/>
          <w:b/>
          <w:bCs/>
          <w:sz w:val="28"/>
          <w:szCs w:val="28"/>
        </w:rPr>
        <w:t>образования Алексеевский сельсовет Ташлинского района Оренбургской  области твердым топливом (дровами)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643B" w:rsidRPr="00392E7E" w:rsidRDefault="00FA643B" w:rsidP="00107E0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43B" w:rsidRPr="00392E7E" w:rsidRDefault="00FA643B" w:rsidP="00107E0B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392E7E" w:rsidRDefault="00FA643B" w:rsidP="00107E0B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с.Алексеевка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2E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12 апреля</w:t>
      </w:r>
      <w:r w:rsidRPr="00392E7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FA643B" w:rsidRPr="00392E7E" w:rsidRDefault="00FA643B" w:rsidP="00107E0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E7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A643B" w:rsidRPr="00392E7E" w:rsidRDefault="00FA643B" w:rsidP="00107E0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392E7E">
        <w:rPr>
          <w:rFonts w:ascii="Times New Roman" w:hAnsi="Times New Roman" w:cs="Times New Roman"/>
          <w:color w:val="000000"/>
          <w:sz w:val="28"/>
          <w:szCs w:val="28"/>
        </w:rPr>
        <w:t>№ 33/ 91-рс от  24.04.2009 г.</w:t>
      </w:r>
    </w:p>
    <w:p w:rsidR="00FA643B" w:rsidRPr="00392E7E" w:rsidRDefault="00FA643B" w:rsidP="00107E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A643B" w:rsidRPr="00392E7E" w:rsidRDefault="00FA643B" w:rsidP="00107E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A643B" w:rsidRPr="00392E7E" w:rsidRDefault="00FA643B" w:rsidP="0010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A643B" w:rsidRPr="00392E7E" w:rsidRDefault="00FA643B" w:rsidP="00107E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A643B" w:rsidRPr="00392E7E" w:rsidRDefault="00FA643B" w:rsidP="0010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643B" w:rsidRPr="00392E7E" w:rsidRDefault="00FA643B" w:rsidP="0010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A643B" w:rsidRPr="00392E7E" w:rsidRDefault="00FA643B" w:rsidP="0010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A643B" w:rsidRPr="00392E7E" w:rsidRDefault="00FA643B" w:rsidP="0010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392E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643B" w:rsidRPr="00392E7E" w:rsidRDefault="00FA643B" w:rsidP="00107E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643B" w:rsidRPr="00392E7E" w:rsidRDefault="00FA643B" w:rsidP="00107E0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A643B" w:rsidRPr="00392E7E" w:rsidRDefault="00FA643B" w:rsidP="00107E0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A643B" w:rsidRPr="00392E7E" w:rsidRDefault="00FA643B" w:rsidP="00107E0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A643B" w:rsidRPr="00392E7E" w:rsidRDefault="00FA643B" w:rsidP="00107E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.</w:t>
      </w:r>
    </w:p>
    <w:p w:rsidR="00FA643B" w:rsidRPr="00392E7E" w:rsidRDefault="00FA643B" w:rsidP="00107E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43B" w:rsidRPr="00392E7E" w:rsidRDefault="00FA643B" w:rsidP="00107E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43B" w:rsidRPr="00392E7E" w:rsidRDefault="00FA643B" w:rsidP="00107E0B">
      <w:pPr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FA643B" w:rsidRPr="00392E7E" w:rsidRDefault="00FA643B" w:rsidP="00107E0B">
      <w:pPr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2E7E">
        <w:rPr>
          <w:rFonts w:ascii="Times New Roman" w:hAnsi="Times New Roman" w:cs="Times New Roman"/>
          <w:sz w:val="28"/>
          <w:szCs w:val="28"/>
        </w:rPr>
        <w:t xml:space="preserve">                             Н.Л. Солдатова                                                        </w:t>
      </w:r>
    </w:p>
    <w:p w:rsidR="00FA643B" w:rsidRPr="00392E7E" w:rsidRDefault="00FA643B" w:rsidP="00107E0B">
      <w:pPr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>«Согласен»</w:t>
      </w:r>
    </w:p>
    <w:p w:rsidR="00FA643B" w:rsidRDefault="00FA643B" w:rsidP="00107E0B">
      <w:pPr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A643B" w:rsidRPr="001E566E" w:rsidRDefault="00FA643B" w:rsidP="001E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392E7E">
        <w:rPr>
          <w:rFonts w:ascii="Times New Roman" w:hAnsi="Times New Roman" w:cs="Times New Roman"/>
          <w:sz w:val="28"/>
          <w:szCs w:val="28"/>
        </w:rPr>
        <w:t xml:space="preserve">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2E7E">
        <w:rPr>
          <w:rFonts w:ascii="Times New Roman" w:hAnsi="Times New Roman" w:cs="Times New Roman"/>
          <w:sz w:val="28"/>
          <w:szCs w:val="28"/>
        </w:rPr>
        <w:t xml:space="preserve">             Н.В.Соколенко</w:t>
      </w:r>
    </w:p>
    <w:sectPr w:rsidR="00FA643B" w:rsidRPr="001E566E" w:rsidSect="00BB0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3B" w:rsidRDefault="00FA643B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643B" w:rsidRDefault="00FA643B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3B" w:rsidRDefault="00FA643B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643B" w:rsidRDefault="00FA643B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5C53"/>
    <w:multiLevelType w:val="multilevel"/>
    <w:tmpl w:val="5A90DC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E36"/>
    <w:rsid w:val="00051647"/>
    <w:rsid w:val="000F0D56"/>
    <w:rsid w:val="00107E0B"/>
    <w:rsid w:val="00181EE6"/>
    <w:rsid w:val="001E566E"/>
    <w:rsid w:val="00335D8E"/>
    <w:rsid w:val="003360CF"/>
    <w:rsid w:val="00355ED0"/>
    <w:rsid w:val="003724DF"/>
    <w:rsid w:val="00392E7E"/>
    <w:rsid w:val="003C4A5D"/>
    <w:rsid w:val="003C5072"/>
    <w:rsid w:val="003E4F4C"/>
    <w:rsid w:val="0044194B"/>
    <w:rsid w:val="00484E7C"/>
    <w:rsid w:val="0049480B"/>
    <w:rsid w:val="004E1D39"/>
    <w:rsid w:val="00565F32"/>
    <w:rsid w:val="005E4D4D"/>
    <w:rsid w:val="005E65B5"/>
    <w:rsid w:val="00824F41"/>
    <w:rsid w:val="008E3CB9"/>
    <w:rsid w:val="009B5015"/>
    <w:rsid w:val="009E5B0E"/>
    <w:rsid w:val="00A41F78"/>
    <w:rsid w:val="00A446E1"/>
    <w:rsid w:val="00AB15C6"/>
    <w:rsid w:val="00AD0877"/>
    <w:rsid w:val="00B47F94"/>
    <w:rsid w:val="00B86C3E"/>
    <w:rsid w:val="00BB0932"/>
    <w:rsid w:val="00D42096"/>
    <w:rsid w:val="00D81E36"/>
    <w:rsid w:val="00DD640F"/>
    <w:rsid w:val="00E7037D"/>
    <w:rsid w:val="00F94AAF"/>
    <w:rsid w:val="00FA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4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E4D4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4D4D"/>
    <w:rPr>
      <w:rFonts w:ascii="Calibri" w:hAnsi="Calibri" w:cs="Calibri"/>
    </w:rPr>
  </w:style>
  <w:style w:type="character" w:customStyle="1" w:styleId="11">
    <w:name w:val="Гиперссылка11"/>
    <w:basedOn w:val="DefaultParagraphFont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uiPriority w:val="99"/>
    <w:rsid w:val="005E4D4D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D4D"/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AD0877"/>
    <w:pPr>
      <w:ind w:left="720"/>
    </w:pPr>
  </w:style>
  <w:style w:type="table" w:styleId="TableGrid">
    <w:name w:val="Table Grid"/>
    <w:basedOn w:val="TableNormal"/>
    <w:uiPriority w:val="99"/>
    <w:rsid w:val="000F0D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A5D"/>
    <w:rPr>
      <w:rFonts w:ascii="Segoe UI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07E0B"/>
    <w:rPr>
      <w:rFonts w:ascii="Calibri" w:eastAsia="Times New Roman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1715</Words>
  <Characters>9781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Polyna</dc:creator>
  <cp:keywords/>
  <dc:description/>
  <cp:lastModifiedBy>Алексеевка</cp:lastModifiedBy>
  <cp:revision>2</cp:revision>
  <cp:lastPrinted>2021-04-15T11:22:00Z</cp:lastPrinted>
  <dcterms:created xsi:type="dcterms:W3CDTF">2021-04-15T11:26:00Z</dcterms:created>
  <dcterms:modified xsi:type="dcterms:W3CDTF">2021-04-15T11:26:00Z</dcterms:modified>
</cp:coreProperties>
</file>