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D9" w:rsidRDefault="00F86CD9" w:rsidP="003C103F">
      <w:pPr>
        <w:pStyle w:val="ConsPlusNormal"/>
        <w:rPr>
          <w:rFonts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F86CD9" w:rsidTr="00761ACC">
        <w:tc>
          <w:tcPr>
            <w:tcW w:w="4111" w:type="dxa"/>
            <w:gridSpan w:val="5"/>
          </w:tcPr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CD9" w:rsidTr="00761AC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F86CD9" w:rsidRPr="00C467A0" w:rsidRDefault="00F86CD9" w:rsidP="00761ACC">
            <w:pPr>
              <w:pStyle w:val="ConsPlusNormal"/>
              <w:tabs>
                <w:tab w:val="left" w:pos="5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Pr="00C467A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577" w:type="dxa"/>
          </w:tcPr>
          <w:p w:rsidR="00F86CD9" w:rsidRDefault="00F86CD9" w:rsidP="00761ACC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C467A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F86CD9" w:rsidTr="00761ACC">
        <w:tc>
          <w:tcPr>
            <w:tcW w:w="4111" w:type="dxa"/>
            <w:gridSpan w:val="5"/>
          </w:tcPr>
          <w:p w:rsidR="00F86CD9" w:rsidRPr="00C467A0" w:rsidRDefault="00F86CD9" w:rsidP="00761AC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Алексеевка</w:t>
            </w:r>
          </w:p>
        </w:tc>
      </w:tr>
    </w:tbl>
    <w:p w:rsidR="00F86CD9" w:rsidRDefault="00F86CD9" w:rsidP="003C103F">
      <w:pPr>
        <w:pStyle w:val="ConsPlusNormal"/>
        <w:rPr>
          <w:rFonts w:cs="Times New Roman"/>
        </w:rPr>
      </w:pPr>
    </w:p>
    <w:p w:rsidR="00F86CD9" w:rsidRDefault="00F86CD9" w:rsidP="003C10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508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</w:p>
    <w:p w:rsidR="00F86CD9" w:rsidRDefault="00F86CD9" w:rsidP="003C10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5081">
        <w:rPr>
          <w:rFonts w:ascii="Times New Roman" w:hAnsi="Times New Roman" w:cs="Times New Roman"/>
          <w:sz w:val="28"/>
          <w:szCs w:val="28"/>
        </w:rPr>
        <w:t>организации общественных работ</w:t>
      </w:r>
    </w:p>
    <w:p w:rsidR="00F86CD9" w:rsidRDefault="00F86CD9" w:rsidP="003C10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50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86CD9" w:rsidRDefault="00F86CD9" w:rsidP="003C10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Pr="00365081">
        <w:rPr>
          <w:rFonts w:ascii="Times New Roman" w:hAnsi="Times New Roman" w:cs="Times New Roman"/>
          <w:sz w:val="28"/>
          <w:szCs w:val="28"/>
        </w:rPr>
        <w:t>ский сельсовет Ташлинского</w:t>
      </w:r>
    </w:p>
    <w:p w:rsidR="00F86CD9" w:rsidRDefault="00F86CD9" w:rsidP="003C103F">
      <w:pPr>
        <w:pStyle w:val="ConsPlusNormal"/>
        <w:rPr>
          <w:rFonts w:cs="Times New Roman"/>
        </w:rPr>
      </w:pPr>
      <w:r w:rsidRPr="0036508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F86CD9" w:rsidRDefault="00F86CD9" w:rsidP="003C103F">
      <w:pPr>
        <w:pStyle w:val="ConsPlusNormal"/>
        <w:rPr>
          <w:rFonts w:cs="Times New Roman"/>
        </w:rPr>
      </w:pPr>
    </w:p>
    <w:p w:rsidR="00F86CD9" w:rsidRPr="00051647" w:rsidRDefault="00F86CD9" w:rsidP="005E4D4D">
      <w:pPr>
        <w:pStyle w:val="ConsPlusNormal"/>
        <w:jc w:val="right"/>
        <w:rPr>
          <w:rFonts w:cs="Times New Roman"/>
        </w:rPr>
      </w:pPr>
    </w:p>
    <w:p w:rsidR="00F86CD9" w:rsidRDefault="00F86CD9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Алексеевский сельсовет Ташлинского района Оренбургской области, администрация муниципального образования Алексеевский сельсовет Ташлинского района Оренбургской области постановляет:</w:t>
      </w:r>
    </w:p>
    <w:p w:rsidR="00F86CD9" w:rsidRDefault="00F86CD9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Pr="00151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общественных работ муниципального образования Алексеевский сельсовет Ташлинского района Оренбургской области </w:t>
      </w:r>
    </w:p>
    <w:p w:rsidR="00F86CD9" w:rsidRDefault="00F86CD9" w:rsidP="001515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настоящее постановление подлежит размещению в сети «Интернет» на официальном сайте муниципального образования Алексеевский сельсовет Ташлинского района Оренбургской области и вступает в силу после его официального обнародования.</w:t>
      </w:r>
    </w:p>
    <w:p w:rsidR="00F86CD9" w:rsidRPr="00051647" w:rsidRDefault="00F86CD9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F86CD9" w:rsidRPr="00051647" w:rsidRDefault="00F86CD9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CD9" w:rsidRPr="00051647" w:rsidRDefault="00F86CD9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Н.В. Соколенко</w:t>
      </w:r>
    </w:p>
    <w:p w:rsidR="00F86CD9" w:rsidRDefault="00F86CD9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6CD9" w:rsidRDefault="00F86CD9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6CD9" w:rsidRDefault="00F86CD9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6CD9" w:rsidRPr="00565F32" w:rsidRDefault="00F86CD9" w:rsidP="005E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F86CD9" w:rsidRDefault="00F86CD9">
      <w:pPr>
        <w:rPr>
          <w:rFonts w:cs="Times New Roman"/>
        </w:rPr>
      </w:pPr>
    </w:p>
    <w:p w:rsidR="00F86CD9" w:rsidRDefault="00F86CD9">
      <w:pPr>
        <w:rPr>
          <w:rFonts w:cs="Times New Roman"/>
        </w:rPr>
      </w:pPr>
    </w:p>
    <w:p w:rsidR="00F86CD9" w:rsidRDefault="00F86CD9">
      <w:pPr>
        <w:rPr>
          <w:rFonts w:cs="Times New Roman"/>
        </w:rPr>
      </w:pPr>
    </w:p>
    <w:p w:rsidR="00F86CD9" w:rsidRDefault="00F86CD9" w:rsidP="003C103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t xml:space="preserve">  </w:t>
      </w:r>
      <w:r w:rsidRPr="00C51B3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F86CD9" w:rsidRDefault="00F86CD9" w:rsidP="003C103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F86CD9" w:rsidRDefault="00F86CD9" w:rsidP="003C103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F86CD9" w:rsidRDefault="00F86CD9" w:rsidP="003C103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Алексеевский сельсовет </w:t>
      </w:r>
    </w:p>
    <w:p w:rsidR="00F86CD9" w:rsidRPr="00C51B3E" w:rsidRDefault="00F86CD9" w:rsidP="003C103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02.04.2021  № 49-п</w:t>
      </w:r>
    </w:p>
    <w:p w:rsidR="00F86CD9" w:rsidRDefault="00F86CD9">
      <w:pPr>
        <w:rPr>
          <w:rFonts w:cs="Times New Roman"/>
        </w:rPr>
      </w:pPr>
    </w:p>
    <w:p w:rsidR="00F86CD9" w:rsidRDefault="00F86CD9" w:rsidP="005E4D4D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6CD9" w:rsidRDefault="00F86CD9" w:rsidP="00D42096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1D76CD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общественных работ муниципального образования Алексеевский сельсовет Ташлинского района Оренбургской области </w:t>
      </w:r>
    </w:p>
    <w:p w:rsidR="00F86CD9" w:rsidRDefault="00F86CD9" w:rsidP="00DD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CD9" w:rsidRDefault="00F86CD9" w:rsidP="00521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6C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86CD9" w:rsidRDefault="00F86CD9" w:rsidP="00521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общественных работ и условия в этих работах граждан.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F86CD9" w:rsidRPr="001D76CD" w:rsidRDefault="00F86CD9" w:rsidP="005217AE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D76CD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Алексеев</w:t>
      </w:r>
      <w:r w:rsidRPr="001D76CD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вправе участвовать в организации и финансирования проведения общественных работ для граждан, испытывающих трудности в поиске работы.</w:t>
      </w:r>
      <w:r w:rsidRPr="001D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проводятся в организациях по договорам.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призваны обеспечивать: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мотивации к труду лиц, имеющих длительный перерыв в работе или не имеющих опыта работы.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могут быть организованы по следующим направлениям: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сельскохозяйственных мелиоративных (ирригационных) работ, работ в лесном хозяйстве;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заготовка, переработка и хранение сельскохозяйственной продукции;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жилья, реконструкция жилого фонда, объектов социально-культурного назначения, восстановления историко-архитектурных памятников, комплексов, заповедных зон;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пассажирского транспорта, работа организаций связи;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и благоустройство территорий, развитие лесопаркового хозяйства, зон отдыха и туризма;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престарелыми, инвалидами и больными;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 и переработки вторичного сырья и отходов;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направлениям трудовой деятельности.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общественных работ</w:t>
      </w:r>
    </w:p>
    <w:p w:rsidR="00F86CD9" w:rsidRDefault="00F86CD9" w:rsidP="005217A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D76CD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Алексеев</w:t>
      </w:r>
      <w:r w:rsidRPr="001D76CD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их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массового увольнения работников и роста безработицы разрабатываются и утверждаются территориальные программы развития общественных работ, на базе которых формируется система организации временных рабочих мест.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предложений по организации и проведению общественных работ органы службы занятости: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 состояние рынка труда, количество и состав незанятого населения и безработных граждан;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 спрос и предложение на участие в общественных работах;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сбор информации о возможности проведения в организациях региона общественных работ;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между администрацией муниципального образования Алексеевский сельсовет Ташлинского района Оренбургской области, органами службы занятости и организациями регулируются договорами о совместной деятельности по организации и проведению</w:t>
      </w:r>
      <w:r w:rsidRPr="00EF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договорах определяются права и обязанности сторон по выполнению договоров об организации и проведении</w:t>
      </w:r>
      <w:r w:rsidRPr="00EF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 граждан на общественные работы</w:t>
      </w:r>
    </w:p>
    <w:p w:rsidR="00F86CD9" w:rsidRDefault="00F86CD9" w:rsidP="005217A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участие в</w:t>
      </w:r>
      <w:r w:rsidRPr="0076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работах в соответствующей организации, выданное гражданину, является основанием для его приема на работу.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направлению граждан на общественные работы органы службы занятости оказывают бесплатно.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граждан в общественных работах допускается только с их согласия. При направлении на общественные работы учитывается состояние здоровья, возрастные, профессиональные и другие индивидуальные особенности граждан.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лицами, желающими участвовать в общественных работах, работодатель заключает срочный трудовой договор.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в течении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организации общественных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ищущие работу (ранее не работавшие) и при этом не имеющие профессии (специальности);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учете в органах службы занятости более 18 месяцев, а также более 3 лет не работавшие;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обратившиеся в органы службы занятости после окончания сезонных работ;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уволенные более одного раза в течении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прекратившие индивидуальную предпринимательскую деятельность в порядке, установленном законодательством Российской Федерации;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стремящиеся возобновить трудовую деятельность после длительного (более года) перерыва;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органами службы занятости на обучение и отчисленные за виновные действия.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настоящего Положения).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безработным гражданам может оказываться материальная поддержка.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 по причинам, указанным в абзаце втором пункта 1 статьи 29 Закона Российской Федерации «О занятости населения в Российской Федерации»).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Финансирование общественных работ, учет и отчетность</w:t>
      </w:r>
    </w:p>
    <w:p w:rsidR="00F86CD9" w:rsidRDefault="00F86CD9" w:rsidP="005217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общественных работ производится за счет средств организаций, в которых проводятся эти работы. По решению администрации муниципального образования Алексеевский сельсовет Ташлинского района Оренбургской области финансирование</w:t>
      </w:r>
      <w:r w:rsidRPr="0032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 может производиться за счет средств бюджетов муниципальных образований (местных бюджетов).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по общественным работам осуществляется по установленной государственной статистической отчетности о занятости населения</w:t>
      </w:r>
    </w:p>
    <w:p w:rsidR="00F86CD9" w:rsidRDefault="00F86CD9" w:rsidP="00521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организацией проведения оплачиваемых общественных работ осуществляется в соответствии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Default="00F86CD9" w:rsidP="005217A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D9" w:rsidRPr="00392E7E" w:rsidRDefault="00F86CD9" w:rsidP="005217A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86CD9" w:rsidRPr="00392E7E" w:rsidRDefault="00F86CD9" w:rsidP="005217A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F86CD9" w:rsidRPr="005217AE" w:rsidRDefault="00F86CD9" w:rsidP="005217A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7AE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5217AE">
        <w:rPr>
          <w:b/>
          <w:bCs/>
        </w:rPr>
        <w:t xml:space="preserve"> «</w:t>
      </w:r>
      <w:r w:rsidRPr="005217A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организации общественных работ муниципального образования  Алексеевский сельсовет Ташлинского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 Оренбургской области»</w:t>
      </w:r>
    </w:p>
    <w:p w:rsidR="00F86CD9" w:rsidRPr="00392E7E" w:rsidRDefault="00F86CD9" w:rsidP="005217AE">
      <w:pPr>
        <w:pStyle w:val="ConsPlusNormal"/>
        <w:jc w:val="both"/>
        <w:rPr>
          <w:rFonts w:cs="Times New Roman"/>
        </w:rPr>
      </w:pPr>
    </w:p>
    <w:p w:rsidR="00F86CD9" w:rsidRPr="00392E7E" w:rsidRDefault="00F86CD9" w:rsidP="005217AE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с.Алексеевка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2E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02 апреля</w:t>
      </w:r>
      <w:r w:rsidRPr="00392E7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F86CD9" w:rsidRPr="00392E7E" w:rsidRDefault="00F86CD9" w:rsidP="005217A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E7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F86CD9" w:rsidRPr="00392E7E" w:rsidRDefault="00F86CD9" w:rsidP="005217AE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392E7E">
        <w:rPr>
          <w:rFonts w:ascii="Times New Roman" w:hAnsi="Times New Roman" w:cs="Times New Roman"/>
          <w:color w:val="000000"/>
          <w:sz w:val="28"/>
          <w:szCs w:val="28"/>
        </w:rPr>
        <w:t>№ 33/ 91-рс от  24.04.2009 г.</w:t>
      </w:r>
    </w:p>
    <w:p w:rsidR="00F86CD9" w:rsidRPr="00392E7E" w:rsidRDefault="00F86CD9" w:rsidP="005217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86CD9" w:rsidRPr="00392E7E" w:rsidRDefault="00F86CD9" w:rsidP="005217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86CD9" w:rsidRPr="00392E7E" w:rsidRDefault="00F86CD9" w:rsidP="00521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86CD9" w:rsidRPr="00392E7E" w:rsidRDefault="00F86CD9" w:rsidP="005217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86CD9" w:rsidRPr="00392E7E" w:rsidRDefault="00F86CD9" w:rsidP="00521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6CD9" w:rsidRPr="00392E7E" w:rsidRDefault="00F86CD9" w:rsidP="00521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86CD9" w:rsidRPr="00392E7E" w:rsidRDefault="00F86CD9" w:rsidP="00521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86CD9" w:rsidRPr="00392E7E" w:rsidRDefault="00F86CD9" w:rsidP="00521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392E7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6CD9" w:rsidRPr="00392E7E" w:rsidRDefault="00F86CD9" w:rsidP="00521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6CD9" w:rsidRPr="00392E7E" w:rsidRDefault="00F86CD9" w:rsidP="005217A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86CD9" w:rsidRPr="00392E7E" w:rsidRDefault="00F86CD9" w:rsidP="005217A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86CD9" w:rsidRPr="00392E7E" w:rsidRDefault="00F86CD9" w:rsidP="005217A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;</w:t>
      </w:r>
    </w:p>
    <w:p w:rsidR="00F86CD9" w:rsidRPr="00392E7E" w:rsidRDefault="00F86CD9" w:rsidP="005217A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92E7E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92E7E">
        <w:rPr>
          <w:rFonts w:ascii="Times New Roman" w:hAnsi="Times New Roman" w:cs="Times New Roman"/>
          <w:sz w:val="28"/>
          <w:szCs w:val="28"/>
        </w:rPr>
        <w:t>.</w:t>
      </w:r>
    </w:p>
    <w:p w:rsidR="00F86CD9" w:rsidRPr="00392E7E" w:rsidRDefault="00F86CD9" w:rsidP="005217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CD9" w:rsidRPr="00392E7E" w:rsidRDefault="00F86CD9" w:rsidP="005217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CD9" w:rsidRPr="00392E7E" w:rsidRDefault="00F86CD9" w:rsidP="005217AE">
      <w:pPr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F86CD9" w:rsidRPr="00392E7E" w:rsidRDefault="00F86CD9" w:rsidP="005217AE">
      <w:pPr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2E7E">
        <w:rPr>
          <w:rFonts w:ascii="Times New Roman" w:hAnsi="Times New Roman" w:cs="Times New Roman"/>
          <w:sz w:val="28"/>
          <w:szCs w:val="28"/>
        </w:rPr>
        <w:t xml:space="preserve">                             Н.Л. Солдатова                                                        </w:t>
      </w:r>
    </w:p>
    <w:p w:rsidR="00F86CD9" w:rsidRPr="00392E7E" w:rsidRDefault="00F86CD9" w:rsidP="00521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CD9" w:rsidRPr="00392E7E" w:rsidRDefault="00F86CD9" w:rsidP="005217AE">
      <w:pPr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>«Согласен»</w:t>
      </w:r>
    </w:p>
    <w:p w:rsidR="00F86CD9" w:rsidRPr="00392E7E" w:rsidRDefault="00F86CD9" w:rsidP="005217AE">
      <w:pPr>
        <w:jc w:val="both"/>
        <w:rPr>
          <w:rFonts w:ascii="Times New Roman" w:hAnsi="Times New Roman" w:cs="Times New Roman"/>
          <w:sz w:val="28"/>
          <w:szCs w:val="28"/>
        </w:rPr>
      </w:pPr>
      <w:r w:rsidRPr="00392E7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86CD9" w:rsidRPr="00320400" w:rsidRDefault="00F86CD9" w:rsidP="005217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392E7E">
        <w:rPr>
          <w:rFonts w:ascii="Times New Roman" w:hAnsi="Times New Roman" w:cs="Times New Roman"/>
          <w:sz w:val="28"/>
          <w:szCs w:val="28"/>
        </w:rPr>
        <w:t xml:space="preserve">сельсовет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92E7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2E7E">
        <w:rPr>
          <w:rFonts w:ascii="Times New Roman" w:hAnsi="Times New Roman" w:cs="Times New Roman"/>
          <w:sz w:val="28"/>
          <w:szCs w:val="28"/>
        </w:rPr>
        <w:t>Н.В.Соколенко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F86CD9" w:rsidRPr="00320400" w:rsidSect="003A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D9" w:rsidRDefault="00F86CD9" w:rsidP="005E4D4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6CD9" w:rsidRDefault="00F86CD9" w:rsidP="005E4D4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D9" w:rsidRDefault="00F86CD9" w:rsidP="005E4D4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6CD9" w:rsidRDefault="00F86CD9" w:rsidP="005E4D4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4ED"/>
    <w:multiLevelType w:val="hybridMultilevel"/>
    <w:tmpl w:val="F14A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E78FC"/>
    <w:multiLevelType w:val="multilevel"/>
    <w:tmpl w:val="A3CC3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E36"/>
    <w:rsid w:val="000150A4"/>
    <w:rsid w:val="00051647"/>
    <w:rsid w:val="000F0D56"/>
    <w:rsid w:val="00151516"/>
    <w:rsid w:val="00185808"/>
    <w:rsid w:val="001D76CD"/>
    <w:rsid w:val="00320400"/>
    <w:rsid w:val="00365081"/>
    <w:rsid w:val="003724DF"/>
    <w:rsid w:val="00392E7E"/>
    <w:rsid w:val="003A4648"/>
    <w:rsid w:val="003C103F"/>
    <w:rsid w:val="0049480B"/>
    <w:rsid w:val="004E1D39"/>
    <w:rsid w:val="005217AE"/>
    <w:rsid w:val="00531C8F"/>
    <w:rsid w:val="00565F32"/>
    <w:rsid w:val="005E4D4D"/>
    <w:rsid w:val="006B2982"/>
    <w:rsid w:val="00761ACC"/>
    <w:rsid w:val="00762FF7"/>
    <w:rsid w:val="00824F41"/>
    <w:rsid w:val="008B73C5"/>
    <w:rsid w:val="00916E11"/>
    <w:rsid w:val="00983CD2"/>
    <w:rsid w:val="009A1850"/>
    <w:rsid w:val="00A446E1"/>
    <w:rsid w:val="00AD0877"/>
    <w:rsid w:val="00B21023"/>
    <w:rsid w:val="00B713F5"/>
    <w:rsid w:val="00B86C3E"/>
    <w:rsid w:val="00C467A0"/>
    <w:rsid w:val="00C51B3E"/>
    <w:rsid w:val="00D42096"/>
    <w:rsid w:val="00D81E36"/>
    <w:rsid w:val="00DD640F"/>
    <w:rsid w:val="00EF0301"/>
    <w:rsid w:val="00F86CD9"/>
    <w:rsid w:val="00FE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4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E4D4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E4D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E4D4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4D4D"/>
    <w:rPr>
      <w:rFonts w:ascii="Calibri" w:hAnsi="Calibri" w:cs="Calibri"/>
    </w:rPr>
  </w:style>
  <w:style w:type="character" w:customStyle="1" w:styleId="11">
    <w:name w:val="Гиперссылка11"/>
    <w:basedOn w:val="DefaultParagraphFont"/>
    <w:uiPriority w:val="99"/>
    <w:rsid w:val="005E4D4D"/>
    <w:rPr>
      <w:color w:val="0000FF"/>
      <w:u w:val="single"/>
    </w:rPr>
  </w:style>
  <w:style w:type="table" w:customStyle="1" w:styleId="-151">
    <w:name w:val="Таблица-сетка 1 светлая — акцент 51"/>
    <w:uiPriority w:val="99"/>
    <w:rsid w:val="005E4D4D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D4D"/>
    <w:rPr>
      <w:rFonts w:eastAsia="Times New Roman"/>
      <w:lang w:eastAsia="ru-RU"/>
    </w:rPr>
  </w:style>
  <w:style w:type="paragraph" w:styleId="ListParagraph">
    <w:name w:val="List Paragraph"/>
    <w:basedOn w:val="Normal"/>
    <w:uiPriority w:val="99"/>
    <w:qFormat/>
    <w:rsid w:val="00AD0877"/>
    <w:pPr>
      <w:ind w:left="720"/>
    </w:pPr>
  </w:style>
  <w:style w:type="table" w:styleId="TableGrid">
    <w:name w:val="Table Grid"/>
    <w:basedOn w:val="TableNormal"/>
    <w:uiPriority w:val="99"/>
    <w:rsid w:val="000F0D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808"/>
    <w:rPr>
      <w:rFonts w:ascii="Segoe UI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3C103F"/>
    <w:rPr>
      <w:rFonts w:ascii="Calibri" w:eastAsia="Times New Roman" w:hAnsi="Calibri" w:cs="Calibri"/>
      <w:sz w:val="22"/>
      <w:szCs w:val="22"/>
      <w:lang w:val="ru-RU" w:eastAsia="ru-RU"/>
    </w:rPr>
  </w:style>
  <w:style w:type="paragraph" w:customStyle="1" w:styleId="ConsPlusTitle">
    <w:name w:val="ConsPlusTitle"/>
    <w:uiPriority w:val="99"/>
    <w:rsid w:val="003C103F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2220</Words>
  <Characters>12656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Polyna</dc:creator>
  <cp:keywords/>
  <dc:description/>
  <cp:lastModifiedBy>Алексеевка</cp:lastModifiedBy>
  <cp:revision>2</cp:revision>
  <cp:lastPrinted>2021-04-15T08:09:00Z</cp:lastPrinted>
  <dcterms:created xsi:type="dcterms:W3CDTF">2021-04-15T08:11:00Z</dcterms:created>
  <dcterms:modified xsi:type="dcterms:W3CDTF">2021-04-15T08:11:00Z</dcterms:modified>
</cp:coreProperties>
</file>