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78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97"/>
        <w:gridCol w:w="1045"/>
        <w:gridCol w:w="4536"/>
      </w:tblGrid>
      <w:tr w:rsidR="005251BE">
        <w:trPr>
          <w:trHeight w:hRule="exact" w:val="3498"/>
        </w:trPr>
        <w:tc>
          <w:tcPr>
            <w:tcW w:w="4397" w:type="dxa"/>
          </w:tcPr>
          <w:p w:rsidR="005251BE" w:rsidRPr="00147A3B" w:rsidRDefault="005251BE">
            <w:pPr>
              <w:pStyle w:val="BodyText"/>
              <w:rPr>
                <w:color w:val="0D0D0D"/>
                <w:sz w:val="28"/>
                <w:szCs w:val="28"/>
              </w:rPr>
            </w:pPr>
            <w:r w:rsidRPr="00147A3B">
              <w:rPr>
                <w:color w:val="0D0D0D"/>
                <w:sz w:val="28"/>
                <w:szCs w:val="28"/>
              </w:rPr>
              <w:t>АДМИНИСТРАЦИЯ</w:t>
            </w:r>
          </w:p>
          <w:p w:rsidR="005251BE" w:rsidRPr="00147A3B" w:rsidRDefault="005251BE">
            <w:pPr>
              <w:pStyle w:val="BodyText"/>
              <w:rPr>
                <w:color w:val="0D0D0D"/>
                <w:sz w:val="28"/>
                <w:szCs w:val="28"/>
              </w:rPr>
            </w:pPr>
            <w:r>
              <w:rPr>
                <w:color w:val="0D0D0D"/>
                <w:sz w:val="28"/>
                <w:szCs w:val="28"/>
              </w:rPr>
              <w:t>муниципального образования</w:t>
            </w:r>
          </w:p>
          <w:p w:rsidR="005251BE" w:rsidRPr="00147A3B" w:rsidRDefault="005251BE">
            <w:pPr>
              <w:pStyle w:val="BodyText"/>
              <w:rPr>
                <w:color w:val="0D0D0D"/>
                <w:sz w:val="28"/>
                <w:szCs w:val="28"/>
              </w:rPr>
            </w:pPr>
            <w:r>
              <w:rPr>
                <w:color w:val="0D0D0D"/>
                <w:sz w:val="28"/>
                <w:szCs w:val="28"/>
              </w:rPr>
              <w:t>Алексеевский сельсовет</w:t>
            </w:r>
          </w:p>
          <w:p w:rsidR="005251BE" w:rsidRPr="00147A3B" w:rsidRDefault="005251BE">
            <w:pPr>
              <w:pStyle w:val="BodyText"/>
              <w:rPr>
                <w:color w:val="0D0D0D"/>
                <w:sz w:val="28"/>
                <w:szCs w:val="28"/>
              </w:rPr>
            </w:pPr>
            <w:r w:rsidRPr="00147A3B">
              <w:rPr>
                <w:color w:val="0D0D0D"/>
                <w:sz w:val="28"/>
                <w:szCs w:val="28"/>
              </w:rPr>
              <w:t xml:space="preserve"> Т</w:t>
            </w:r>
            <w:r>
              <w:rPr>
                <w:color w:val="0D0D0D"/>
                <w:sz w:val="28"/>
                <w:szCs w:val="28"/>
              </w:rPr>
              <w:t>ашлинского района</w:t>
            </w:r>
            <w:r w:rsidRPr="00147A3B">
              <w:rPr>
                <w:color w:val="0D0D0D"/>
                <w:sz w:val="28"/>
                <w:szCs w:val="28"/>
              </w:rPr>
              <w:t xml:space="preserve">  О</w:t>
            </w:r>
            <w:r>
              <w:rPr>
                <w:color w:val="0D0D0D"/>
                <w:sz w:val="28"/>
                <w:szCs w:val="28"/>
              </w:rPr>
              <w:t>ренбургской области</w:t>
            </w:r>
          </w:p>
          <w:p w:rsidR="005251BE" w:rsidRPr="00147A3B" w:rsidRDefault="005251BE">
            <w:pPr>
              <w:pStyle w:val="BodyText"/>
              <w:rPr>
                <w:color w:val="0D0D0D"/>
                <w:sz w:val="28"/>
                <w:szCs w:val="28"/>
              </w:rPr>
            </w:pPr>
          </w:p>
          <w:p w:rsidR="005251BE" w:rsidRPr="00147A3B" w:rsidRDefault="005251BE">
            <w:pPr>
              <w:pStyle w:val="BodyText"/>
              <w:rPr>
                <w:color w:val="0D0D0D"/>
                <w:sz w:val="28"/>
                <w:szCs w:val="28"/>
              </w:rPr>
            </w:pPr>
            <w:r w:rsidRPr="00147A3B">
              <w:rPr>
                <w:color w:val="0D0D0D"/>
                <w:sz w:val="28"/>
                <w:szCs w:val="28"/>
              </w:rPr>
              <w:t>ПОСТАНОВЛЕНИЕ</w:t>
            </w:r>
          </w:p>
          <w:p w:rsidR="005251BE" w:rsidRPr="00147A3B" w:rsidRDefault="005251BE">
            <w:pPr>
              <w:jc w:val="center"/>
              <w:rPr>
                <w:color w:val="0D0D0D"/>
                <w:sz w:val="28"/>
                <w:szCs w:val="28"/>
              </w:rPr>
            </w:pPr>
          </w:p>
          <w:p w:rsidR="005251BE" w:rsidRPr="00147A3B" w:rsidRDefault="005251BE">
            <w:pPr>
              <w:jc w:val="center"/>
              <w:rPr>
                <w:color w:val="0D0D0D"/>
                <w:sz w:val="28"/>
                <w:szCs w:val="28"/>
              </w:rPr>
            </w:pPr>
            <w:r w:rsidRPr="00147A3B">
              <w:rPr>
                <w:color w:val="0D0D0D"/>
                <w:sz w:val="28"/>
                <w:szCs w:val="28"/>
                <w:u w:val="single"/>
              </w:rPr>
              <w:t>17.12.2020 г.</w:t>
            </w:r>
            <w:r>
              <w:rPr>
                <w:color w:val="0D0D0D"/>
                <w:sz w:val="28"/>
                <w:szCs w:val="28"/>
              </w:rPr>
              <w:t xml:space="preserve">__ </w:t>
            </w:r>
            <w:r w:rsidRPr="00147A3B">
              <w:rPr>
                <w:b/>
                <w:bCs/>
                <w:color w:val="0D0D0D"/>
                <w:sz w:val="28"/>
                <w:szCs w:val="28"/>
              </w:rPr>
              <w:t>№</w:t>
            </w:r>
            <w:r>
              <w:rPr>
                <w:color w:val="0D0D0D"/>
                <w:sz w:val="28"/>
                <w:szCs w:val="28"/>
              </w:rPr>
              <w:t xml:space="preserve">  </w:t>
            </w:r>
            <w:r w:rsidRPr="00147A3B">
              <w:rPr>
                <w:color w:val="0D0D0D"/>
                <w:sz w:val="28"/>
                <w:szCs w:val="28"/>
                <w:u w:val="single"/>
              </w:rPr>
              <w:t>147-п</w:t>
            </w:r>
            <w:r>
              <w:rPr>
                <w:color w:val="0D0D0D"/>
                <w:sz w:val="28"/>
                <w:szCs w:val="28"/>
              </w:rPr>
              <w:t>_____</w:t>
            </w:r>
          </w:p>
          <w:p w:rsidR="005251BE" w:rsidRPr="00147A3B" w:rsidRDefault="005251BE">
            <w:pPr>
              <w:jc w:val="center"/>
              <w:rPr>
                <w:color w:val="0D0D0D"/>
                <w:sz w:val="28"/>
                <w:szCs w:val="28"/>
              </w:rPr>
            </w:pPr>
            <w:r>
              <w:rPr>
                <w:color w:val="0D0D0D"/>
                <w:sz w:val="28"/>
                <w:szCs w:val="28"/>
              </w:rPr>
              <w:t>с.Алексеевка</w:t>
            </w:r>
          </w:p>
          <w:p w:rsidR="005251BE" w:rsidRPr="00147A3B" w:rsidRDefault="005251BE">
            <w:pPr>
              <w:jc w:val="center"/>
              <w:rPr>
                <w:color w:val="0D0D0D"/>
                <w:sz w:val="28"/>
                <w:szCs w:val="28"/>
              </w:rPr>
            </w:pPr>
          </w:p>
          <w:p w:rsidR="005251BE" w:rsidRPr="00147A3B" w:rsidRDefault="005251BE">
            <w:pPr>
              <w:jc w:val="center"/>
              <w:rPr>
                <w:color w:val="0D0D0D"/>
                <w:sz w:val="28"/>
                <w:szCs w:val="28"/>
              </w:rPr>
            </w:pPr>
          </w:p>
          <w:p w:rsidR="005251BE" w:rsidRPr="00147A3B" w:rsidRDefault="005251BE">
            <w:pPr>
              <w:jc w:val="center"/>
              <w:rPr>
                <w:b/>
                <w:bCs/>
                <w:color w:val="0D0D0D"/>
                <w:sz w:val="28"/>
                <w:szCs w:val="28"/>
              </w:rPr>
            </w:pPr>
            <w:r w:rsidRPr="00147A3B">
              <w:rPr>
                <w:b/>
                <w:bCs/>
                <w:color w:val="0D0D0D"/>
                <w:sz w:val="28"/>
                <w:szCs w:val="28"/>
              </w:rPr>
              <w:t>_______________  № _______________</w:t>
            </w:r>
          </w:p>
          <w:p w:rsidR="005251BE" w:rsidRPr="00147A3B" w:rsidRDefault="005251BE" w:rsidP="004722C8">
            <w:pPr>
              <w:jc w:val="center"/>
              <w:rPr>
                <w:b/>
                <w:bCs/>
                <w:color w:val="0D0D0D"/>
                <w:sz w:val="28"/>
                <w:szCs w:val="28"/>
              </w:rPr>
            </w:pPr>
            <w:r w:rsidRPr="00147A3B">
              <w:rPr>
                <w:b/>
                <w:bCs/>
                <w:color w:val="0D0D0D"/>
                <w:sz w:val="28"/>
                <w:szCs w:val="28"/>
              </w:rPr>
              <w:t>с._________</w:t>
            </w:r>
          </w:p>
        </w:tc>
        <w:tc>
          <w:tcPr>
            <w:tcW w:w="1045" w:type="dxa"/>
          </w:tcPr>
          <w:p w:rsidR="005251BE" w:rsidRDefault="005251BE">
            <w:pPr>
              <w:jc w:val="center"/>
              <w:rPr>
                <w:b/>
                <w:bCs/>
                <w:color w:val="0D0D0D"/>
              </w:rPr>
            </w:pPr>
          </w:p>
        </w:tc>
        <w:tc>
          <w:tcPr>
            <w:tcW w:w="4536" w:type="dxa"/>
          </w:tcPr>
          <w:p w:rsidR="005251BE" w:rsidRDefault="005251BE">
            <w:pPr>
              <w:pStyle w:val="Heading4"/>
              <w:rPr>
                <w:color w:val="0D0D0D"/>
              </w:rPr>
            </w:pPr>
          </w:p>
          <w:p w:rsidR="005251BE" w:rsidRDefault="005251BE">
            <w:pPr>
              <w:ind w:firstLine="213"/>
              <w:rPr>
                <w:color w:val="0D0D0D"/>
                <w:sz w:val="28"/>
                <w:szCs w:val="28"/>
              </w:rPr>
            </w:pPr>
          </w:p>
          <w:p w:rsidR="005251BE" w:rsidRDefault="005251BE">
            <w:pPr>
              <w:ind w:left="215" w:right="354"/>
              <w:jc w:val="both"/>
              <w:rPr>
                <w:color w:val="0D0D0D"/>
                <w:sz w:val="28"/>
                <w:szCs w:val="28"/>
              </w:rPr>
            </w:pPr>
          </w:p>
        </w:tc>
      </w:tr>
      <w:tr w:rsidR="005251BE">
        <w:trPr>
          <w:trHeight w:val="757"/>
        </w:trPr>
        <w:tc>
          <w:tcPr>
            <w:tcW w:w="4397" w:type="dxa"/>
          </w:tcPr>
          <w:p w:rsidR="005251BE" w:rsidRPr="00147A3B" w:rsidRDefault="005251BE" w:rsidP="004722C8">
            <w:pPr>
              <w:spacing w:after="160" w:line="259" w:lineRule="auto"/>
              <w:jc w:val="both"/>
              <w:rPr>
                <w:snapToGrid w:val="0"/>
                <w:color w:val="0D0D0D"/>
                <w:sz w:val="28"/>
                <w:szCs w:val="28"/>
              </w:rPr>
            </w:pPr>
            <w:r>
              <w:rPr>
                <w:noProof/>
              </w:rPr>
              <w:pict>
                <v:line id="Прямая соединительная линия 5" o:spid="_x0000_s1026" style="position:absolute;left:0;text-align:left;z-index:251659264;visibility:visible;mso-position-horizontal-relative:text;mso-position-vertical-relative:text" from="201.6pt,-.05pt" to="216.05pt,0" strokeweight=".5pt">
                  <v:stroke startarrowwidth="narrow" startarrowlength="short" endarrowwidth="narrow" endarrowlength="short"/>
                </v:line>
              </w:pict>
            </w:r>
            <w:r w:rsidRPr="00147A3B">
              <w:rPr>
                <w:snapToGrid w:val="0"/>
                <w:color w:val="0D0D0D"/>
                <w:sz w:val="28"/>
                <w:szCs w:val="28"/>
              </w:rPr>
              <w:t xml:space="preserve">Об утверждении плана–графика муниципальных закупок товаров, работ, услуг на 2021 финансовый год и на плановый период 2022 и 2023 годов </w:t>
            </w:r>
            <w:r>
              <w:rPr>
                <w:noProof/>
              </w:rPr>
              <w:pict>
                <v:line id="Прямая соединительная линия 4" o:spid="_x0000_s1027" style="position:absolute;left:0;text-align:left;z-index:251656192;visibility:visible;mso-position-horizontal-relative:text;mso-position-vertical-relative:text" from="8.5pt,4.35pt" to="30.15pt,4.4pt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Прямая соединительная линия 3" o:spid="_x0000_s1028" style="position:absolute;left:0;text-align:left;z-index:251657216;visibility:visible;mso-position-horizontal-relative:text;mso-position-vertical-relative:text" from="1.3pt,0" to="15.75pt,.05pt" o:allowincell="f" strokeweight=".5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Прямая соединительная линия 2" o:spid="_x0000_s1029" style="position:absolute;left:0;text-align:left;z-index:251658240;visibility:visible;mso-position-horizontal-relative:text;mso-position-vertical-relative:text" from="1.3pt,0" to="1.35pt,14.45pt" o:allowincell="f" strokeweight=".5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Прямая соединительная линия 1" o:spid="_x0000_s1030" style="position:absolute;left:0;text-align:left;z-index:251655168;visibility:visible;mso-position-horizontal-relative:text;mso-position-vertical-relative:text" from="1.3pt,5.55pt" to="1.35pt,27.2pt" o:allowincell="f" stroked="f">
                  <v:stroke startarrowwidth="narrow" startarrowlength="short" endarrowwidth="narrow" endarrowlength="short"/>
                </v:line>
              </w:pict>
            </w:r>
          </w:p>
        </w:tc>
        <w:tc>
          <w:tcPr>
            <w:tcW w:w="1045" w:type="dxa"/>
          </w:tcPr>
          <w:p w:rsidR="005251BE" w:rsidRDefault="005251BE">
            <w:pPr>
              <w:rPr>
                <w:color w:val="0D0D0D"/>
                <w:sz w:val="28"/>
                <w:szCs w:val="28"/>
              </w:rPr>
            </w:pPr>
            <w:r>
              <w:rPr>
                <w:noProof/>
              </w:rPr>
              <w:pict>
                <v:line id="Прямая соединительная линия 6" o:spid="_x0000_s1031" style="position:absolute;z-index:251660288;visibility:visible;mso-position-horizontal-relative:text;mso-position-vertical-relative:text" from="-3.85pt,-.05pt" to="-3.8pt,14.4pt" strokeweight=".5pt">
                  <v:stroke startarrowwidth="narrow" startarrowlength="short" endarrowwidth="narrow" endarrowlength="short"/>
                </v:line>
              </w:pict>
            </w:r>
          </w:p>
        </w:tc>
        <w:tc>
          <w:tcPr>
            <w:tcW w:w="4536" w:type="dxa"/>
          </w:tcPr>
          <w:p w:rsidR="005251BE" w:rsidRDefault="005251BE">
            <w:pPr>
              <w:rPr>
                <w:color w:val="0D0D0D"/>
                <w:sz w:val="28"/>
                <w:szCs w:val="28"/>
              </w:rPr>
            </w:pPr>
          </w:p>
        </w:tc>
      </w:tr>
    </w:tbl>
    <w:p w:rsidR="005251BE" w:rsidRDefault="005251BE">
      <w:pPr>
        <w:rPr>
          <w:color w:val="0D0D0D"/>
          <w:sz w:val="28"/>
          <w:szCs w:val="28"/>
        </w:rPr>
      </w:pPr>
    </w:p>
    <w:p w:rsidR="005251BE" w:rsidRDefault="005251BE">
      <w:pPr>
        <w:rPr>
          <w:color w:val="0D0D0D"/>
          <w:sz w:val="28"/>
          <w:szCs w:val="28"/>
        </w:rPr>
      </w:pPr>
    </w:p>
    <w:p w:rsidR="005251BE" w:rsidRDefault="005251BE">
      <w:pPr>
        <w:pStyle w:val="FR1"/>
        <w:tabs>
          <w:tab w:val="left" w:pos="4860"/>
        </w:tabs>
        <w:ind w:right="98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 xml:space="preserve">         В соответствии с Федеральным законом  от 05.04.2013г. № 44-ФЗ  «О контрактной системе в сфере закупок товаров, работ, услуг для обеспечения государственных и муниципальных нужд»:</w:t>
      </w:r>
    </w:p>
    <w:p w:rsidR="005251BE" w:rsidRDefault="005251BE">
      <w:pPr>
        <w:pStyle w:val="FR1"/>
        <w:tabs>
          <w:tab w:val="left" w:pos="4860"/>
        </w:tabs>
        <w:ind w:right="98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 xml:space="preserve">         1. Утвердить план-график размещения заказов на поставки товаров, выполнение работ, оказание услуг для нужд администрации муниципального образования Алексеевский сельсовет Ташлинского района Оренбургской области на 2021 финансовый год и на плановый период 2022 и 2023 годов  согласно приложению.</w:t>
      </w:r>
    </w:p>
    <w:p w:rsidR="005251BE" w:rsidRDefault="005251BE">
      <w:pPr>
        <w:pStyle w:val="FR1"/>
        <w:tabs>
          <w:tab w:val="left" w:pos="4860"/>
        </w:tabs>
        <w:ind w:right="98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 xml:space="preserve">        2. Разместить план-график на официальном сайте Единой информационной системы в сфере закупок.</w:t>
      </w:r>
    </w:p>
    <w:p w:rsidR="005251BE" w:rsidRDefault="005251BE">
      <w:pPr>
        <w:pStyle w:val="FR1"/>
        <w:tabs>
          <w:tab w:val="left" w:pos="4860"/>
        </w:tabs>
        <w:ind w:right="98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 xml:space="preserve">        3. Контроль  за исполнением постановления оставляю за собой.</w:t>
      </w:r>
    </w:p>
    <w:p w:rsidR="005251BE" w:rsidRDefault="005251BE">
      <w:pPr>
        <w:pStyle w:val="FR1"/>
        <w:tabs>
          <w:tab w:val="left" w:pos="4860"/>
        </w:tabs>
        <w:ind w:right="98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 xml:space="preserve">       4. Постановление вступает в силу после его обнародования.   </w:t>
      </w:r>
    </w:p>
    <w:p w:rsidR="005251BE" w:rsidRDefault="005251BE">
      <w:pPr>
        <w:pStyle w:val="FR1"/>
        <w:tabs>
          <w:tab w:val="left" w:pos="4860"/>
        </w:tabs>
        <w:ind w:right="98"/>
        <w:rPr>
          <w:rFonts w:ascii="Times New Roman" w:hAnsi="Times New Roman" w:cs="Times New Roman"/>
          <w:color w:val="0D0D0D"/>
          <w:sz w:val="28"/>
          <w:szCs w:val="28"/>
        </w:rPr>
      </w:pPr>
    </w:p>
    <w:p w:rsidR="005251BE" w:rsidRDefault="005251BE">
      <w:pPr>
        <w:pStyle w:val="FR1"/>
        <w:tabs>
          <w:tab w:val="left" w:pos="4860"/>
        </w:tabs>
        <w:ind w:right="98"/>
        <w:rPr>
          <w:rFonts w:ascii="Times New Roman" w:hAnsi="Times New Roman" w:cs="Times New Roman"/>
          <w:color w:val="0D0D0D"/>
          <w:sz w:val="28"/>
          <w:szCs w:val="28"/>
        </w:rPr>
      </w:pPr>
    </w:p>
    <w:p w:rsidR="005251BE" w:rsidRDefault="005251BE">
      <w:pPr>
        <w:pStyle w:val="FR1"/>
        <w:tabs>
          <w:tab w:val="left" w:pos="4860"/>
        </w:tabs>
        <w:ind w:right="98"/>
        <w:rPr>
          <w:rFonts w:ascii="Times New Roman" w:hAnsi="Times New Roman" w:cs="Times New Roman"/>
          <w:color w:val="0D0D0D"/>
          <w:sz w:val="28"/>
          <w:szCs w:val="28"/>
        </w:rPr>
      </w:pPr>
    </w:p>
    <w:p w:rsidR="005251BE" w:rsidRDefault="005251BE">
      <w:pPr>
        <w:pStyle w:val="FR1"/>
        <w:tabs>
          <w:tab w:val="left" w:pos="4860"/>
        </w:tabs>
        <w:ind w:right="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                                         Н.В.Соколенко  </w:t>
      </w:r>
    </w:p>
    <w:p w:rsidR="005251BE" w:rsidRDefault="005251BE">
      <w:pPr>
        <w:pStyle w:val="FR1"/>
        <w:tabs>
          <w:tab w:val="left" w:pos="4860"/>
        </w:tabs>
        <w:ind w:right="98"/>
        <w:rPr>
          <w:rFonts w:ascii="Times New Roman" w:hAnsi="Times New Roman" w:cs="Times New Roman"/>
          <w:sz w:val="28"/>
          <w:szCs w:val="28"/>
        </w:rPr>
      </w:pPr>
    </w:p>
    <w:p w:rsidR="005251BE" w:rsidRDefault="005251BE">
      <w:pPr>
        <w:pStyle w:val="FR1"/>
        <w:tabs>
          <w:tab w:val="left" w:pos="4860"/>
        </w:tabs>
        <w:ind w:right="98"/>
        <w:rPr>
          <w:rFonts w:ascii="Times New Roman" w:hAnsi="Times New Roman" w:cs="Times New Roman"/>
          <w:sz w:val="28"/>
          <w:szCs w:val="28"/>
        </w:rPr>
      </w:pPr>
    </w:p>
    <w:p w:rsidR="005251BE" w:rsidRDefault="005251BE">
      <w:pPr>
        <w:pStyle w:val="FR1"/>
        <w:tabs>
          <w:tab w:val="left" w:pos="4860"/>
        </w:tabs>
        <w:ind w:right="98"/>
        <w:rPr>
          <w:rFonts w:ascii="Times New Roman" w:hAnsi="Times New Roman" w:cs="Times New Roman"/>
          <w:color w:val="0D0D0D"/>
          <w:sz w:val="28"/>
          <w:szCs w:val="28"/>
        </w:rPr>
      </w:pPr>
    </w:p>
    <w:p w:rsidR="005251BE" w:rsidRPr="00147A3B" w:rsidRDefault="005251BE">
      <w:pPr>
        <w:pStyle w:val="FR1"/>
        <w:tabs>
          <w:tab w:val="left" w:pos="4860"/>
        </w:tabs>
        <w:ind w:right="98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>Разослано: администрации района, прокурору района</w:t>
      </w:r>
    </w:p>
    <w:p w:rsidR="005251BE" w:rsidRDefault="005251BE">
      <w:pPr>
        <w:pStyle w:val="FR1"/>
        <w:tabs>
          <w:tab w:val="left" w:pos="4860"/>
        </w:tabs>
        <w:ind w:right="98"/>
        <w:rPr>
          <w:rFonts w:ascii="Times New Roman" w:hAnsi="Times New Roman" w:cs="Times New Roman"/>
          <w:color w:val="0D0D0D"/>
          <w:sz w:val="20"/>
          <w:szCs w:val="20"/>
        </w:rPr>
      </w:pPr>
    </w:p>
    <w:p w:rsidR="005251BE" w:rsidRDefault="005251BE">
      <w:pPr>
        <w:rPr>
          <w:color w:val="0D0D0D"/>
        </w:rPr>
      </w:pPr>
      <w:bookmarkStart w:id="0" w:name="_GoBack"/>
      <w:bookmarkEnd w:id="0"/>
    </w:p>
    <w:p w:rsidR="005251BE" w:rsidRDefault="005251BE"/>
    <w:p w:rsidR="005251BE" w:rsidRDefault="005251BE"/>
    <w:p w:rsidR="005251BE" w:rsidRDefault="005251BE">
      <w:pPr>
        <w:rPr>
          <w:sz w:val="28"/>
          <w:szCs w:val="28"/>
        </w:rPr>
      </w:pPr>
    </w:p>
    <w:sectPr w:rsidR="005251BE" w:rsidSect="0059338D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1BE" w:rsidRDefault="005251BE">
      <w:r>
        <w:separator/>
      </w:r>
    </w:p>
  </w:endnote>
  <w:endnote w:type="continuationSeparator" w:id="0">
    <w:p w:rsidR="005251BE" w:rsidRDefault="005251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1BE" w:rsidRDefault="005251B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1BE" w:rsidRDefault="005251BE">
      <w:r>
        <w:separator/>
      </w:r>
    </w:p>
  </w:footnote>
  <w:footnote w:type="continuationSeparator" w:id="0">
    <w:p w:rsidR="005251BE" w:rsidRDefault="005251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1BE" w:rsidRDefault="005251B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338D"/>
    <w:rsid w:val="00036D91"/>
    <w:rsid w:val="0011795F"/>
    <w:rsid w:val="00147A3B"/>
    <w:rsid w:val="003C44C9"/>
    <w:rsid w:val="004722C8"/>
    <w:rsid w:val="00481746"/>
    <w:rsid w:val="005251BE"/>
    <w:rsid w:val="005260CF"/>
    <w:rsid w:val="0053118A"/>
    <w:rsid w:val="0059338D"/>
    <w:rsid w:val="00687DE0"/>
    <w:rsid w:val="006B678C"/>
    <w:rsid w:val="007770F2"/>
    <w:rsid w:val="008F0865"/>
    <w:rsid w:val="00A7770F"/>
    <w:rsid w:val="00A81A44"/>
    <w:rsid w:val="00AC0D4C"/>
    <w:rsid w:val="00AC6716"/>
    <w:rsid w:val="00BA2AE4"/>
    <w:rsid w:val="00C12A30"/>
    <w:rsid w:val="00C27A9F"/>
    <w:rsid w:val="00CC17DF"/>
    <w:rsid w:val="00DC740D"/>
    <w:rsid w:val="00DD5F00"/>
    <w:rsid w:val="00E16824"/>
    <w:rsid w:val="00E22E9E"/>
    <w:rsid w:val="00E47083"/>
    <w:rsid w:val="00F53327"/>
    <w:rsid w:val="00F95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38D"/>
    <w:rPr>
      <w:rFonts w:ascii="Times New Roman" w:eastAsia="Times New Roman" w:hAnsi="Times New Roman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9338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59338D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styleId="Hyperlink">
    <w:name w:val="Hyperlink"/>
    <w:basedOn w:val="DefaultParagraphFont"/>
    <w:uiPriority w:val="99"/>
    <w:rsid w:val="0059338D"/>
    <w:rPr>
      <w:color w:val="0000FF"/>
      <w:u w:val="single"/>
    </w:rPr>
  </w:style>
  <w:style w:type="paragraph" w:customStyle="1" w:styleId="FR1">
    <w:name w:val="FR1"/>
    <w:uiPriority w:val="99"/>
    <w:rsid w:val="0059338D"/>
    <w:pPr>
      <w:widowControl w:val="0"/>
      <w:jc w:val="both"/>
    </w:pPr>
    <w:rPr>
      <w:rFonts w:ascii="Arial" w:eastAsia="Times New Roman" w:hAnsi="Arial" w:cs="Arial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59338D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9338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9338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9338D"/>
    <w:rPr>
      <w:rFonts w:ascii="Segoe UI" w:hAnsi="Segoe UI" w:cs="Segoe UI"/>
      <w:sz w:val="18"/>
      <w:szCs w:val="18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59338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9338D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59338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9338D"/>
    <w:rPr>
      <w:rFonts w:ascii="Times New Roman" w:hAnsi="Times New Roman" w:cs="Times New Roman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59338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186</Words>
  <Characters>1062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zakupki</dc:creator>
  <cp:keywords/>
  <dc:description/>
  <cp:lastModifiedBy>Алексеевка</cp:lastModifiedBy>
  <cp:revision>3</cp:revision>
  <cp:lastPrinted>2020-12-04T13:13:00Z</cp:lastPrinted>
  <dcterms:created xsi:type="dcterms:W3CDTF">2020-12-17T04:28:00Z</dcterms:created>
  <dcterms:modified xsi:type="dcterms:W3CDTF">2020-12-17T06:56:00Z</dcterms:modified>
</cp:coreProperties>
</file>